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41B" w:rsidRDefault="0044341B" w:rsidP="0044341B">
      <w:pPr>
        <w:pStyle w:val="a3"/>
        <w:shd w:val="clear" w:color="auto" w:fill="FFFFFF"/>
        <w:spacing w:before="30" w:beforeAutospacing="0" w:after="30" w:afterAutospacing="0"/>
        <w:jc w:val="center"/>
        <w:rPr>
          <w:rStyle w:val="a5"/>
          <w:b/>
          <w:bCs/>
          <w:i w:val="0"/>
          <w:sz w:val="40"/>
          <w:szCs w:val="40"/>
          <w:u w:val="single"/>
        </w:rPr>
      </w:pPr>
      <w:r w:rsidRPr="00232F13">
        <w:rPr>
          <w:rStyle w:val="a5"/>
          <w:b/>
          <w:bCs/>
          <w:i w:val="0"/>
          <w:sz w:val="40"/>
          <w:szCs w:val="40"/>
          <w:u w:val="single"/>
        </w:rPr>
        <w:t>Будьте бдительны</w:t>
      </w:r>
      <w:r w:rsidR="00232F13" w:rsidRPr="00232F13">
        <w:rPr>
          <w:rStyle w:val="a5"/>
          <w:b/>
          <w:bCs/>
          <w:i w:val="0"/>
          <w:sz w:val="40"/>
          <w:szCs w:val="40"/>
          <w:u w:val="single"/>
        </w:rPr>
        <w:t>!</w:t>
      </w:r>
    </w:p>
    <w:p w:rsidR="00BC20DF" w:rsidRPr="00BC20DF" w:rsidRDefault="00BC20DF" w:rsidP="002F65AE">
      <w:pPr>
        <w:pStyle w:val="a3"/>
        <w:shd w:val="clear" w:color="auto" w:fill="FFFFFF"/>
        <w:spacing w:before="30" w:beforeAutospacing="0" w:after="30" w:afterAutospacing="0"/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Терроризм относится к числу самых опасных и трудно прогнозируемых явлений современности, которое приобретает все более разнообразные формы и угрожающие масштабы. Террористические акты чаще всего приносят массовые человеческие жертвы, влекут разрушение материальных и духовных ценностей, не поддающихся порой восстановлению, сеют вражду между государствами, провоцируют войны, недоверие и ненависть между социальными и национальными группами, которые иногда невозможно преодолеть в течение жизни целого поколения.</w:t>
      </w:r>
    </w:p>
    <w:p w:rsidR="00BC20DF" w:rsidRPr="00BC20DF" w:rsidRDefault="00BC20DF" w:rsidP="00AF379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Для нагнетания страха террористы могут применять поджоги или взрывы магазинов, вокзалов, и т. п..</w:t>
      </w:r>
    </w:p>
    <w:p w:rsidR="00BC20DF" w:rsidRPr="00BC20DF" w:rsidRDefault="00BC20DF" w:rsidP="00AF379F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На сегодняшний день проблема терроризма в нашей стране</w:t>
      </w:r>
      <w:r w:rsidR="00FF1928">
        <w:rPr>
          <w:sz w:val="28"/>
          <w:szCs w:val="28"/>
          <w:shd w:val="clear" w:color="auto" w:fill="FFFFFF"/>
        </w:rPr>
        <w:t xml:space="preserve"> и Республике </w:t>
      </w:r>
      <w:r w:rsidRPr="00BC20DF">
        <w:rPr>
          <w:sz w:val="28"/>
          <w:szCs w:val="28"/>
          <w:shd w:val="clear" w:color="auto" w:fill="FFFFFF"/>
        </w:rPr>
        <w:t xml:space="preserve"> очень актуальна, в прочем, как и во всём мире. Терроризм является одной из главных угроз современному миру и безопасности человечества.</w:t>
      </w:r>
      <w:r w:rsidRPr="00BC20DF">
        <w:rPr>
          <w:sz w:val="28"/>
          <w:szCs w:val="28"/>
          <w:shd w:val="clear" w:color="auto" w:fill="FFFFFF"/>
        </w:rPr>
        <w:br/>
        <w:t>Терроризм предполагает достижение определённых политических целей. Террористы пытаются воздействовать, прежде всего, на общество и общественное мнение. Они, в первую очередь, хотят запугать людей. Более важна демонстрация миллионам людей самого факта страдания людей, осуществляемая посредством СМИ.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Помощь в борьбе с преступностью может выражаться по-разному. Этого можно достичь различными способами: уделять больше внимательности происходящему вокруг, не оставаться безучастным к чужому горю, помогать как жертвам, так и правоохранительным органам.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К сожалению, Россия стала одной из основных мишеней террористов, поэтому важно помнить о правилах, которые смогут максимально предотвратить, или облегчить последствия беды.</w:t>
      </w:r>
    </w:p>
    <w:p w:rsidR="00BC20DF" w:rsidRPr="00BC20DF" w:rsidRDefault="00BC20DF" w:rsidP="00AF379F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Итак, если Вы обнаружили предмет, похожий на взрывное устройство:</w:t>
      </w:r>
      <w:r w:rsidRPr="00BC20DF">
        <w:rPr>
          <w:sz w:val="28"/>
          <w:szCs w:val="28"/>
          <w:shd w:val="clear" w:color="auto" w:fill="FFFFFF"/>
        </w:rPr>
        <w:br/>
        <w:t>Основные признаки опасной находки - подозрительные звуки, щелчки, тиканье часов, необычный запах, исходящие от найденного предмета, наличие на нём проводов, верёвок, изоленты. Будьте особенно осторожны с такой находкой.</w:t>
      </w:r>
    </w:p>
    <w:p w:rsidR="00BC20DF" w:rsidRPr="00BC20DF" w:rsidRDefault="00BC20DF" w:rsidP="00AF379F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Что нужно и чего не нужно делать: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не трогать, не подходить, не передвигать обнаруженный предмет! Не курить, воздержаться от использования средств радиосвязи, в т.ч. и мобильных, вблизи данного предмета;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немедленно сообщить об обнаружении подозрительного предмета в правоохранительные органы или по единому номеру</w:t>
      </w:r>
      <w:r w:rsidRPr="00BC20DF">
        <w:rPr>
          <w:sz w:val="28"/>
          <w:szCs w:val="28"/>
          <w:shd w:val="clear" w:color="auto" w:fill="FEFFFF"/>
        </w:rPr>
        <w:t> </w:t>
      </w:r>
      <w:r w:rsidRPr="00FF1928">
        <w:rPr>
          <w:rStyle w:val="a4"/>
          <w:b w:val="0"/>
          <w:sz w:val="28"/>
          <w:szCs w:val="28"/>
          <w:shd w:val="clear" w:color="auto" w:fill="FEFFFF"/>
        </w:rPr>
        <w:t>«112»;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дождаться прибытия представителей правоохранительных органов, указатьместо расположения находки, время и обстоятельства её обнаружения.</w:t>
      </w:r>
    </w:p>
    <w:p w:rsidR="00BC20DF" w:rsidRPr="00BC20DF" w:rsidRDefault="00BC20DF" w:rsidP="00BC20DF">
      <w:pPr>
        <w:pStyle w:val="a3"/>
        <w:spacing w:before="30" w:beforeAutospacing="0" w:after="30" w:afterAutospacing="0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BC20DF">
        <w:rPr>
          <w:sz w:val="28"/>
          <w:szCs w:val="28"/>
          <w:shd w:val="clear" w:color="auto" w:fill="FFFFFF"/>
        </w:rPr>
        <w:t>- если угроза теракта поступила по телефону, немедленно сообщить в правоохранительные органы;</w:t>
      </w:r>
    </w:p>
    <w:p w:rsidR="00BC20DF" w:rsidRPr="00AF379F" w:rsidRDefault="00BC20DF" w:rsidP="00AF379F">
      <w:pPr>
        <w:pStyle w:val="a3"/>
        <w:spacing w:before="30" w:beforeAutospacing="0" w:after="30" w:afterAutospacing="0"/>
        <w:ind w:firstLine="708"/>
        <w:jc w:val="both"/>
        <w:rPr>
          <w:rFonts w:ascii="Verdana" w:hAnsi="Verdana"/>
          <w:b/>
          <w:sz w:val="28"/>
          <w:szCs w:val="28"/>
          <w:shd w:val="clear" w:color="auto" w:fill="FFFFFF"/>
        </w:rPr>
      </w:pPr>
      <w:r w:rsidRPr="00AF379F">
        <w:rPr>
          <w:b/>
          <w:sz w:val="28"/>
          <w:szCs w:val="28"/>
          <w:shd w:val="clear" w:color="auto" w:fill="FFFFFF"/>
        </w:rPr>
        <w:t>Помните, ваши грамотные действия, и реальная оценка ситуации будут в огромной степен</w:t>
      </w:r>
      <w:r w:rsidR="00AF379F">
        <w:rPr>
          <w:b/>
          <w:sz w:val="28"/>
          <w:szCs w:val="28"/>
          <w:shd w:val="clear" w:color="auto" w:fill="FFFFFF"/>
        </w:rPr>
        <w:t>и способствовать спасению людей!</w:t>
      </w:r>
    </w:p>
    <w:p w:rsidR="0044341B" w:rsidRPr="002F65AE" w:rsidRDefault="00BC20DF" w:rsidP="002F65AE">
      <w:pPr>
        <w:pStyle w:val="a3"/>
        <w:spacing w:before="30" w:beforeAutospacing="0" w:after="30" w:afterAutospacing="0"/>
        <w:jc w:val="both"/>
        <w:rPr>
          <w:b/>
          <w:sz w:val="28"/>
          <w:szCs w:val="28"/>
          <w:shd w:val="clear" w:color="auto" w:fill="FFFFFF"/>
        </w:rPr>
      </w:pPr>
      <w:r w:rsidRPr="00AF379F">
        <w:rPr>
          <w:b/>
          <w:sz w:val="28"/>
          <w:szCs w:val="28"/>
          <w:shd w:val="clear" w:color="auto" w:fill="FFFFFF"/>
        </w:rPr>
        <w:t>Борьба с таким большим злом, как терроризм начинается с каждого человека. Каждый должен сделать хоть что-то, что способствовало бы оздоровлению человеческого общества. А если это сделают почти все люди, жить станет намного легче</w:t>
      </w:r>
      <w:bookmarkStart w:id="0" w:name="_GoBack"/>
      <w:bookmarkEnd w:id="0"/>
      <w:r w:rsidR="00AF379F">
        <w:rPr>
          <w:b/>
          <w:sz w:val="28"/>
          <w:szCs w:val="28"/>
          <w:shd w:val="clear" w:color="auto" w:fill="FFFFFF"/>
        </w:rPr>
        <w:t>!</w:t>
      </w:r>
    </w:p>
    <w:p w:rsidR="009D448B" w:rsidRPr="00BC20DF" w:rsidRDefault="009D448B" w:rsidP="00BC20DF">
      <w:pPr>
        <w:jc w:val="both"/>
        <w:rPr>
          <w:sz w:val="28"/>
          <w:szCs w:val="28"/>
        </w:rPr>
      </w:pPr>
    </w:p>
    <w:sectPr w:rsidR="009D448B" w:rsidRPr="00BC20DF" w:rsidSect="000D313D">
      <w:footerReference w:type="default" r:id="rId6"/>
      <w:pgSz w:w="11906" w:h="16838"/>
      <w:pgMar w:top="142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B15" w:rsidRDefault="00613B15" w:rsidP="00AF379F">
      <w:pPr>
        <w:spacing w:after="0" w:line="240" w:lineRule="auto"/>
      </w:pPr>
      <w:r>
        <w:separator/>
      </w:r>
    </w:p>
  </w:endnote>
  <w:endnote w:type="continuationSeparator" w:id="1">
    <w:p w:rsidR="00613B15" w:rsidRDefault="00613B15" w:rsidP="00A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9F" w:rsidRPr="00AF379F" w:rsidRDefault="00AF379F">
    <w:pPr>
      <w:pStyle w:val="a8"/>
      <w:rPr>
        <w:rFonts w:ascii="Times New Roman" w:hAnsi="Times New Roman" w:cs="Times New Roman"/>
        <w:sz w:val="32"/>
        <w:szCs w:val="32"/>
      </w:rPr>
    </w:pPr>
    <w:r>
      <w:t xml:space="preserve">                                                                  </w:t>
    </w:r>
    <w:r w:rsidRPr="00AF379F">
      <w:rPr>
        <w:rFonts w:ascii="Times New Roman" w:hAnsi="Times New Roman" w:cs="Times New Roman"/>
        <w:sz w:val="32"/>
        <w:szCs w:val="32"/>
      </w:rPr>
      <w:t>Администрация Архонского сельского поселения!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B15" w:rsidRDefault="00613B15" w:rsidP="00AF379F">
      <w:pPr>
        <w:spacing w:after="0" w:line="240" w:lineRule="auto"/>
      </w:pPr>
      <w:r>
        <w:separator/>
      </w:r>
    </w:p>
  </w:footnote>
  <w:footnote w:type="continuationSeparator" w:id="1">
    <w:p w:rsidR="00613B15" w:rsidRDefault="00613B15" w:rsidP="00AF37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20DF"/>
    <w:rsid w:val="000D313D"/>
    <w:rsid w:val="00232F13"/>
    <w:rsid w:val="002D67DC"/>
    <w:rsid w:val="002F65AE"/>
    <w:rsid w:val="003B1A3B"/>
    <w:rsid w:val="0044341B"/>
    <w:rsid w:val="00613B15"/>
    <w:rsid w:val="009D448B"/>
    <w:rsid w:val="00AF379F"/>
    <w:rsid w:val="00BC20DF"/>
    <w:rsid w:val="00BE3A75"/>
    <w:rsid w:val="00FF19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0DF"/>
    <w:rPr>
      <w:b/>
      <w:bCs/>
    </w:rPr>
  </w:style>
  <w:style w:type="character" w:styleId="a5">
    <w:name w:val="Emphasis"/>
    <w:basedOn w:val="a0"/>
    <w:uiPriority w:val="20"/>
    <w:qFormat/>
    <w:rsid w:val="00BC20DF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A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F379F"/>
  </w:style>
  <w:style w:type="paragraph" w:styleId="a8">
    <w:name w:val="footer"/>
    <w:basedOn w:val="a"/>
    <w:link w:val="a9"/>
    <w:uiPriority w:val="99"/>
    <w:semiHidden/>
    <w:unhideWhenUsed/>
    <w:rsid w:val="00A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F3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20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20DF"/>
    <w:rPr>
      <w:b/>
      <w:bCs/>
    </w:rPr>
  </w:style>
  <w:style w:type="character" w:styleId="a5">
    <w:name w:val="Emphasis"/>
    <w:basedOn w:val="a0"/>
    <w:uiPriority w:val="20"/>
    <w:qFormat/>
    <w:rsid w:val="00BC20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tanya</cp:lastModifiedBy>
  <cp:revision>10</cp:revision>
  <cp:lastPrinted>2018-02-09T12:48:00Z</cp:lastPrinted>
  <dcterms:created xsi:type="dcterms:W3CDTF">2018-02-08T06:13:00Z</dcterms:created>
  <dcterms:modified xsi:type="dcterms:W3CDTF">2020-01-30T13:08:00Z</dcterms:modified>
</cp:coreProperties>
</file>