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41" w:type="dxa"/>
        <w:tblCellMar>
          <w:left w:w="0" w:type="dxa"/>
          <w:right w:w="0" w:type="dxa"/>
        </w:tblCellMar>
        <w:tblLook w:val="04A0"/>
      </w:tblPr>
      <w:tblGrid>
        <w:gridCol w:w="4175"/>
        <w:gridCol w:w="3766"/>
      </w:tblGrid>
      <w:tr w:rsidR="009D0630" w:rsidRPr="009D0630" w:rsidTr="009D0630">
        <w:tc>
          <w:tcPr>
            <w:tcW w:w="5100" w:type="dxa"/>
            <w:hideMark/>
          </w:tcPr>
          <w:p w:rsidR="009D0630" w:rsidRPr="009D0630" w:rsidRDefault="009D0630" w:rsidP="009D0630">
            <w:pPr>
              <w:spacing w:before="240" w:after="0" w:line="240" w:lineRule="auto"/>
              <w:rPr>
                <w:rFonts w:ascii="Times New Roman" w:eastAsia="Times New Roman" w:hAnsi="Times New Roman" w:cs="Times New Roman"/>
                <w:sz w:val="24"/>
                <w:szCs w:val="24"/>
              </w:rPr>
            </w:pPr>
            <w:r w:rsidRPr="009D0630">
              <w:rPr>
                <w:rFonts w:ascii="Times New Roman" w:eastAsia="Times New Roman" w:hAnsi="Times New Roman" w:cs="Times New Roman"/>
                <w:sz w:val="24"/>
                <w:szCs w:val="24"/>
              </w:rPr>
              <w:t>3 декабря 2012 года</w:t>
            </w:r>
          </w:p>
        </w:tc>
        <w:tc>
          <w:tcPr>
            <w:tcW w:w="5100" w:type="dxa"/>
            <w:hideMark/>
          </w:tcPr>
          <w:p w:rsidR="009D0630" w:rsidRPr="009D0630" w:rsidRDefault="009D0630" w:rsidP="009D0630">
            <w:pPr>
              <w:spacing w:before="240" w:after="0" w:line="240" w:lineRule="auto"/>
              <w:jc w:val="right"/>
              <w:rPr>
                <w:rFonts w:ascii="Times New Roman" w:eastAsia="Times New Roman" w:hAnsi="Times New Roman" w:cs="Times New Roman"/>
                <w:sz w:val="24"/>
                <w:szCs w:val="24"/>
              </w:rPr>
            </w:pPr>
            <w:r w:rsidRPr="009D0630">
              <w:rPr>
                <w:rFonts w:ascii="Times New Roman" w:eastAsia="Times New Roman" w:hAnsi="Times New Roman" w:cs="Times New Roman"/>
                <w:sz w:val="24"/>
                <w:szCs w:val="24"/>
              </w:rPr>
              <w:t>N 230-ФЗ</w:t>
            </w:r>
          </w:p>
        </w:tc>
      </w:tr>
    </w:tbl>
    <w:p w:rsidR="009D0630" w:rsidRPr="009D0630" w:rsidRDefault="009D0630" w:rsidP="009D0630">
      <w:pPr>
        <w:shd w:val="clear" w:color="auto" w:fill="FFFFFF"/>
        <w:spacing w:before="240" w:after="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120" w:after="120" w:line="240" w:lineRule="auto"/>
        <w:jc w:val="center"/>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РОССИЙСКАЯ ФЕДЕРАЦИЯ </w:t>
      </w:r>
    </w:p>
    <w:p w:rsidR="009D0630" w:rsidRDefault="009D0630" w:rsidP="009D0630">
      <w:pPr>
        <w:shd w:val="clear" w:color="auto" w:fill="FFFFFF"/>
        <w:spacing w:before="120" w:after="120" w:line="240" w:lineRule="auto"/>
        <w:jc w:val="center"/>
        <w:rPr>
          <w:rFonts w:ascii="Times New Roman" w:eastAsia="Times New Roman" w:hAnsi="Times New Roman" w:cs="Times New Roman"/>
          <w:b/>
          <w:bCs/>
          <w:color w:val="1F2429"/>
          <w:sz w:val="28"/>
          <w:szCs w:val="28"/>
        </w:rPr>
      </w:pPr>
      <w:r w:rsidRPr="009D0630">
        <w:rPr>
          <w:rFonts w:ascii="Times New Roman" w:eastAsia="Times New Roman" w:hAnsi="Times New Roman" w:cs="Times New Roman"/>
          <w:b/>
          <w:bCs/>
          <w:color w:val="1F2429"/>
          <w:sz w:val="28"/>
          <w:szCs w:val="28"/>
        </w:rPr>
        <w:t>ФЕДЕРАЛЬНЫЙ ЗАКОН </w:t>
      </w:r>
    </w:p>
    <w:p w:rsidR="009D0630" w:rsidRPr="009D0630" w:rsidRDefault="009D0630" w:rsidP="009D0630">
      <w:pPr>
        <w:shd w:val="clear" w:color="auto" w:fill="FFFFFF"/>
        <w:spacing w:before="120" w:after="120" w:line="240" w:lineRule="auto"/>
        <w:jc w:val="center"/>
        <w:rPr>
          <w:rFonts w:ascii="Times New Roman" w:eastAsia="Times New Roman" w:hAnsi="Times New Roman" w:cs="Times New Roman"/>
          <w:color w:val="1F2429"/>
          <w:sz w:val="28"/>
          <w:szCs w:val="28"/>
        </w:rPr>
      </w:pPr>
    </w:p>
    <w:p w:rsidR="009D0630" w:rsidRPr="009D0630" w:rsidRDefault="009D0630" w:rsidP="009D0630">
      <w:pPr>
        <w:shd w:val="clear" w:color="auto" w:fill="FFFFFF"/>
        <w:spacing w:before="120" w:after="120" w:line="240" w:lineRule="auto"/>
        <w:jc w:val="center"/>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О КОНТРОЛЕ</w:t>
      </w:r>
    </w:p>
    <w:p w:rsidR="009D0630" w:rsidRPr="009D0630" w:rsidRDefault="009D0630" w:rsidP="009D0630">
      <w:pPr>
        <w:shd w:val="clear" w:color="auto" w:fill="FFFFFF"/>
        <w:spacing w:before="120" w:after="120" w:line="240" w:lineRule="auto"/>
        <w:jc w:val="center"/>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 xml:space="preserve">ЗА СООТВЕТСТВИЕМ РАСХОДОВ ЛИЦ, ЗАМЕЩАЮЩИХ </w:t>
      </w:r>
      <w:proofErr w:type="gramStart"/>
      <w:r w:rsidRPr="009D0630">
        <w:rPr>
          <w:rFonts w:ascii="Times New Roman" w:eastAsia="Times New Roman" w:hAnsi="Times New Roman" w:cs="Times New Roman"/>
          <w:b/>
          <w:bCs/>
          <w:color w:val="1F2429"/>
          <w:sz w:val="28"/>
          <w:szCs w:val="28"/>
        </w:rPr>
        <w:t>ГОСУДАРСТВЕННЫЕ</w:t>
      </w:r>
      <w:proofErr w:type="gramEnd"/>
    </w:p>
    <w:p w:rsidR="009D0630" w:rsidRPr="009D0630" w:rsidRDefault="009D0630" w:rsidP="009D0630">
      <w:pPr>
        <w:shd w:val="clear" w:color="auto" w:fill="FFFFFF"/>
        <w:spacing w:before="120" w:after="120" w:line="240" w:lineRule="auto"/>
        <w:jc w:val="center"/>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ДОЛЖНОСТИ, И ИНЫХ ЛИЦ ИХ ДОХОДАМ</w:t>
      </w:r>
    </w:p>
    <w:p w:rsidR="009D0630" w:rsidRPr="009D0630" w:rsidRDefault="009D0630" w:rsidP="009D0630">
      <w:pPr>
        <w:shd w:val="clear" w:color="auto" w:fill="FFFFFF"/>
        <w:spacing w:before="240" w:after="24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Принят</w:t>
      </w:r>
      <w:proofErr w:type="gramEnd"/>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Государственной Думой</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23 ноября 2012 года</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Одобрен</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Советом Федерации</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28 ноября 2012 года</w:t>
      </w:r>
    </w:p>
    <w:p w:rsidR="009D0630" w:rsidRPr="009D0630" w:rsidRDefault="009D0630" w:rsidP="009D0630">
      <w:pPr>
        <w:shd w:val="clear" w:color="auto" w:fill="FFFFFF"/>
        <w:spacing w:before="240" w:after="24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tbl>
      <w:tblPr>
        <w:tblW w:w="7941" w:type="dxa"/>
        <w:tblCellMar>
          <w:left w:w="0" w:type="dxa"/>
          <w:right w:w="0" w:type="dxa"/>
        </w:tblCellMar>
        <w:tblLook w:val="04A0"/>
      </w:tblPr>
      <w:tblGrid>
        <w:gridCol w:w="7941"/>
      </w:tblGrid>
      <w:tr w:rsidR="009D0630" w:rsidRPr="009D0630" w:rsidTr="009D0630">
        <w:tc>
          <w:tcPr>
            <w:tcW w:w="10260" w:type="dxa"/>
            <w:hideMark/>
          </w:tcPr>
          <w:p w:rsidR="009D0630" w:rsidRPr="009D0630" w:rsidRDefault="009D0630" w:rsidP="009D0630">
            <w:pPr>
              <w:spacing w:before="240" w:after="240" w:line="240" w:lineRule="auto"/>
              <w:jc w:val="center"/>
              <w:rPr>
                <w:rFonts w:ascii="Times New Roman" w:eastAsia="Times New Roman" w:hAnsi="Times New Roman" w:cs="Times New Roman"/>
                <w:sz w:val="28"/>
                <w:szCs w:val="28"/>
              </w:rPr>
            </w:pPr>
            <w:r w:rsidRPr="009D0630">
              <w:rPr>
                <w:rFonts w:ascii="Times New Roman" w:eastAsia="Times New Roman" w:hAnsi="Times New Roman" w:cs="Times New Roman"/>
                <w:sz w:val="28"/>
                <w:szCs w:val="28"/>
              </w:rPr>
              <w:t>Список изменяющих документов</w:t>
            </w:r>
          </w:p>
          <w:p w:rsidR="009D0630" w:rsidRPr="009D0630" w:rsidRDefault="009D0630" w:rsidP="009D0630">
            <w:pPr>
              <w:spacing w:before="240" w:after="240" w:line="240" w:lineRule="auto"/>
              <w:jc w:val="center"/>
              <w:rPr>
                <w:rFonts w:ascii="Times New Roman" w:eastAsia="Times New Roman" w:hAnsi="Times New Roman" w:cs="Times New Roman"/>
                <w:sz w:val="28"/>
                <w:szCs w:val="28"/>
              </w:rPr>
            </w:pPr>
            <w:proofErr w:type="gramStart"/>
            <w:r w:rsidRPr="009D0630">
              <w:rPr>
                <w:rFonts w:ascii="Times New Roman" w:eastAsia="Times New Roman" w:hAnsi="Times New Roman" w:cs="Times New Roman"/>
                <w:sz w:val="28"/>
                <w:szCs w:val="28"/>
              </w:rPr>
              <w:t>(в ред. Федеральных законов от 22.12.2014 N 431-ФЗ,</w:t>
            </w:r>
            <w:proofErr w:type="gramEnd"/>
          </w:p>
          <w:p w:rsidR="009D0630" w:rsidRPr="009D0630" w:rsidRDefault="009D0630" w:rsidP="009D0630">
            <w:pPr>
              <w:spacing w:before="240" w:after="0" w:line="240" w:lineRule="auto"/>
              <w:jc w:val="center"/>
              <w:rPr>
                <w:rFonts w:ascii="Times New Roman" w:eastAsia="Times New Roman" w:hAnsi="Times New Roman" w:cs="Times New Roman"/>
                <w:sz w:val="28"/>
                <w:szCs w:val="28"/>
              </w:rPr>
            </w:pPr>
            <w:r w:rsidRPr="009D0630">
              <w:rPr>
                <w:rFonts w:ascii="Times New Roman" w:eastAsia="Times New Roman" w:hAnsi="Times New Roman" w:cs="Times New Roman"/>
                <w:sz w:val="28"/>
                <w:szCs w:val="28"/>
              </w:rPr>
              <w:t>от 03.11.2015 N 303-ФЗ, от 04.06.2018 N 133-ФЗ, от 03.08.2018 N 307-ФЗ)</w:t>
            </w:r>
          </w:p>
        </w:tc>
      </w:tr>
    </w:tbl>
    <w:p w:rsidR="009D0630" w:rsidRPr="009D0630" w:rsidRDefault="009D0630" w:rsidP="009D0630">
      <w:pPr>
        <w:shd w:val="clear" w:color="auto" w:fill="FFFFFF"/>
        <w:spacing w:before="240" w:after="240" w:line="240" w:lineRule="auto"/>
        <w:jc w:val="center"/>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 xml:space="preserve">Настоящий Федеральный закон в целях противодействия коррупции устанавливает правовые и организационные основы осуществления контроля </w:t>
      </w:r>
      <w:r w:rsidRPr="009D0630">
        <w:rPr>
          <w:rFonts w:ascii="Times New Roman" w:eastAsia="Times New Roman" w:hAnsi="Times New Roman" w:cs="Times New Roman"/>
          <w:color w:val="1F2429"/>
          <w:sz w:val="28"/>
          <w:szCs w:val="28"/>
        </w:rPr>
        <w:lastRenderedPageBreak/>
        <w:t>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9D0630">
        <w:rPr>
          <w:rFonts w:ascii="Times New Roman" w:eastAsia="Times New Roman" w:hAnsi="Times New Roman" w:cs="Times New Roman"/>
          <w:color w:val="1F2429"/>
          <w:sz w:val="28"/>
          <w:szCs w:val="28"/>
        </w:rPr>
        <w:t xml:space="preserve"> расходами, порядок осуществления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2</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Настоящий Федеральный закон устанавливает </w:t>
      </w:r>
      <w:proofErr w:type="gramStart"/>
      <w:r w:rsidRPr="009D0630">
        <w:rPr>
          <w:rFonts w:ascii="Times New Roman" w:eastAsia="Times New Roman" w:hAnsi="Times New Roman" w:cs="Times New Roman"/>
          <w:color w:val="1F2429"/>
          <w:sz w:val="28"/>
          <w:szCs w:val="28"/>
        </w:rPr>
        <w:t>контроль за</w:t>
      </w:r>
      <w:proofErr w:type="gramEnd"/>
      <w:r w:rsidRPr="009D0630">
        <w:rPr>
          <w:rFonts w:ascii="Times New Roman" w:eastAsia="Times New Roman" w:hAnsi="Times New Roman" w:cs="Times New Roman"/>
          <w:color w:val="1F2429"/>
          <w:sz w:val="28"/>
          <w:szCs w:val="28"/>
        </w:rPr>
        <w:t xml:space="preserve"> расходами: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лиц, замещающих (занимающих):</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б) должности членов Совета директоров Центрального банка Российской Федерации (далее - Банк России);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государственные должности субъектов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г) муниципальные должности;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03.11.2015 N 303-ФЗ)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spellStart"/>
      <w:r w:rsidRPr="009D0630">
        <w:rPr>
          <w:rFonts w:ascii="Times New Roman" w:eastAsia="Times New Roman" w:hAnsi="Times New Roman" w:cs="Times New Roman"/>
          <w:color w:val="1F2429"/>
          <w:sz w:val="28"/>
          <w:szCs w:val="28"/>
        </w:rPr>
        <w:t>д</w:t>
      </w:r>
      <w:proofErr w:type="spellEnd"/>
      <w:r w:rsidRPr="009D0630">
        <w:rPr>
          <w:rFonts w:ascii="Times New Roman" w:eastAsia="Times New Roman" w:hAnsi="Times New Roman" w:cs="Times New Roman"/>
          <w:color w:val="1F2429"/>
          <w:sz w:val="28"/>
          <w:szCs w:val="28"/>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w:t>
      </w:r>
      <w:proofErr w:type="spellStart"/>
      <w:r w:rsidRPr="009D0630">
        <w:rPr>
          <w:rFonts w:ascii="Times New Roman" w:eastAsia="Times New Roman" w:hAnsi="Times New Roman" w:cs="Times New Roman"/>
          <w:color w:val="1F2429"/>
          <w:sz w:val="28"/>
          <w:szCs w:val="28"/>
        </w:rPr>
        <w:t>д</w:t>
      </w:r>
      <w:proofErr w:type="spellEnd"/>
      <w:r w:rsidRPr="009D0630">
        <w:rPr>
          <w:rFonts w:ascii="Times New Roman" w:eastAsia="Times New Roman" w:hAnsi="Times New Roman" w:cs="Times New Roman"/>
          <w:color w:val="1F2429"/>
          <w:sz w:val="28"/>
          <w:szCs w:val="28"/>
        </w:rPr>
        <w:t>"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lastRenderedPageBreak/>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"е"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"ж"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spellStart"/>
      <w:r w:rsidRPr="009D0630">
        <w:rPr>
          <w:rFonts w:ascii="Times New Roman" w:eastAsia="Times New Roman" w:hAnsi="Times New Roman" w:cs="Times New Roman"/>
          <w:color w:val="1F2429"/>
          <w:sz w:val="28"/>
          <w:szCs w:val="28"/>
        </w:rPr>
        <w:t>з</w:t>
      </w:r>
      <w:proofErr w:type="spellEnd"/>
      <w:r w:rsidRPr="009D0630">
        <w:rPr>
          <w:rFonts w:ascii="Times New Roman" w:eastAsia="Times New Roman" w:hAnsi="Times New Roman" w:cs="Times New Roman"/>
          <w:color w:val="1F2429"/>
          <w:sz w:val="28"/>
          <w:szCs w:val="28"/>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w:t>
      </w:r>
      <w:proofErr w:type="spellStart"/>
      <w:r w:rsidRPr="009D0630">
        <w:rPr>
          <w:rFonts w:ascii="Times New Roman" w:eastAsia="Times New Roman" w:hAnsi="Times New Roman" w:cs="Times New Roman"/>
          <w:color w:val="1F2429"/>
          <w:sz w:val="28"/>
          <w:szCs w:val="28"/>
        </w:rPr>
        <w:t>з</w:t>
      </w:r>
      <w:proofErr w:type="spellEnd"/>
      <w:r w:rsidRPr="009D0630">
        <w:rPr>
          <w:rFonts w:ascii="Times New Roman" w:eastAsia="Times New Roman" w:hAnsi="Times New Roman" w:cs="Times New Roman"/>
          <w:color w:val="1F2429"/>
          <w:sz w:val="28"/>
          <w:szCs w:val="28"/>
        </w:rPr>
        <w:t>"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"и"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"к"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"л"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w:t>
      </w:r>
      <w:r w:rsidRPr="009D0630">
        <w:rPr>
          <w:rFonts w:ascii="Times New Roman" w:eastAsia="Times New Roman" w:hAnsi="Times New Roman" w:cs="Times New Roman"/>
          <w:color w:val="1F2429"/>
          <w:sz w:val="28"/>
          <w:szCs w:val="28"/>
        </w:rPr>
        <w:lastRenderedPageBreak/>
        <w:t>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"м"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spellStart"/>
      <w:r w:rsidRPr="009D0630">
        <w:rPr>
          <w:rFonts w:ascii="Times New Roman" w:eastAsia="Times New Roman" w:hAnsi="Times New Roman" w:cs="Times New Roman"/>
          <w:color w:val="1F2429"/>
          <w:sz w:val="28"/>
          <w:szCs w:val="28"/>
        </w:rPr>
        <w:t>н</w:t>
      </w:r>
      <w:proofErr w:type="spellEnd"/>
      <w:r w:rsidRPr="009D0630">
        <w:rPr>
          <w:rFonts w:ascii="Times New Roman" w:eastAsia="Times New Roman" w:hAnsi="Times New Roman" w:cs="Times New Roman"/>
          <w:color w:val="1F2429"/>
          <w:sz w:val="28"/>
          <w:szCs w:val="28"/>
        </w:rP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w:t>
      </w:r>
      <w:proofErr w:type="spellStart"/>
      <w:r w:rsidRPr="009D0630">
        <w:rPr>
          <w:rFonts w:ascii="Times New Roman" w:eastAsia="Times New Roman" w:hAnsi="Times New Roman" w:cs="Times New Roman"/>
          <w:color w:val="1F2429"/>
          <w:sz w:val="28"/>
          <w:szCs w:val="28"/>
        </w:rPr>
        <w:t>н</w:t>
      </w:r>
      <w:proofErr w:type="spell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введен</w:t>
      </w:r>
      <w:proofErr w:type="gramEnd"/>
      <w:r w:rsidRPr="009D0630">
        <w:rPr>
          <w:rFonts w:ascii="Times New Roman" w:eastAsia="Times New Roman" w:hAnsi="Times New Roman" w:cs="Times New Roman"/>
          <w:color w:val="1F2429"/>
          <w:sz w:val="28"/>
          <w:szCs w:val="28"/>
        </w:rPr>
        <w:t xml:space="preserve"> Федеральным законом от 04.06.2018 N 133-ФЗ)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о) должности атаманов войсковых казачьих обществ, внесенных в государственный реестр казачьих обществ в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xml:space="preserve">. "о" </w:t>
      </w:r>
      <w:proofErr w:type="gramStart"/>
      <w:r w:rsidRPr="009D0630">
        <w:rPr>
          <w:rFonts w:ascii="Times New Roman" w:eastAsia="Times New Roman" w:hAnsi="Times New Roman" w:cs="Times New Roman"/>
          <w:color w:val="1F2429"/>
          <w:sz w:val="28"/>
          <w:szCs w:val="28"/>
        </w:rPr>
        <w:t>введен</w:t>
      </w:r>
      <w:proofErr w:type="gramEnd"/>
      <w:r w:rsidRPr="009D0630">
        <w:rPr>
          <w:rFonts w:ascii="Times New Roman" w:eastAsia="Times New Roman" w:hAnsi="Times New Roman" w:cs="Times New Roman"/>
          <w:color w:val="1F2429"/>
          <w:sz w:val="28"/>
          <w:szCs w:val="28"/>
        </w:rPr>
        <w:t xml:space="preserve">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(п. 1.1 </w:t>
      </w:r>
      <w:proofErr w:type="gramStart"/>
      <w:r w:rsidRPr="009D0630">
        <w:rPr>
          <w:rFonts w:ascii="Times New Roman" w:eastAsia="Times New Roman" w:hAnsi="Times New Roman" w:cs="Times New Roman"/>
          <w:color w:val="1F2429"/>
          <w:sz w:val="28"/>
          <w:szCs w:val="28"/>
        </w:rPr>
        <w:t>введен</w:t>
      </w:r>
      <w:proofErr w:type="gramEnd"/>
      <w:r w:rsidRPr="009D0630">
        <w:rPr>
          <w:rFonts w:ascii="Times New Roman" w:eastAsia="Times New Roman" w:hAnsi="Times New Roman" w:cs="Times New Roman"/>
          <w:color w:val="1F2429"/>
          <w:sz w:val="28"/>
          <w:szCs w:val="28"/>
        </w:rPr>
        <w:t xml:space="preserve">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 xml:space="preserve">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w:t>
      </w:r>
      <w:r w:rsidRPr="009D0630">
        <w:rPr>
          <w:rFonts w:ascii="Times New Roman" w:eastAsia="Times New Roman" w:hAnsi="Times New Roman" w:cs="Times New Roman"/>
          <w:color w:val="1F2429"/>
          <w:sz w:val="28"/>
          <w:szCs w:val="28"/>
        </w:rPr>
        <w:lastRenderedPageBreak/>
        <w:t>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9D0630">
        <w:rPr>
          <w:rFonts w:ascii="Times New Roman" w:eastAsia="Times New Roman" w:hAnsi="Times New Roman" w:cs="Times New Roman"/>
          <w:color w:val="1F2429"/>
          <w:sz w:val="28"/>
          <w:szCs w:val="28"/>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3</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9D0630">
        <w:rPr>
          <w:rFonts w:ascii="Times New Roman" w:eastAsia="Times New Roman" w:hAnsi="Times New Roman" w:cs="Times New Roman"/>
          <w:color w:val="1F2429"/>
          <w:sz w:val="28"/>
          <w:szCs w:val="28"/>
        </w:rPr>
        <w:t xml:space="preserve"> совершены эти сделки.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9D0630">
        <w:rPr>
          <w:rFonts w:ascii="Times New Roman" w:eastAsia="Times New Roman" w:hAnsi="Times New Roman" w:cs="Times New Roman"/>
          <w:color w:val="1F2429"/>
          <w:sz w:val="28"/>
          <w:szCs w:val="28"/>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lastRenderedPageBreak/>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4</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9D0630">
        <w:rPr>
          <w:rFonts w:ascii="Times New Roman" w:eastAsia="Times New Roman" w:hAnsi="Times New Roman" w:cs="Times New Roman"/>
          <w:color w:val="1F2429"/>
          <w:sz w:val="28"/>
          <w:szCs w:val="28"/>
        </w:rPr>
        <w:t xml:space="preserve"> Указанная информация в письменной форме может быть представлена в установленном порядке: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9D0630">
        <w:rPr>
          <w:rFonts w:ascii="Times New Roman" w:eastAsia="Times New Roman" w:hAnsi="Times New Roman" w:cs="Times New Roman"/>
          <w:color w:val="1F2429"/>
          <w:sz w:val="28"/>
          <w:szCs w:val="28"/>
        </w:rPr>
        <w:t xml:space="preserve"> задач, поставленных перед федеральными государственными органами;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04.06.2018 N 133-ФЗ)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Общественной палатой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4) общероссийскими средствами массовой информации.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1.1. </w:t>
      </w:r>
      <w:proofErr w:type="gramStart"/>
      <w:r w:rsidRPr="009D0630">
        <w:rPr>
          <w:rFonts w:ascii="Times New Roman" w:eastAsia="Times New Roman" w:hAnsi="Times New Roman" w:cs="Times New Roman"/>
          <w:color w:val="1F2429"/>
          <w:sz w:val="28"/>
          <w:szCs w:val="28"/>
        </w:rPr>
        <w:t xml:space="preserve">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w:t>
      </w:r>
      <w:r w:rsidRPr="009D0630">
        <w:rPr>
          <w:rFonts w:ascii="Times New Roman" w:eastAsia="Times New Roman" w:hAnsi="Times New Roman" w:cs="Times New Roman"/>
          <w:color w:val="1F2429"/>
          <w:sz w:val="28"/>
          <w:szCs w:val="28"/>
        </w:rPr>
        <w:lastRenderedPageBreak/>
        <w:t>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ч</w:t>
      </w:r>
      <w:proofErr w:type="gramEnd"/>
      <w:r w:rsidRPr="009D0630">
        <w:rPr>
          <w:rFonts w:ascii="Times New Roman" w:eastAsia="Times New Roman" w:hAnsi="Times New Roman" w:cs="Times New Roman"/>
          <w:color w:val="1F2429"/>
          <w:sz w:val="28"/>
          <w:szCs w:val="28"/>
        </w:rPr>
        <w:t>асть 1.1 введена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Информация анонимного характера не может служить основанием для принятия решения об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в</w:t>
      </w:r>
      <w:proofErr w:type="gramEnd"/>
      <w:r w:rsidRPr="009D0630">
        <w:rPr>
          <w:rFonts w:ascii="Times New Roman" w:eastAsia="Times New Roman" w:hAnsi="Times New Roman" w:cs="Times New Roman"/>
          <w:color w:val="1F2429"/>
          <w:sz w:val="28"/>
          <w:szCs w:val="28"/>
        </w:rPr>
        <w:t xml:space="preserve">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9D0630">
        <w:rPr>
          <w:rFonts w:ascii="Times New Roman" w:eastAsia="Times New Roman" w:hAnsi="Times New Roman" w:cs="Times New Roman"/>
          <w:color w:val="1F2429"/>
          <w:sz w:val="28"/>
          <w:szCs w:val="28"/>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w:t>
      </w:r>
      <w:proofErr w:type="gramStart"/>
      <w:r w:rsidRPr="009D0630">
        <w:rPr>
          <w:rFonts w:ascii="Times New Roman" w:eastAsia="Times New Roman" w:hAnsi="Times New Roman" w:cs="Times New Roman"/>
          <w:color w:val="1F2429"/>
          <w:sz w:val="28"/>
          <w:szCs w:val="28"/>
        </w:rPr>
        <w:t>Контроль за</w:t>
      </w:r>
      <w:proofErr w:type="gramEnd"/>
      <w:r w:rsidRPr="009D0630">
        <w:rPr>
          <w:rFonts w:ascii="Times New Roman" w:eastAsia="Times New Roman" w:hAnsi="Times New Roman" w:cs="Times New Roman"/>
          <w:color w:val="1F2429"/>
          <w:sz w:val="28"/>
          <w:szCs w:val="28"/>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истребование от данного лица сведений: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9D0630">
        <w:rPr>
          <w:rFonts w:ascii="Times New Roman" w:eastAsia="Times New Roman" w:hAnsi="Times New Roman" w:cs="Times New Roman"/>
          <w:color w:val="1F2429"/>
          <w:sz w:val="28"/>
          <w:szCs w:val="28"/>
        </w:rPr>
        <w:t xml:space="preserve"> и его супруги (супруга) за три последних года, предшествующих отчетному периоду;</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spellStart"/>
      <w:r w:rsidRPr="009D0630">
        <w:rPr>
          <w:rFonts w:ascii="Times New Roman" w:eastAsia="Times New Roman" w:hAnsi="Times New Roman" w:cs="Times New Roman"/>
          <w:color w:val="1F2429"/>
          <w:sz w:val="28"/>
          <w:szCs w:val="28"/>
        </w:rPr>
        <w:t>пп</w:t>
      </w:r>
      <w:proofErr w:type="spellEnd"/>
      <w:r w:rsidRPr="009D0630">
        <w:rPr>
          <w:rFonts w:ascii="Times New Roman" w:eastAsia="Times New Roman" w:hAnsi="Times New Roman" w:cs="Times New Roman"/>
          <w:color w:val="1F2429"/>
          <w:sz w:val="28"/>
          <w:szCs w:val="28"/>
        </w:rPr>
        <w:t>. "а" в ред. Федерального закона от 22.12.2014 N 431-ФЗ)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lastRenderedPageBreak/>
        <w:t>б) об источниках получения средств, за счет которых совершена сделка, указанная в подпункте "а" настоящего пункта;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проверку достоверности и полноты сведений, предусмотренных частью 1 статьи 3 настоящего Федерального закона и пунктом 1 настоящей части;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5</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proofErr w:type="spellStart"/>
      <w:r w:rsidRPr="009D0630">
        <w:rPr>
          <w:rFonts w:ascii="Times New Roman" w:eastAsia="Times New Roman" w:hAnsi="Times New Roman" w:cs="Times New Roman"/>
          <w:color w:val="1F2429"/>
          <w:sz w:val="28"/>
          <w:szCs w:val="28"/>
        </w:rPr>
        <w:t>д</w:t>
      </w:r>
      <w:proofErr w:type="spellEnd"/>
      <w:r w:rsidRPr="009D0630">
        <w:rPr>
          <w:rFonts w:ascii="Times New Roman" w:eastAsia="Times New Roman" w:hAnsi="Times New Roman" w:cs="Times New Roman"/>
          <w:color w:val="1F2429"/>
          <w:sz w:val="28"/>
          <w:szCs w:val="28"/>
        </w:rPr>
        <w:t>",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Федеральных законов от 04.06.2018 N 133-ФЗ,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w:t>
      </w:r>
      <w:proofErr w:type="spellStart"/>
      <w:r w:rsidRPr="009D0630">
        <w:rPr>
          <w:rFonts w:ascii="Times New Roman" w:eastAsia="Times New Roman" w:hAnsi="Times New Roman" w:cs="Times New Roman"/>
          <w:color w:val="1F2429"/>
          <w:sz w:val="28"/>
          <w:szCs w:val="28"/>
        </w:rPr>
        <w:t>д</w:t>
      </w:r>
      <w:proofErr w:type="spellEnd"/>
      <w:r w:rsidRPr="009D0630">
        <w:rPr>
          <w:rFonts w:ascii="Times New Roman" w:eastAsia="Times New Roman" w:hAnsi="Times New Roman" w:cs="Times New Roman"/>
          <w:color w:val="1F2429"/>
          <w:sz w:val="28"/>
          <w:szCs w:val="28"/>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 xml:space="preserve">Аппарата Совета Федерации Федерального Собрания Российской Федерации, Аппарата Государственной Думы Федерального </w:t>
      </w:r>
      <w:r w:rsidRPr="009D0630">
        <w:rPr>
          <w:rFonts w:ascii="Times New Roman" w:eastAsia="Times New Roman" w:hAnsi="Times New Roman" w:cs="Times New Roman"/>
          <w:color w:val="1F2429"/>
          <w:sz w:val="28"/>
          <w:szCs w:val="28"/>
        </w:rP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Председатель Банка России либо уполномоченное им должностное лицо принимает решение об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 занимающих должности, указанные в подпункте "</w:t>
      </w:r>
      <w:proofErr w:type="spellStart"/>
      <w:r w:rsidRPr="009D0630">
        <w:rPr>
          <w:rFonts w:ascii="Times New Roman" w:eastAsia="Times New Roman" w:hAnsi="Times New Roman" w:cs="Times New Roman"/>
          <w:color w:val="1F2429"/>
          <w:sz w:val="28"/>
          <w:szCs w:val="28"/>
        </w:rPr>
        <w:t>з</w:t>
      </w:r>
      <w:proofErr w:type="spellEnd"/>
      <w:r w:rsidRPr="009D0630">
        <w:rPr>
          <w:rFonts w:ascii="Times New Roman" w:eastAsia="Times New Roman" w:hAnsi="Times New Roman" w:cs="Times New Roman"/>
          <w:color w:val="1F2429"/>
          <w:sz w:val="28"/>
          <w:szCs w:val="28"/>
        </w:rPr>
        <w:t>" пункта 1 части 1 статьи 2 настоящего Федерального закона, а также за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5. </w:t>
      </w:r>
      <w:proofErr w:type="gramStart"/>
      <w:r w:rsidRPr="009D0630">
        <w:rPr>
          <w:rFonts w:ascii="Times New Roman" w:eastAsia="Times New Roman" w:hAnsi="Times New Roman" w:cs="Times New Roman"/>
          <w:color w:val="1F2429"/>
          <w:sz w:val="28"/>
          <w:szCs w:val="28"/>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9D0630">
        <w:rPr>
          <w:rFonts w:ascii="Times New Roman" w:eastAsia="Times New Roman" w:hAnsi="Times New Roman" w:cs="Times New Roman"/>
          <w:color w:val="1F2429"/>
          <w:sz w:val="28"/>
          <w:szCs w:val="28"/>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6. </w:t>
      </w:r>
      <w:proofErr w:type="gramStart"/>
      <w:r w:rsidRPr="009D0630">
        <w:rPr>
          <w:rFonts w:ascii="Times New Roman" w:eastAsia="Times New Roman" w:hAnsi="Times New Roman" w:cs="Times New Roman"/>
          <w:color w:val="1F2429"/>
          <w:sz w:val="28"/>
          <w:szCs w:val="28"/>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9D0630">
        <w:rPr>
          <w:rFonts w:ascii="Times New Roman" w:eastAsia="Times New Roman" w:hAnsi="Times New Roman" w:cs="Times New Roman"/>
          <w:color w:val="1F2429"/>
          <w:sz w:val="28"/>
          <w:szCs w:val="28"/>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lastRenderedPageBreak/>
        <w:t xml:space="preserve">7. </w:t>
      </w:r>
      <w:proofErr w:type="gramStart"/>
      <w:r w:rsidRPr="009D0630">
        <w:rPr>
          <w:rFonts w:ascii="Times New Roman" w:eastAsia="Times New Roman" w:hAnsi="Times New Roman" w:cs="Times New Roman"/>
          <w:color w:val="1F2429"/>
          <w:sz w:val="28"/>
          <w:szCs w:val="28"/>
        </w:rPr>
        <w:t>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ч</w:t>
      </w:r>
      <w:proofErr w:type="gramEnd"/>
      <w:r w:rsidRPr="009D0630">
        <w:rPr>
          <w:rFonts w:ascii="Times New Roman" w:eastAsia="Times New Roman" w:hAnsi="Times New Roman" w:cs="Times New Roman"/>
          <w:color w:val="1F2429"/>
          <w:sz w:val="28"/>
          <w:szCs w:val="28"/>
        </w:rPr>
        <w:t>асть 7 введена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6</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proofErr w:type="spellStart"/>
      <w:r w:rsidRPr="009D0630">
        <w:rPr>
          <w:rFonts w:ascii="Times New Roman" w:eastAsia="Times New Roman" w:hAnsi="Times New Roman" w:cs="Times New Roman"/>
          <w:color w:val="1F2429"/>
          <w:sz w:val="28"/>
          <w:szCs w:val="28"/>
        </w:rPr>
        <w:t>д</w:t>
      </w:r>
      <w:proofErr w:type="spellEnd"/>
      <w:r w:rsidRPr="009D0630">
        <w:rPr>
          <w:rFonts w:ascii="Times New Roman" w:eastAsia="Times New Roman" w:hAnsi="Times New Roman" w:cs="Times New Roman"/>
          <w:color w:val="1F2429"/>
          <w:sz w:val="28"/>
          <w:szCs w:val="28"/>
        </w:rPr>
        <w:t>", "и" - "м" пункта 1 части 1 статьи 2 настоящего Федерального закона, назначение на которые и освобождение от которых осуществляются</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Федеральных законов от 04.06.2018 N 133-ФЗ,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proofErr w:type="spellStart"/>
      <w:r w:rsidRPr="009D0630">
        <w:rPr>
          <w:rFonts w:ascii="Times New Roman" w:eastAsia="Times New Roman" w:hAnsi="Times New Roman" w:cs="Times New Roman"/>
          <w:color w:val="1F2429"/>
          <w:sz w:val="28"/>
          <w:szCs w:val="28"/>
        </w:rPr>
        <w:t>д</w:t>
      </w:r>
      <w:proofErr w:type="spellEnd"/>
      <w:r w:rsidRPr="009D0630">
        <w:rPr>
          <w:rFonts w:ascii="Times New Roman" w:eastAsia="Times New Roman" w:hAnsi="Times New Roman" w:cs="Times New Roman"/>
          <w:color w:val="1F2429"/>
          <w:sz w:val="28"/>
          <w:szCs w:val="28"/>
        </w:rPr>
        <w:t>" и "м" пункта 1 части 1 статьи 2 настоящего Федерального закона (за исключением лиц, замещающих должности, назначение на которые и</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освобождение</w:t>
      </w:r>
      <w:proofErr w:type="gramEnd"/>
      <w:r w:rsidRPr="009D0630">
        <w:rPr>
          <w:rFonts w:ascii="Times New Roman" w:eastAsia="Times New Roman" w:hAnsi="Times New Roman" w:cs="Times New Roman"/>
          <w:color w:val="1F2429"/>
          <w:sz w:val="28"/>
          <w:szCs w:val="28"/>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rsidRPr="009D0630">
        <w:rPr>
          <w:rFonts w:ascii="Times New Roman" w:eastAsia="Times New Roman" w:hAnsi="Times New Roman" w:cs="Times New Roman"/>
          <w:color w:val="1F2429"/>
          <w:sz w:val="28"/>
          <w:szCs w:val="28"/>
        </w:rP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9D0630">
        <w:rPr>
          <w:rFonts w:ascii="Times New Roman" w:eastAsia="Times New Roman" w:hAnsi="Times New Roman" w:cs="Times New Roman"/>
          <w:color w:val="1F2429"/>
          <w:sz w:val="28"/>
          <w:szCs w:val="28"/>
        </w:rPr>
        <w:t xml:space="preserve">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9D0630">
        <w:rPr>
          <w:rFonts w:ascii="Times New Roman" w:eastAsia="Times New Roman" w:hAnsi="Times New Roman" w:cs="Times New Roman"/>
          <w:color w:val="1F2429"/>
          <w:sz w:val="28"/>
          <w:szCs w:val="28"/>
        </w:rPr>
        <w:t>контроль за</w:t>
      </w:r>
      <w:proofErr w:type="gramEnd"/>
      <w:r w:rsidRPr="009D0630">
        <w:rPr>
          <w:rFonts w:ascii="Times New Roman" w:eastAsia="Times New Roman" w:hAnsi="Times New Roman" w:cs="Times New Roman"/>
          <w:color w:val="1F2429"/>
          <w:sz w:val="28"/>
          <w:szCs w:val="28"/>
        </w:rPr>
        <w:t xml:space="preserve"> расходами лиц, занимающих должности, указанные в подпункте "</w:t>
      </w:r>
      <w:proofErr w:type="spellStart"/>
      <w:r w:rsidRPr="009D0630">
        <w:rPr>
          <w:rFonts w:ascii="Times New Roman" w:eastAsia="Times New Roman" w:hAnsi="Times New Roman" w:cs="Times New Roman"/>
          <w:color w:val="1F2429"/>
          <w:sz w:val="28"/>
          <w:szCs w:val="28"/>
        </w:rPr>
        <w:t>з</w:t>
      </w:r>
      <w:proofErr w:type="spellEnd"/>
      <w:r w:rsidRPr="009D0630">
        <w:rPr>
          <w:rFonts w:ascii="Times New Roman" w:eastAsia="Times New Roman" w:hAnsi="Times New Roman" w:cs="Times New Roman"/>
          <w:color w:val="1F2429"/>
          <w:sz w:val="28"/>
          <w:szCs w:val="28"/>
        </w:rPr>
        <w:t>" пункта 1 части 1 статьи 2 настоящего Федерального закона, а также за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5. </w:t>
      </w:r>
      <w:proofErr w:type="gramStart"/>
      <w:r w:rsidRPr="009D0630">
        <w:rPr>
          <w:rFonts w:ascii="Times New Roman" w:eastAsia="Times New Roman" w:hAnsi="Times New Roman" w:cs="Times New Roman"/>
          <w:color w:val="1F2429"/>
          <w:sz w:val="28"/>
          <w:szCs w:val="28"/>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9D0630">
        <w:rPr>
          <w:rFonts w:ascii="Times New Roman" w:eastAsia="Times New Roman" w:hAnsi="Times New Roman" w:cs="Times New Roman"/>
          <w:color w:val="1F2429"/>
          <w:sz w:val="28"/>
          <w:szCs w:val="28"/>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7</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 xml:space="preserve">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w:t>
      </w:r>
      <w:r w:rsidRPr="009D0630">
        <w:rPr>
          <w:rFonts w:ascii="Times New Roman" w:eastAsia="Times New Roman" w:hAnsi="Times New Roman" w:cs="Times New Roman"/>
          <w:color w:val="1F2429"/>
          <w:sz w:val="28"/>
          <w:szCs w:val="28"/>
        </w:rPr>
        <w:lastRenderedPageBreak/>
        <w:t>одну из должностей, указанных в пункте 1 части 1 статьи 2 настоящего</w:t>
      </w:r>
      <w:proofErr w:type="gramEnd"/>
      <w:r w:rsidRPr="009D0630">
        <w:rPr>
          <w:rFonts w:ascii="Times New Roman" w:eastAsia="Times New Roman" w:hAnsi="Times New Roman" w:cs="Times New Roman"/>
          <w:color w:val="1F2429"/>
          <w:sz w:val="28"/>
          <w:szCs w:val="28"/>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D0630">
        <w:rPr>
          <w:rFonts w:ascii="Times New Roman" w:eastAsia="Times New Roman" w:hAnsi="Times New Roman" w:cs="Times New Roman"/>
          <w:color w:val="1F2429"/>
          <w:sz w:val="28"/>
          <w:szCs w:val="28"/>
        </w:rPr>
        <w:t>,</w:t>
      </w:r>
      <w:proofErr w:type="gramEnd"/>
      <w:r w:rsidRPr="009D0630">
        <w:rPr>
          <w:rFonts w:ascii="Times New Roman" w:eastAsia="Times New Roman" w:hAnsi="Times New Roman" w:cs="Times New Roman"/>
          <w:color w:val="1F2429"/>
          <w:sz w:val="28"/>
          <w:szCs w:val="28"/>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9D0630">
        <w:rPr>
          <w:rFonts w:ascii="Times New Roman" w:eastAsia="Times New Roman" w:hAnsi="Times New Roman" w:cs="Times New Roman"/>
          <w:color w:val="1F2429"/>
          <w:sz w:val="28"/>
          <w:szCs w:val="28"/>
        </w:rPr>
        <w:t>ходе</w:t>
      </w:r>
      <w:proofErr w:type="gramEnd"/>
      <w:r w:rsidRPr="009D0630">
        <w:rPr>
          <w:rFonts w:ascii="Times New Roman" w:eastAsia="Times New Roman" w:hAnsi="Times New Roman" w:cs="Times New Roman"/>
          <w:color w:val="1F2429"/>
          <w:sz w:val="28"/>
          <w:szCs w:val="28"/>
        </w:rPr>
        <w:t xml:space="preserve"> которой должны быть даны разъяснения по интересующим его вопросам.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9D0630">
        <w:rPr>
          <w:rFonts w:ascii="Times New Roman" w:eastAsia="Times New Roman" w:hAnsi="Times New Roman" w:cs="Times New Roman"/>
          <w:color w:val="1F2429"/>
          <w:sz w:val="28"/>
          <w:szCs w:val="28"/>
        </w:rPr>
        <w:t>оперативно-разыскной</w:t>
      </w:r>
      <w:proofErr w:type="spellEnd"/>
      <w:r w:rsidRPr="009D0630">
        <w:rPr>
          <w:rFonts w:ascii="Times New Roman" w:eastAsia="Times New Roman" w:hAnsi="Times New Roman" w:cs="Times New Roman"/>
          <w:color w:val="1F2429"/>
          <w:sz w:val="28"/>
          <w:szCs w:val="28"/>
        </w:rPr>
        <w:t xml:space="preserve"> деятельности, о предоставлении имеющейся у них информации</w:t>
      </w:r>
      <w:proofErr w:type="gramEnd"/>
      <w:r w:rsidRPr="009D0630">
        <w:rPr>
          <w:rFonts w:ascii="Times New Roman" w:eastAsia="Times New Roman" w:hAnsi="Times New Roman" w:cs="Times New Roman"/>
          <w:color w:val="1F2429"/>
          <w:sz w:val="28"/>
          <w:szCs w:val="28"/>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9D0630">
        <w:rPr>
          <w:rFonts w:ascii="Times New Roman" w:eastAsia="Times New Roman" w:hAnsi="Times New Roman" w:cs="Times New Roman"/>
          <w:color w:val="1F2429"/>
          <w:sz w:val="28"/>
          <w:szCs w:val="28"/>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D0630">
        <w:rPr>
          <w:rFonts w:ascii="Times New Roman" w:eastAsia="Times New Roman" w:hAnsi="Times New Roman" w:cs="Times New Roman"/>
          <w:color w:val="1F2429"/>
          <w:sz w:val="28"/>
          <w:szCs w:val="28"/>
        </w:rPr>
        <w:t>,</w:t>
      </w:r>
      <w:proofErr w:type="gramEnd"/>
      <w:r w:rsidRPr="009D0630">
        <w:rPr>
          <w:rFonts w:ascii="Times New Roman" w:eastAsia="Times New Roman" w:hAnsi="Times New Roman" w:cs="Times New Roman"/>
          <w:color w:val="1F2429"/>
          <w:sz w:val="28"/>
          <w:szCs w:val="28"/>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w:t>
      </w:r>
      <w:r w:rsidRPr="009D0630">
        <w:rPr>
          <w:rFonts w:ascii="Times New Roman" w:eastAsia="Times New Roman" w:hAnsi="Times New Roman" w:cs="Times New Roman"/>
          <w:color w:val="1F2429"/>
          <w:sz w:val="28"/>
          <w:szCs w:val="28"/>
        </w:rPr>
        <w:lastRenderedPageBreak/>
        <w:t>направляется в государственный орган, орган местного самоуправления или организацию, где данное лицо замещало (занимало) должность.</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ч</w:t>
      </w:r>
      <w:proofErr w:type="gramEnd"/>
      <w:r w:rsidRPr="009D0630">
        <w:rPr>
          <w:rFonts w:ascii="Times New Roman" w:eastAsia="Times New Roman" w:hAnsi="Times New Roman" w:cs="Times New Roman"/>
          <w:color w:val="1F2429"/>
          <w:sz w:val="28"/>
          <w:szCs w:val="28"/>
        </w:rPr>
        <w:t>асть 3 введена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8</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9D0630">
        <w:rPr>
          <w:rFonts w:ascii="Times New Roman" w:eastAsia="Times New Roman" w:hAnsi="Times New Roman" w:cs="Times New Roman"/>
          <w:color w:val="1F2429"/>
          <w:sz w:val="28"/>
          <w:szCs w:val="28"/>
        </w:rPr>
        <w:t xml:space="preserve"> иных организаций либо в пользу физических лиц.</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w:t>
      </w:r>
      <w:proofErr w:type="gramStart"/>
      <w:r w:rsidRPr="009D0630">
        <w:rPr>
          <w:rFonts w:ascii="Times New Roman" w:eastAsia="Times New Roman" w:hAnsi="Times New Roman" w:cs="Times New Roman"/>
          <w:color w:val="1F2429"/>
          <w:sz w:val="28"/>
          <w:szCs w:val="28"/>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 xml:space="preserve">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w:t>
      </w:r>
      <w:r w:rsidRPr="009D0630">
        <w:rPr>
          <w:rFonts w:ascii="Times New Roman" w:eastAsia="Times New Roman" w:hAnsi="Times New Roman" w:cs="Times New Roman"/>
          <w:color w:val="1F2429"/>
          <w:sz w:val="28"/>
          <w:szCs w:val="28"/>
        </w:rPr>
        <w:lastRenderedPageBreak/>
        <w:t>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Федеральных законов от 22.12.2014 N 431-ФЗ, от 04.06.2018 N 133-ФЗ,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9</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в</w:t>
      </w:r>
      <w:proofErr w:type="gramEnd"/>
      <w:r w:rsidRPr="009D0630">
        <w:rPr>
          <w:rFonts w:ascii="Times New Roman" w:eastAsia="Times New Roman" w:hAnsi="Times New Roman" w:cs="Times New Roman"/>
          <w:color w:val="1F2429"/>
          <w:sz w:val="28"/>
          <w:szCs w:val="28"/>
        </w:rPr>
        <w:t xml:space="preserve">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его расходами, а также за расходами его супруги (супруга) и несовершеннолетних детей вправе: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давать пояснения в письменной форме: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а) в связи с истребованием сведений, предусмотренных пунктом 1 части 4 статьи 4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lastRenderedPageBreak/>
        <w:t>2) представлять дополнительные материалы и давать по ним пояснения в письменной форме;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9D0630">
        <w:rPr>
          <w:rFonts w:ascii="Times New Roman" w:eastAsia="Times New Roman" w:hAnsi="Times New Roman" w:cs="Times New Roman"/>
          <w:color w:val="1F2429"/>
          <w:sz w:val="28"/>
          <w:szCs w:val="28"/>
        </w:rPr>
        <w:t xml:space="preserve"> Указанный срок может быть продлен до девяноста дней лицом, принявшим решение об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w:t>
      </w:r>
      <w:proofErr w:type="gramStart"/>
      <w:r w:rsidRPr="009D0630">
        <w:rPr>
          <w:rFonts w:ascii="Times New Roman" w:eastAsia="Times New Roman" w:hAnsi="Times New Roman" w:cs="Times New Roman"/>
          <w:color w:val="1F2429"/>
          <w:sz w:val="28"/>
          <w:szCs w:val="28"/>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9D0630">
        <w:rPr>
          <w:rFonts w:ascii="Times New Roman" w:eastAsia="Times New Roman" w:hAnsi="Times New Roman" w:cs="Times New Roman"/>
          <w:color w:val="1F2429"/>
          <w:sz w:val="28"/>
          <w:szCs w:val="28"/>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ч</w:t>
      </w:r>
      <w:proofErr w:type="gramEnd"/>
      <w:r w:rsidRPr="009D0630">
        <w:rPr>
          <w:rFonts w:ascii="Times New Roman" w:eastAsia="Times New Roman" w:hAnsi="Times New Roman" w:cs="Times New Roman"/>
          <w:color w:val="1F2429"/>
          <w:sz w:val="28"/>
          <w:szCs w:val="28"/>
        </w:rPr>
        <w:t>асть 4 введена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10</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Органы, подразделения и должностные лица, ответственные за профилактику коррупционных и иных правонарушений, обязаны:</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 xml:space="preserve">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w:t>
      </w:r>
      <w:r w:rsidRPr="009D0630">
        <w:rPr>
          <w:rFonts w:ascii="Times New Roman" w:eastAsia="Times New Roman" w:hAnsi="Times New Roman" w:cs="Times New Roman"/>
          <w:color w:val="1F2429"/>
          <w:sz w:val="28"/>
          <w:szCs w:val="28"/>
        </w:rPr>
        <w:lastRenderedPageBreak/>
        <w:t>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принимать сведения, представляемые в соответствии с частью 1 статьи 3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11</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истребовать от данного лица сведения, предусмотренные пунктом 1 части 4 статьи 4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провести с ним беседу в случае поступления ходатайства, предусмотренного пунктом 3 части 2 статьи 9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проводить по своей инициативе беседу с данным лицом;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изучать поступившие от данного лица дополнительные материалы;</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получать от данного лица пояснения по представленным им сведениям и материалам;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w:t>
      </w:r>
      <w:r w:rsidRPr="009D0630">
        <w:rPr>
          <w:rFonts w:ascii="Times New Roman" w:eastAsia="Times New Roman" w:hAnsi="Times New Roman" w:cs="Times New Roman"/>
          <w:color w:val="1F2429"/>
          <w:sz w:val="28"/>
          <w:szCs w:val="28"/>
        </w:rPr>
        <w:lastRenderedPageBreak/>
        <w:t>обязательствах имущественного характера данного лица, его супруги (супруга) и несовершеннолетних детей, а также об источниках</w:t>
      </w:r>
      <w:proofErr w:type="gramEnd"/>
      <w:r w:rsidRPr="009D0630">
        <w:rPr>
          <w:rFonts w:ascii="Times New Roman" w:eastAsia="Times New Roman" w:hAnsi="Times New Roman" w:cs="Times New Roman"/>
          <w:color w:val="1F2429"/>
          <w:sz w:val="28"/>
          <w:szCs w:val="28"/>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5) наводить справки у физических лиц и получать от них с их согласия информацию.</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12</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9D0630">
        <w:rPr>
          <w:rFonts w:ascii="Times New Roman" w:eastAsia="Times New Roman" w:hAnsi="Times New Roman" w:cs="Times New Roman"/>
          <w:color w:val="1F2429"/>
          <w:sz w:val="28"/>
          <w:szCs w:val="28"/>
        </w:rPr>
        <w:t xml:space="preserve">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w:t>
      </w:r>
      <w:proofErr w:type="gramStart"/>
      <w:r w:rsidRPr="009D0630">
        <w:rPr>
          <w:rFonts w:ascii="Times New Roman" w:eastAsia="Times New Roman" w:hAnsi="Times New Roman" w:cs="Times New Roman"/>
          <w:color w:val="1F2429"/>
          <w:sz w:val="28"/>
          <w:szCs w:val="28"/>
        </w:rPr>
        <w:t xml:space="preserve">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w:t>
      </w:r>
      <w:r w:rsidRPr="009D0630">
        <w:rPr>
          <w:rFonts w:ascii="Times New Roman" w:eastAsia="Times New Roman" w:hAnsi="Times New Roman" w:cs="Times New Roman"/>
          <w:color w:val="1F2429"/>
          <w:sz w:val="28"/>
          <w:szCs w:val="28"/>
        </w:rPr>
        <w:lastRenderedPageBreak/>
        <w:t>объекта недвижимости, транспортного средства</w:t>
      </w:r>
      <w:proofErr w:type="gramEnd"/>
      <w:r w:rsidRPr="009D0630">
        <w:rPr>
          <w:rFonts w:ascii="Times New Roman" w:eastAsia="Times New Roman" w:hAnsi="Times New Roman" w:cs="Times New Roman"/>
          <w:color w:val="1F2429"/>
          <w:sz w:val="28"/>
          <w:szCs w:val="28"/>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Генеральный прокурор Российской Федерации или подчиненные ему прокуроры при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истребовать от данного лица сведения, предусмотренные пунктом 1 части 4 статьи 4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провести с данным лицом беседу в случае поступления ходатайства, предусмотренного частью 4 статьи 9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5. Генеральный прокурор Российской Федерации или подчиненные ему прокуроры при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проводить по своей инициативе беседу с данным лицом;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изучать поступившие от данного лица дополнительные материалы;</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получать от данного лица пояснения по представленным им сведениям и материалам;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5) наводить справки у физических лиц и получать от них с их согласия информацию.</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lastRenderedPageBreak/>
        <w:t xml:space="preserve">6. </w:t>
      </w:r>
      <w:proofErr w:type="gramStart"/>
      <w:r w:rsidRPr="009D0630">
        <w:rPr>
          <w:rFonts w:ascii="Times New Roman" w:eastAsia="Times New Roman" w:hAnsi="Times New Roman" w:cs="Times New Roman"/>
          <w:color w:val="1F2429"/>
          <w:sz w:val="28"/>
          <w:szCs w:val="28"/>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7. </w:t>
      </w:r>
      <w:proofErr w:type="gramStart"/>
      <w:r w:rsidRPr="009D0630">
        <w:rPr>
          <w:rFonts w:ascii="Times New Roman" w:eastAsia="Times New Roman" w:hAnsi="Times New Roman" w:cs="Times New Roman"/>
          <w:color w:val="1F2429"/>
          <w:sz w:val="28"/>
          <w:szCs w:val="28"/>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9D0630">
        <w:rPr>
          <w:rFonts w:ascii="Times New Roman" w:eastAsia="Times New Roman" w:hAnsi="Times New Roman" w:cs="Times New Roman"/>
          <w:color w:val="1F2429"/>
          <w:sz w:val="28"/>
          <w:szCs w:val="28"/>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13</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9D0630">
        <w:rPr>
          <w:rFonts w:ascii="Times New Roman" w:eastAsia="Times New Roman" w:hAnsi="Times New Roman" w:cs="Times New Roman"/>
          <w:color w:val="1F2429"/>
          <w:sz w:val="28"/>
          <w:szCs w:val="28"/>
        </w:rPr>
        <w:t>на</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ее</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заседании</w:t>
      </w:r>
      <w:proofErr w:type="gramEnd"/>
      <w:r w:rsidRPr="009D0630">
        <w:rPr>
          <w:rFonts w:ascii="Times New Roman" w:eastAsia="Times New Roman" w:hAnsi="Times New Roman" w:cs="Times New Roman"/>
          <w:color w:val="1F2429"/>
          <w:sz w:val="28"/>
          <w:szCs w:val="28"/>
        </w:rPr>
        <w:t>.</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3. Лицо, принявшее решение об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w:t>
      </w:r>
      <w:r w:rsidRPr="009D0630">
        <w:rPr>
          <w:rFonts w:ascii="Times New Roman" w:eastAsia="Times New Roman" w:hAnsi="Times New Roman" w:cs="Times New Roman"/>
          <w:color w:val="1F2429"/>
          <w:sz w:val="28"/>
          <w:szCs w:val="28"/>
        </w:rPr>
        <w:lastRenderedPageBreak/>
        <w:t>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9D0630">
        <w:rPr>
          <w:rFonts w:ascii="Times New Roman" w:eastAsia="Times New Roman" w:hAnsi="Times New Roman" w:cs="Times New Roman"/>
          <w:color w:val="1F2429"/>
          <w:sz w:val="28"/>
          <w:szCs w:val="28"/>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в органы прокуратуры и (или) иные государственные органы в соответствии с их компетенцией.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w:t>
      </w:r>
      <w:proofErr w:type="gramStart"/>
      <w:r w:rsidRPr="009D0630">
        <w:rPr>
          <w:rFonts w:ascii="Times New Roman" w:eastAsia="Times New Roman" w:hAnsi="Times New Roman" w:cs="Times New Roman"/>
          <w:color w:val="1F2429"/>
          <w:sz w:val="28"/>
          <w:szCs w:val="28"/>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14</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w:t>
      </w:r>
      <w:r w:rsidRPr="009D0630">
        <w:rPr>
          <w:rFonts w:ascii="Times New Roman" w:eastAsia="Times New Roman" w:hAnsi="Times New Roman" w:cs="Times New Roman"/>
          <w:color w:val="1F2429"/>
          <w:sz w:val="28"/>
          <w:szCs w:val="28"/>
        </w:rPr>
        <w:lastRenderedPageBreak/>
        <w:t xml:space="preserve">о государственной </w:t>
      </w:r>
      <w:proofErr w:type="gramStart"/>
      <w:r w:rsidRPr="009D0630">
        <w:rPr>
          <w:rFonts w:ascii="Times New Roman" w:eastAsia="Times New Roman" w:hAnsi="Times New Roman" w:cs="Times New Roman"/>
          <w:color w:val="1F2429"/>
          <w:sz w:val="28"/>
          <w:szCs w:val="28"/>
        </w:rPr>
        <w:t>тайне</w:t>
      </w:r>
      <w:proofErr w:type="gramEnd"/>
      <w:r w:rsidRPr="009D0630">
        <w:rPr>
          <w:rFonts w:ascii="Times New Roman" w:eastAsia="Times New Roman" w:hAnsi="Times New Roman" w:cs="Times New Roman"/>
          <w:color w:val="1F2429"/>
          <w:sz w:val="28"/>
          <w:szCs w:val="28"/>
        </w:rPr>
        <w:t xml:space="preserve"> о результатах контроля за его расходами, а также за расходами его супруги (супруга) и несовершеннолетних детей.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15</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proofErr w:type="gramStart"/>
      <w:r w:rsidRPr="009D0630">
        <w:rPr>
          <w:rFonts w:ascii="Times New Roman" w:eastAsia="Times New Roman" w:hAnsi="Times New Roman" w:cs="Times New Roman"/>
          <w:color w:val="1F2429"/>
          <w:sz w:val="28"/>
          <w:szCs w:val="28"/>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9D0630">
        <w:rPr>
          <w:rFonts w:ascii="Times New Roman" w:eastAsia="Times New Roman" w:hAnsi="Times New Roman" w:cs="Times New Roman"/>
          <w:color w:val="1F2429"/>
          <w:sz w:val="28"/>
          <w:szCs w:val="28"/>
        </w:rPr>
        <w:t xml:space="preserve"> части 1 статьи 2 настоящего Федерального закона.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16</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 xml:space="preserve">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w:t>
      </w:r>
      <w:r w:rsidRPr="009D0630">
        <w:rPr>
          <w:rFonts w:ascii="Times New Roman" w:eastAsia="Times New Roman" w:hAnsi="Times New Roman" w:cs="Times New Roman"/>
          <w:color w:val="1F2429"/>
          <w:sz w:val="28"/>
          <w:szCs w:val="28"/>
        </w:rPr>
        <w:lastRenderedPageBreak/>
        <w:t>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9D0630">
        <w:rPr>
          <w:rFonts w:ascii="Times New Roman" w:eastAsia="Times New Roman" w:hAnsi="Times New Roman" w:cs="Times New Roman"/>
          <w:color w:val="1F2429"/>
          <w:sz w:val="28"/>
          <w:szCs w:val="28"/>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w:t>
      </w:r>
      <w:proofErr w:type="gramStart"/>
      <w:r w:rsidRPr="009D0630">
        <w:rPr>
          <w:rFonts w:ascii="Times New Roman" w:eastAsia="Times New Roman" w:hAnsi="Times New Roman" w:cs="Times New Roman"/>
          <w:color w:val="1F2429"/>
          <w:sz w:val="28"/>
          <w:szCs w:val="28"/>
        </w:rPr>
        <w:t>в</w:t>
      </w:r>
      <w:proofErr w:type="gramEnd"/>
      <w:r w:rsidRPr="009D0630">
        <w:rPr>
          <w:rFonts w:ascii="Times New Roman" w:eastAsia="Times New Roman" w:hAnsi="Times New Roman" w:cs="Times New Roman"/>
          <w:color w:val="1F2429"/>
          <w:sz w:val="28"/>
          <w:szCs w:val="28"/>
        </w:rPr>
        <w:t xml:space="preserve"> ред. Федеральных законов от 04.06.2018 N 133-ФЗ,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В случае</w:t>
      </w:r>
      <w:proofErr w:type="gramStart"/>
      <w:r w:rsidRPr="009D0630">
        <w:rPr>
          <w:rFonts w:ascii="Times New Roman" w:eastAsia="Times New Roman" w:hAnsi="Times New Roman" w:cs="Times New Roman"/>
          <w:color w:val="1F2429"/>
          <w:sz w:val="28"/>
          <w:szCs w:val="28"/>
        </w:rPr>
        <w:t>,</w:t>
      </w:r>
      <w:proofErr w:type="gramEnd"/>
      <w:r w:rsidRPr="009D0630">
        <w:rPr>
          <w:rFonts w:ascii="Times New Roman" w:eastAsia="Times New Roman" w:hAnsi="Times New Roman" w:cs="Times New Roman"/>
          <w:color w:val="1F2429"/>
          <w:sz w:val="28"/>
          <w:szCs w:val="28"/>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4. В случае</w:t>
      </w:r>
      <w:proofErr w:type="gramStart"/>
      <w:r w:rsidRPr="009D0630">
        <w:rPr>
          <w:rFonts w:ascii="Times New Roman" w:eastAsia="Times New Roman" w:hAnsi="Times New Roman" w:cs="Times New Roman"/>
          <w:color w:val="1F2429"/>
          <w:sz w:val="28"/>
          <w:szCs w:val="28"/>
        </w:rPr>
        <w:t>,</w:t>
      </w:r>
      <w:proofErr w:type="gramEnd"/>
      <w:r w:rsidRPr="009D0630">
        <w:rPr>
          <w:rFonts w:ascii="Times New Roman" w:eastAsia="Times New Roman" w:hAnsi="Times New Roman" w:cs="Times New Roman"/>
          <w:color w:val="1F2429"/>
          <w:sz w:val="28"/>
          <w:szCs w:val="28"/>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9D0630">
        <w:rPr>
          <w:rFonts w:ascii="Times New Roman" w:eastAsia="Times New Roman" w:hAnsi="Times New Roman" w:cs="Times New Roman"/>
          <w:color w:val="1F2429"/>
          <w:sz w:val="28"/>
          <w:szCs w:val="28"/>
        </w:rPr>
        <w:t>контроля за</w:t>
      </w:r>
      <w:proofErr w:type="gramEnd"/>
      <w:r w:rsidRPr="009D0630">
        <w:rPr>
          <w:rFonts w:ascii="Times New Roman" w:eastAsia="Times New Roman" w:hAnsi="Times New Roman" w:cs="Times New Roman"/>
          <w:color w:val="1F2429"/>
          <w:sz w:val="28"/>
          <w:szCs w:val="28"/>
        </w:rPr>
        <w:t xml:space="preserve"> расходами, в государственные органы в соответствии с их компетенцией.</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5. В случае</w:t>
      </w:r>
      <w:proofErr w:type="gramStart"/>
      <w:r w:rsidRPr="009D0630">
        <w:rPr>
          <w:rFonts w:ascii="Times New Roman" w:eastAsia="Times New Roman" w:hAnsi="Times New Roman" w:cs="Times New Roman"/>
          <w:color w:val="1F2429"/>
          <w:sz w:val="28"/>
          <w:szCs w:val="28"/>
        </w:rPr>
        <w:t>,</w:t>
      </w:r>
      <w:proofErr w:type="gramEnd"/>
      <w:r w:rsidRPr="009D0630">
        <w:rPr>
          <w:rFonts w:ascii="Times New Roman" w:eastAsia="Times New Roman" w:hAnsi="Times New Roman" w:cs="Times New Roman"/>
          <w:color w:val="1F2429"/>
          <w:sz w:val="28"/>
          <w:szCs w:val="28"/>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w:t>
      </w:r>
      <w:r w:rsidRPr="009D0630">
        <w:rPr>
          <w:rFonts w:ascii="Times New Roman" w:eastAsia="Times New Roman" w:hAnsi="Times New Roman" w:cs="Times New Roman"/>
          <w:color w:val="1F2429"/>
          <w:sz w:val="28"/>
          <w:szCs w:val="28"/>
        </w:rPr>
        <w:lastRenderedPageBreak/>
        <w:t xml:space="preserve">должности атамана </w:t>
      </w:r>
      <w:proofErr w:type="gramStart"/>
      <w:r w:rsidRPr="009D0630">
        <w:rPr>
          <w:rFonts w:ascii="Times New Roman" w:eastAsia="Times New Roman" w:hAnsi="Times New Roman" w:cs="Times New Roman"/>
          <w:color w:val="1F2429"/>
          <w:sz w:val="28"/>
          <w:szCs w:val="28"/>
        </w:rP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(часть 5 введена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6. </w:t>
      </w:r>
      <w:proofErr w:type="gramStart"/>
      <w:r w:rsidRPr="009D0630">
        <w:rPr>
          <w:rFonts w:ascii="Times New Roman" w:eastAsia="Times New Roman" w:hAnsi="Times New Roman" w:cs="Times New Roman"/>
          <w:color w:val="1F2429"/>
          <w:sz w:val="28"/>
          <w:szCs w:val="28"/>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9D0630">
        <w:rPr>
          <w:rFonts w:ascii="Times New Roman" w:eastAsia="Times New Roman" w:hAnsi="Times New Roman" w:cs="Times New Roman"/>
          <w:color w:val="1F2429"/>
          <w:sz w:val="28"/>
          <w:szCs w:val="28"/>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(часть 6 введена Федеральным законом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17</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 ред. Федерального закона от 03.08.2018 N 307-ФЗ)</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1. </w:t>
      </w:r>
      <w:proofErr w:type="gramStart"/>
      <w:r w:rsidRPr="009D0630">
        <w:rPr>
          <w:rFonts w:ascii="Times New Roman" w:eastAsia="Times New Roman" w:hAnsi="Times New Roman" w:cs="Times New Roman"/>
          <w:color w:val="1F2429"/>
          <w:sz w:val="28"/>
          <w:szCs w:val="28"/>
        </w:rPr>
        <w:t>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 xml:space="preserve">объектов недвижимости, транспортных средств, ценных бумаг, акций (долей участия, паев в уставных </w:t>
      </w:r>
      <w:r w:rsidRPr="009D0630">
        <w:rPr>
          <w:rFonts w:ascii="Times New Roman" w:eastAsia="Times New Roman" w:hAnsi="Times New Roman" w:cs="Times New Roman"/>
          <w:color w:val="1F2429"/>
          <w:sz w:val="28"/>
          <w:szCs w:val="28"/>
        </w:rPr>
        <w:lastRenderedPageBreak/>
        <w:t>(складочных)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9D0630">
        <w:rPr>
          <w:rFonts w:ascii="Times New Roman" w:eastAsia="Times New Roman" w:hAnsi="Times New Roman" w:cs="Times New Roman"/>
          <w:color w:val="1F2429"/>
          <w:sz w:val="28"/>
          <w:szCs w:val="28"/>
        </w:rPr>
        <w:t xml:space="preserve"> в доход Российской Федерации невозможно.</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2. </w:t>
      </w:r>
      <w:proofErr w:type="gramStart"/>
      <w:r w:rsidRPr="009D0630">
        <w:rPr>
          <w:rFonts w:ascii="Times New Roman" w:eastAsia="Times New Roman" w:hAnsi="Times New Roman" w:cs="Times New Roman"/>
          <w:color w:val="1F2429"/>
          <w:sz w:val="28"/>
          <w:szCs w:val="28"/>
        </w:rPr>
        <w:t>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9D0630">
        <w:rPr>
          <w:rFonts w:ascii="Times New Roman" w:eastAsia="Times New Roman" w:hAnsi="Times New Roman" w:cs="Times New Roman"/>
          <w:color w:val="1F2429"/>
          <w:sz w:val="28"/>
          <w:szCs w:val="28"/>
        </w:rPr>
        <w:t xml:space="preserve"> </w:t>
      </w:r>
      <w:proofErr w:type="gramStart"/>
      <w:r w:rsidRPr="009D0630">
        <w:rPr>
          <w:rFonts w:ascii="Times New Roman" w:eastAsia="Times New Roman" w:hAnsi="Times New Roman" w:cs="Times New Roman"/>
          <w:color w:val="1F2429"/>
          <w:sz w:val="28"/>
          <w:szCs w:val="28"/>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9D0630">
        <w:rPr>
          <w:rFonts w:ascii="Times New Roman" w:eastAsia="Times New Roman" w:hAnsi="Times New Roman" w:cs="Times New Roman"/>
          <w:color w:val="1F2429"/>
          <w:sz w:val="28"/>
          <w:szCs w:val="28"/>
        </w:rPr>
        <w:t xml:space="preserve"> суммы, эквивалентной стоимости такого имущества, если его обращение в доход Российской Федерации невозможно.</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В случае</w:t>
      </w:r>
      <w:proofErr w:type="gramStart"/>
      <w:r w:rsidRPr="009D0630">
        <w:rPr>
          <w:rFonts w:ascii="Times New Roman" w:eastAsia="Times New Roman" w:hAnsi="Times New Roman" w:cs="Times New Roman"/>
          <w:color w:val="1F2429"/>
          <w:sz w:val="28"/>
          <w:szCs w:val="28"/>
        </w:rPr>
        <w:t>,</w:t>
      </w:r>
      <w:proofErr w:type="gramEnd"/>
      <w:r w:rsidRPr="009D0630">
        <w:rPr>
          <w:rFonts w:ascii="Times New Roman" w:eastAsia="Times New Roman" w:hAnsi="Times New Roman" w:cs="Times New Roman"/>
          <w:color w:val="1F2429"/>
          <w:sz w:val="28"/>
          <w:szCs w:val="28"/>
        </w:rPr>
        <w:t xml:space="preserve">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xml:space="preserve">4. </w:t>
      </w:r>
      <w:proofErr w:type="gramStart"/>
      <w:r w:rsidRPr="009D0630">
        <w:rPr>
          <w:rFonts w:ascii="Times New Roman" w:eastAsia="Times New Roman" w:hAnsi="Times New Roman" w:cs="Times New Roman"/>
          <w:color w:val="1F2429"/>
          <w:sz w:val="28"/>
          <w:szCs w:val="28"/>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w:t>
      </w:r>
      <w:proofErr w:type="gramEnd"/>
      <w:r w:rsidRPr="009D0630">
        <w:rPr>
          <w:rFonts w:ascii="Times New Roman" w:eastAsia="Times New Roman" w:hAnsi="Times New Roman" w:cs="Times New Roman"/>
          <w:color w:val="1F2429"/>
          <w:sz w:val="28"/>
          <w:szCs w:val="28"/>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w:t>
      </w:r>
      <w:r w:rsidRPr="009D0630">
        <w:rPr>
          <w:rFonts w:ascii="Times New Roman" w:eastAsia="Times New Roman" w:hAnsi="Times New Roman" w:cs="Times New Roman"/>
          <w:color w:val="1F2429"/>
          <w:sz w:val="28"/>
          <w:szCs w:val="28"/>
        </w:rPr>
        <w:lastRenderedPageBreak/>
        <w:t>орган местного самоуправления или организацию, где данное лицо замещает (занимает) или замещало (занимало) такую должность.</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b/>
          <w:bCs/>
          <w:color w:val="1F2429"/>
          <w:sz w:val="28"/>
          <w:szCs w:val="28"/>
        </w:rPr>
        <w:t>Статья 18</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1. Настоящий Федеральный закон вступает в силу с 1 января 2013 года.</w:t>
      </w:r>
    </w:p>
    <w:p w:rsidR="009D0630" w:rsidRPr="009D0630" w:rsidRDefault="009D0630" w:rsidP="009D0630">
      <w:pPr>
        <w:shd w:val="clear" w:color="auto" w:fill="FFFFFF"/>
        <w:spacing w:before="240" w:after="240" w:line="240" w:lineRule="auto"/>
        <w:jc w:val="both"/>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9D0630" w:rsidRPr="009D0630" w:rsidRDefault="009D0630" w:rsidP="009D0630">
      <w:pPr>
        <w:shd w:val="clear" w:color="auto" w:fill="FFFFFF"/>
        <w:spacing w:before="240" w:after="24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 </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Президент</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Российской Федерации</w:t>
      </w:r>
    </w:p>
    <w:p w:rsidR="009D0630" w:rsidRPr="009D0630" w:rsidRDefault="009D0630" w:rsidP="009D0630">
      <w:pPr>
        <w:shd w:val="clear" w:color="auto" w:fill="FFFFFF"/>
        <w:spacing w:before="240" w:after="240" w:line="240" w:lineRule="auto"/>
        <w:jc w:val="right"/>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В.ПУТИН</w:t>
      </w:r>
    </w:p>
    <w:p w:rsidR="009D0630" w:rsidRPr="009D0630" w:rsidRDefault="009D0630" w:rsidP="009D0630">
      <w:pPr>
        <w:shd w:val="clear" w:color="auto" w:fill="FFFFFF"/>
        <w:spacing w:before="240" w:after="24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Москва, Кремль</w:t>
      </w:r>
    </w:p>
    <w:p w:rsidR="009D0630" w:rsidRPr="009D0630" w:rsidRDefault="009D0630" w:rsidP="009D0630">
      <w:pPr>
        <w:shd w:val="clear" w:color="auto" w:fill="FFFFFF"/>
        <w:spacing w:before="240" w:after="24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3 декабря 2012 года</w:t>
      </w:r>
    </w:p>
    <w:p w:rsidR="009D0630" w:rsidRPr="009D0630" w:rsidRDefault="009D0630" w:rsidP="009D0630">
      <w:pPr>
        <w:shd w:val="clear" w:color="auto" w:fill="FFFFFF"/>
        <w:spacing w:before="240" w:after="240" w:line="240" w:lineRule="auto"/>
        <w:rPr>
          <w:rFonts w:ascii="Times New Roman" w:eastAsia="Times New Roman" w:hAnsi="Times New Roman" w:cs="Times New Roman"/>
          <w:color w:val="1F2429"/>
          <w:sz w:val="28"/>
          <w:szCs w:val="28"/>
        </w:rPr>
      </w:pPr>
      <w:r w:rsidRPr="009D0630">
        <w:rPr>
          <w:rFonts w:ascii="Times New Roman" w:eastAsia="Times New Roman" w:hAnsi="Times New Roman" w:cs="Times New Roman"/>
          <w:color w:val="1F2429"/>
          <w:sz w:val="28"/>
          <w:szCs w:val="28"/>
        </w:rPr>
        <w:t>N 230-ФЗ</w:t>
      </w:r>
    </w:p>
    <w:p w:rsidR="00C64ADB" w:rsidRDefault="00C64ADB"/>
    <w:sectPr w:rsidR="00C64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D0630"/>
    <w:rsid w:val="009D0630"/>
    <w:rsid w:val="00C64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6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0630"/>
    <w:rPr>
      <w:b/>
      <w:bCs/>
    </w:rPr>
  </w:style>
</w:styles>
</file>

<file path=word/webSettings.xml><?xml version="1.0" encoding="utf-8"?>
<w:webSettings xmlns:r="http://schemas.openxmlformats.org/officeDocument/2006/relationships" xmlns:w="http://schemas.openxmlformats.org/wordprocessingml/2006/main">
  <w:divs>
    <w:div w:id="8487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8122</Words>
  <Characters>46298</Characters>
  <Application>Microsoft Office Word</Application>
  <DocSecurity>0</DocSecurity>
  <Lines>385</Lines>
  <Paragraphs>108</Paragraphs>
  <ScaleCrop>false</ScaleCrop>
  <Company>Reanimator Extreme Edition</Company>
  <LinksUpToDate>false</LinksUpToDate>
  <CharactersWithSpaces>54312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2020-04-23T10:35:00Z</dcterms:created>
  <dcterms:modified xsi:type="dcterms:W3CDTF">2020-04-23T10:42:00Z</dcterms:modified>
</cp:coreProperties>
</file>