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54" w:rsidRPr="00CC3454" w:rsidRDefault="00CC3454" w:rsidP="00CC3454">
      <w:pPr>
        <w:shd w:val="clear" w:color="auto" w:fill="FFFFFF"/>
        <w:spacing w:after="274" w:line="343" w:lineRule="atLeast"/>
        <w:ind w:left="395"/>
        <w:jc w:val="center"/>
        <w:textAlignment w:val="baseline"/>
        <w:outlineLvl w:val="1"/>
        <w:rPr>
          <w:rFonts w:ascii="Times New Roman" w:eastAsia="Times New Roman" w:hAnsi="Times New Roman" w:cs="Times New Roman"/>
          <w:b/>
          <w:color w:val="000000"/>
          <w:sz w:val="36"/>
          <w:szCs w:val="36"/>
        </w:rPr>
      </w:pPr>
      <w:r w:rsidRPr="00CC3454">
        <w:rPr>
          <w:rFonts w:ascii="Times New Roman" w:eastAsia="Times New Roman" w:hAnsi="Times New Roman" w:cs="Times New Roman"/>
          <w:b/>
          <w:color w:val="000000"/>
          <w:sz w:val="36"/>
          <w:szCs w:val="36"/>
        </w:rPr>
        <w:t>ОБ ОБЕСПЕЧЕНИИ ДОСТУПА К ИНФОРМАЦИИ О ДЕЯТЕЛЬНОСТИ ГОСУДАРСТВЕННЫХ ОРГАНОВ И ОРГАНОВ МЕСТНОГО САМОУПРАВЛЕНИЯ</w:t>
      </w:r>
      <w:bookmarkStart w:id="0" w:name="l0"/>
      <w:bookmarkStart w:id="1" w:name="l1"/>
      <w:bookmarkEnd w:id="0"/>
      <w:bookmarkEnd w:id="1"/>
    </w:p>
    <w:p w:rsidR="00CC3454" w:rsidRPr="00CC3454" w:rsidRDefault="00CC3454" w:rsidP="00CC3454">
      <w:pPr>
        <w:shd w:val="clear" w:color="auto" w:fill="FFFFFF"/>
        <w:spacing w:before="120" w:after="120" w:line="360" w:lineRule="atLeast"/>
        <w:ind w:left="397"/>
        <w:jc w:val="center"/>
        <w:textAlignment w:val="baseline"/>
        <w:rPr>
          <w:rFonts w:ascii="Times New Roman" w:eastAsia="Times New Roman" w:hAnsi="Times New Roman" w:cs="Times New Roman"/>
        </w:rPr>
      </w:pPr>
      <w:r w:rsidRPr="00CC3454">
        <w:rPr>
          <w:rFonts w:ascii="Times New Roman" w:eastAsia="Times New Roman" w:hAnsi="Times New Roman" w:cs="Times New Roman"/>
        </w:rPr>
        <w:t>(в ред. Федеральных законов </w:t>
      </w:r>
      <w:hyperlink r:id="rId6" w:anchor="l0" w:tgtFrame="_blank" w:history="1">
        <w:r w:rsidRPr="00CC3454">
          <w:rPr>
            <w:rFonts w:ascii="Times New Roman" w:eastAsia="Times New Roman" w:hAnsi="Times New Roman" w:cs="Times New Roman"/>
            <w:u w:val="single"/>
          </w:rPr>
          <w:t>от 11.07.2011 N 200-ФЗ</w:t>
        </w:r>
      </w:hyperlink>
      <w:r w:rsidRPr="00CC3454">
        <w:rPr>
          <w:rFonts w:ascii="Times New Roman" w:eastAsia="Times New Roman" w:hAnsi="Times New Roman" w:cs="Times New Roman"/>
        </w:rPr>
        <w:t>, </w:t>
      </w:r>
      <w:hyperlink r:id="rId7" w:anchor="l0" w:tgtFrame="_blank" w:history="1">
        <w:r w:rsidRPr="00CC3454">
          <w:rPr>
            <w:rFonts w:ascii="Times New Roman" w:eastAsia="Times New Roman" w:hAnsi="Times New Roman" w:cs="Times New Roman"/>
            <w:u w:val="single"/>
          </w:rPr>
          <w:t>от 07.06.2013 N 112-ФЗ</w:t>
        </w:r>
      </w:hyperlink>
      <w:r w:rsidRPr="00CC3454">
        <w:rPr>
          <w:rFonts w:ascii="Times New Roman" w:eastAsia="Times New Roman" w:hAnsi="Times New Roman" w:cs="Times New Roman"/>
        </w:rPr>
        <w:t>, </w:t>
      </w:r>
      <w:hyperlink r:id="rId8" w:anchor="l0" w:tgtFrame="_blank" w:history="1">
        <w:r w:rsidRPr="00CC3454">
          <w:rPr>
            <w:rFonts w:ascii="Times New Roman" w:eastAsia="Times New Roman" w:hAnsi="Times New Roman" w:cs="Times New Roman"/>
            <w:u w:val="single"/>
          </w:rPr>
          <w:t>от 21.12.2013 N 366-ФЗ</w:t>
        </w:r>
      </w:hyperlink>
      <w:r w:rsidRPr="00CC3454">
        <w:rPr>
          <w:rFonts w:ascii="Times New Roman" w:eastAsia="Times New Roman" w:hAnsi="Times New Roman" w:cs="Times New Roman"/>
        </w:rPr>
        <w:t>, </w:t>
      </w:r>
      <w:hyperlink r:id="rId9" w:anchor="l0" w:tgtFrame="_blank" w:history="1">
        <w:r w:rsidRPr="00CC3454">
          <w:rPr>
            <w:rFonts w:ascii="Times New Roman" w:eastAsia="Times New Roman" w:hAnsi="Times New Roman" w:cs="Times New Roman"/>
            <w:u w:val="single"/>
          </w:rPr>
          <w:t>от 28.12.2013 N 396-ФЗ</w:t>
        </w:r>
      </w:hyperlink>
      <w:r w:rsidRPr="00CC3454">
        <w:rPr>
          <w:rFonts w:ascii="Times New Roman" w:eastAsia="Times New Roman" w:hAnsi="Times New Roman" w:cs="Times New Roman"/>
        </w:rPr>
        <w:t>, </w:t>
      </w:r>
      <w:hyperlink r:id="rId10" w:anchor="l0" w:tgtFrame="_blank" w:history="1">
        <w:r w:rsidRPr="00CC3454">
          <w:rPr>
            <w:rFonts w:ascii="Times New Roman" w:eastAsia="Times New Roman" w:hAnsi="Times New Roman" w:cs="Times New Roman"/>
            <w:u w:val="single"/>
          </w:rPr>
          <w:t>от 04.11.2014 N 331-ФЗ</w:t>
        </w:r>
      </w:hyperlink>
      <w:r w:rsidRPr="00CC3454">
        <w:rPr>
          <w:rFonts w:ascii="Times New Roman" w:eastAsia="Times New Roman" w:hAnsi="Times New Roman" w:cs="Times New Roman"/>
        </w:rPr>
        <w:t>, </w:t>
      </w:r>
      <w:hyperlink r:id="rId11" w:anchor="l0" w:tgtFrame="_blank" w:history="1">
        <w:r w:rsidRPr="00CC3454">
          <w:rPr>
            <w:rFonts w:ascii="Times New Roman" w:eastAsia="Times New Roman" w:hAnsi="Times New Roman" w:cs="Times New Roman"/>
            <w:u w:val="single"/>
          </w:rPr>
          <w:t>от 01.12.2014 N 419-ФЗ</w:t>
        </w:r>
      </w:hyperlink>
      <w:r w:rsidRPr="00CC3454">
        <w:rPr>
          <w:rFonts w:ascii="Times New Roman" w:eastAsia="Times New Roman" w:hAnsi="Times New Roman" w:cs="Times New Roman"/>
        </w:rPr>
        <w:t>, </w:t>
      </w:r>
      <w:hyperlink r:id="rId12" w:anchor="l0" w:tgtFrame="_blank" w:history="1">
        <w:r w:rsidRPr="00CC3454">
          <w:rPr>
            <w:rFonts w:ascii="Times New Roman" w:eastAsia="Times New Roman" w:hAnsi="Times New Roman" w:cs="Times New Roman"/>
            <w:u w:val="single"/>
          </w:rPr>
          <w:t>от 28.11.2015 N 357-ФЗ</w:t>
        </w:r>
      </w:hyperlink>
      <w:r w:rsidRPr="00CC3454">
        <w:rPr>
          <w:rFonts w:ascii="Times New Roman" w:eastAsia="Times New Roman" w:hAnsi="Times New Roman" w:cs="Times New Roman"/>
        </w:rPr>
        <w:t>, </w:t>
      </w:r>
      <w:hyperlink r:id="rId13" w:anchor="l0" w:tgtFrame="_blank" w:history="1">
        <w:r w:rsidRPr="00CC3454">
          <w:rPr>
            <w:rFonts w:ascii="Times New Roman" w:eastAsia="Times New Roman" w:hAnsi="Times New Roman" w:cs="Times New Roman"/>
            <w:u w:val="single"/>
          </w:rPr>
          <w:t>от 09.03.2016 N 66-ФЗ</w:t>
        </w:r>
      </w:hyperlink>
      <w:r w:rsidRPr="00CC3454">
        <w:rPr>
          <w:rFonts w:ascii="Times New Roman" w:eastAsia="Times New Roman" w:hAnsi="Times New Roman" w:cs="Times New Roman"/>
        </w:rPr>
        <w:t>, </w:t>
      </w:r>
      <w:hyperlink r:id="rId14" w:anchor="l0" w:tgtFrame="_blank" w:history="1">
        <w:r w:rsidRPr="00CC3454">
          <w:rPr>
            <w:rFonts w:ascii="Times New Roman" w:eastAsia="Times New Roman" w:hAnsi="Times New Roman" w:cs="Times New Roman"/>
            <w:u w:val="single"/>
          </w:rPr>
          <w:t>от 28.12.2017 N 423-ФЗ</w:t>
        </w:r>
      </w:hyperlink>
      <w:r w:rsidRPr="00CC3454">
        <w:rPr>
          <w:rFonts w:ascii="Times New Roman" w:eastAsia="Times New Roman" w:hAnsi="Times New Roman" w:cs="Times New Roman"/>
        </w:rPr>
        <w:t>)</w:t>
      </w:r>
    </w:p>
    <w:p w:rsidR="00CC3454" w:rsidRPr="00CC3454" w:rsidRDefault="00CC3454" w:rsidP="00CC3454">
      <w:pPr>
        <w:shd w:val="clear" w:color="auto" w:fill="FFFFFF"/>
        <w:spacing w:after="300" w:line="240" w:lineRule="auto"/>
        <w:jc w:val="right"/>
        <w:textAlignment w:val="baseline"/>
        <w:rPr>
          <w:rFonts w:ascii="Times New Roman" w:eastAsia="Times New Roman" w:hAnsi="Times New Roman" w:cs="Times New Roman"/>
          <w:color w:val="000000"/>
          <w:sz w:val="28"/>
          <w:szCs w:val="28"/>
        </w:rPr>
      </w:pPr>
      <w:r w:rsidRPr="00CC3454">
        <w:rPr>
          <w:rFonts w:ascii="Times New Roman" w:eastAsia="Times New Roman" w:hAnsi="Times New Roman" w:cs="Times New Roman"/>
          <w:iCs/>
          <w:color w:val="000000"/>
          <w:sz w:val="28"/>
          <w:szCs w:val="28"/>
        </w:rPr>
        <w:t>Принят</w:t>
      </w:r>
      <w:r w:rsidRPr="00CC3454">
        <w:rPr>
          <w:rFonts w:ascii="Times New Roman" w:eastAsia="Times New Roman" w:hAnsi="Times New Roman" w:cs="Times New Roman"/>
          <w:color w:val="000000"/>
          <w:sz w:val="28"/>
          <w:szCs w:val="28"/>
        </w:rPr>
        <w:br/>
      </w:r>
      <w:r w:rsidRPr="00CC3454">
        <w:rPr>
          <w:rFonts w:ascii="Times New Roman" w:eastAsia="Times New Roman" w:hAnsi="Times New Roman" w:cs="Times New Roman"/>
          <w:iCs/>
          <w:color w:val="000000"/>
          <w:sz w:val="28"/>
          <w:szCs w:val="28"/>
        </w:rPr>
        <w:t>Государственной Думой</w:t>
      </w:r>
      <w:r w:rsidRPr="00CC3454">
        <w:rPr>
          <w:rFonts w:ascii="Times New Roman" w:eastAsia="Times New Roman" w:hAnsi="Times New Roman" w:cs="Times New Roman"/>
          <w:color w:val="000000"/>
          <w:sz w:val="28"/>
          <w:szCs w:val="28"/>
        </w:rPr>
        <w:br/>
      </w:r>
      <w:r w:rsidRPr="00CC3454">
        <w:rPr>
          <w:rFonts w:ascii="Times New Roman" w:eastAsia="Times New Roman" w:hAnsi="Times New Roman" w:cs="Times New Roman"/>
          <w:iCs/>
          <w:color w:val="000000"/>
          <w:sz w:val="28"/>
          <w:szCs w:val="28"/>
        </w:rPr>
        <w:t>21 января 2009 года</w:t>
      </w:r>
    </w:p>
    <w:p w:rsidR="00CC3454" w:rsidRPr="00CC3454" w:rsidRDefault="00CC3454" w:rsidP="00CC3454">
      <w:pPr>
        <w:shd w:val="clear" w:color="auto" w:fill="FFFFFF"/>
        <w:spacing w:after="300" w:line="240" w:lineRule="auto"/>
        <w:jc w:val="right"/>
        <w:textAlignment w:val="baseline"/>
        <w:rPr>
          <w:rFonts w:ascii="Times New Roman" w:eastAsia="Times New Roman" w:hAnsi="Times New Roman" w:cs="Times New Roman"/>
          <w:color w:val="000000"/>
          <w:sz w:val="28"/>
          <w:szCs w:val="28"/>
        </w:rPr>
      </w:pPr>
      <w:r w:rsidRPr="00CC3454">
        <w:rPr>
          <w:rFonts w:ascii="Times New Roman" w:eastAsia="Times New Roman" w:hAnsi="Times New Roman" w:cs="Times New Roman"/>
          <w:iCs/>
          <w:color w:val="000000"/>
          <w:sz w:val="28"/>
          <w:szCs w:val="28"/>
        </w:rPr>
        <w:t>Одобрен</w:t>
      </w:r>
      <w:r w:rsidRPr="00CC3454">
        <w:rPr>
          <w:rFonts w:ascii="Times New Roman" w:eastAsia="Times New Roman" w:hAnsi="Times New Roman" w:cs="Times New Roman"/>
          <w:color w:val="000000"/>
          <w:sz w:val="28"/>
          <w:szCs w:val="28"/>
        </w:rPr>
        <w:br/>
      </w:r>
      <w:r w:rsidRPr="00CC3454">
        <w:rPr>
          <w:rFonts w:ascii="Times New Roman" w:eastAsia="Times New Roman" w:hAnsi="Times New Roman" w:cs="Times New Roman"/>
          <w:iCs/>
          <w:color w:val="000000"/>
          <w:sz w:val="28"/>
          <w:szCs w:val="28"/>
        </w:rPr>
        <w:t>Советом Федерации</w:t>
      </w:r>
      <w:r w:rsidRPr="00CC3454">
        <w:rPr>
          <w:rFonts w:ascii="Times New Roman" w:eastAsia="Times New Roman" w:hAnsi="Times New Roman" w:cs="Times New Roman"/>
          <w:color w:val="000000"/>
          <w:sz w:val="28"/>
          <w:szCs w:val="28"/>
        </w:rPr>
        <w:br/>
      </w:r>
      <w:r w:rsidRPr="00CC3454">
        <w:rPr>
          <w:rFonts w:ascii="Times New Roman" w:eastAsia="Times New Roman" w:hAnsi="Times New Roman" w:cs="Times New Roman"/>
          <w:iCs/>
          <w:color w:val="000000"/>
          <w:sz w:val="28"/>
          <w:szCs w:val="28"/>
        </w:rPr>
        <w:t>28 января 2009 года</w:t>
      </w:r>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6"/>
          <w:szCs w:val="36"/>
        </w:rPr>
      </w:pPr>
      <w:bookmarkStart w:id="2" w:name="h204"/>
      <w:bookmarkEnd w:id="2"/>
      <w:r w:rsidRPr="00CC3454">
        <w:rPr>
          <w:rFonts w:ascii="Times New Roman" w:eastAsia="Times New Roman" w:hAnsi="Times New Roman" w:cs="Times New Roman"/>
          <w:b/>
          <w:bCs/>
          <w:color w:val="000000"/>
          <w:sz w:val="36"/>
          <w:szCs w:val="36"/>
        </w:rPr>
        <w:t>Глава 1. Общие положения</w:t>
      </w:r>
    </w:p>
    <w:p w:rsidR="00CC3454" w:rsidRPr="00CC3454" w:rsidRDefault="00CC3454" w:rsidP="00CC3454">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 w:name="h205"/>
      <w:bookmarkEnd w:id="3"/>
      <w:r w:rsidRPr="00CC3454">
        <w:rPr>
          <w:rFonts w:ascii="Times New Roman" w:eastAsia="Times New Roman" w:hAnsi="Times New Roman" w:cs="Times New Roman"/>
          <w:b/>
          <w:bCs/>
          <w:color w:val="000000"/>
          <w:sz w:val="32"/>
          <w:szCs w:val="32"/>
        </w:rPr>
        <w:t>Статья 1. Основные понятия, используемые в настоящем Федеральном законе</w:t>
      </w:r>
      <w:bookmarkStart w:id="4" w:name="l2"/>
      <w:bookmarkEnd w:id="4"/>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Для целей настоящего Федерального закона используются следующие основные понятия:</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bookmarkStart w:id="5" w:name="l3"/>
      <w:bookmarkStart w:id="6" w:name="l4"/>
      <w:bookmarkStart w:id="7" w:name="l5"/>
      <w:bookmarkStart w:id="8" w:name="l6"/>
      <w:bookmarkEnd w:id="5"/>
      <w:bookmarkEnd w:id="6"/>
      <w:bookmarkEnd w:id="7"/>
      <w:bookmarkEnd w:id="8"/>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 xml:space="preserve">2)государственные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w:t>
      </w:r>
      <w:r w:rsidRPr="00CC3454">
        <w:rPr>
          <w:rFonts w:ascii="Times New Roman" w:eastAsia="Times New Roman" w:hAnsi="Times New Roman" w:cs="Times New Roman"/>
          <w:sz w:val="28"/>
          <w:szCs w:val="28"/>
        </w:rPr>
        <w:lastRenderedPageBreak/>
        <w:t>законодательством Российской Федерации, законодательством субъектов Российской Федерации;</w:t>
      </w:r>
      <w:bookmarkStart w:id="9" w:name="l7"/>
      <w:bookmarkEnd w:id="9"/>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3)пользователь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bookmarkStart w:id="10" w:name="l8"/>
      <w:bookmarkStart w:id="11" w:name="l9"/>
      <w:bookmarkEnd w:id="10"/>
      <w:bookmarkEnd w:id="11"/>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4)запрос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bookmarkStart w:id="12" w:name="l10"/>
      <w:bookmarkEnd w:id="12"/>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5)официальный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bookmarkStart w:id="13" w:name="l11"/>
      <w:bookmarkStart w:id="14" w:name="l12"/>
      <w:bookmarkEnd w:id="13"/>
      <w:bookmarkEnd w:id="14"/>
      <w:r w:rsidRPr="00CC3454">
        <w:rPr>
          <w:rFonts w:ascii="Times New Roman" w:eastAsia="Times New Roman" w:hAnsi="Times New Roman" w:cs="Times New Roman"/>
          <w:sz w:val="28"/>
          <w:szCs w:val="28"/>
        </w:rPr>
        <w:t> (в ред. Федеральных законов </w:t>
      </w:r>
      <w:hyperlink r:id="rId15" w:anchor="l211" w:tgtFrame="_blank" w:history="1">
        <w:r w:rsidRPr="00CC3454">
          <w:rPr>
            <w:rFonts w:ascii="Times New Roman" w:eastAsia="Times New Roman" w:hAnsi="Times New Roman" w:cs="Times New Roman"/>
            <w:sz w:val="28"/>
            <w:szCs w:val="28"/>
            <w:u w:val="single"/>
          </w:rPr>
          <w:t>от 11.07.2011 N 200-ФЗ</w:t>
        </w:r>
      </w:hyperlink>
      <w:r w:rsidRPr="00CC3454">
        <w:rPr>
          <w:rFonts w:ascii="Times New Roman" w:eastAsia="Times New Roman" w:hAnsi="Times New Roman" w:cs="Times New Roman"/>
          <w:sz w:val="28"/>
          <w:szCs w:val="28"/>
        </w:rPr>
        <w:t>, </w:t>
      </w:r>
      <w:hyperlink r:id="rId16" w:anchor="l449" w:tgtFrame="_blank" w:history="1">
        <w:r w:rsidRPr="00CC3454">
          <w:rPr>
            <w:rFonts w:ascii="Times New Roman" w:eastAsia="Times New Roman" w:hAnsi="Times New Roman" w:cs="Times New Roman"/>
            <w:sz w:val="28"/>
            <w:szCs w:val="28"/>
            <w:u w:val="single"/>
          </w:rPr>
          <w:t>от 09.03.2016 N 66-ФЗ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15" w:name="h206"/>
      <w:bookmarkEnd w:id="15"/>
      <w:r w:rsidRPr="00CC3454">
        <w:rPr>
          <w:rFonts w:ascii="Times New Roman" w:eastAsia="Times New Roman" w:hAnsi="Times New Roman" w:cs="Times New Roman"/>
          <w:b/>
          <w:bCs/>
          <w:color w:val="000000"/>
          <w:sz w:val="32"/>
          <w:szCs w:val="32"/>
        </w:rPr>
        <w:t>Статья 2. Сфера действия настоящего Федерального закона</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bookmarkStart w:id="16" w:name="l13"/>
      <w:bookmarkEnd w:id="16"/>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bookmarkStart w:id="17" w:name="l14"/>
      <w:bookmarkStart w:id="18" w:name="l15"/>
      <w:bookmarkEnd w:id="17"/>
      <w:bookmarkEnd w:id="18"/>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lastRenderedPageBreak/>
        <w:t>3.Если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bookmarkStart w:id="19" w:name="l16"/>
      <w:bookmarkStart w:id="20" w:name="l17"/>
      <w:bookmarkStart w:id="21" w:name="l18"/>
      <w:bookmarkEnd w:id="19"/>
      <w:bookmarkEnd w:id="20"/>
      <w:bookmarkEnd w:id="21"/>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4.Действие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bookmarkStart w:id="22" w:name="l19"/>
      <w:bookmarkEnd w:id="22"/>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5.Действие настоящего Федерального закона не распространяется на:</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bookmarkStart w:id="23" w:name="l20"/>
      <w:bookmarkEnd w:id="23"/>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2)порядок рассмотрения государственными органами и органами местного самоуправления обращений граждан;</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3)порядок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bookmarkStart w:id="24" w:name="l21"/>
      <w:bookmarkEnd w:id="24"/>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25" w:name="h207"/>
      <w:bookmarkEnd w:id="25"/>
      <w:r w:rsidRPr="00CC3454">
        <w:rPr>
          <w:rFonts w:ascii="Times New Roman" w:eastAsia="Times New Roman" w:hAnsi="Times New Roman" w:cs="Times New Roman"/>
          <w:b/>
          <w:bCs/>
          <w:color w:val="000000"/>
          <w:sz w:val="32"/>
          <w:szCs w:val="32"/>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bookmarkStart w:id="26" w:name="l22"/>
      <w:bookmarkEnd w:id="26"/>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anchor="l0" w:tgtFrame="_blank" w:history="1">
        <w:r w:rsidRPr="00CC3454">
          <w:rPr>
            <w:rFonts w:ascii="Times New Roman" w:eastAsia="Times New Roman" w:hAnsi="Times New Roman" w:cs="Times New Roman"/>
            <w:sz w:val="28"/>
            <w:szCs w:val="28"/>
            <w:u w:val="single"/>
          </w:rPr>
          <w:t>Конституцией</w:t>
        </w:r>
      </w:hyperlink>
      <w:r w:rsidRPr="00CC3454">
        <w:rPr>
          <w:rFonts w:ascii="Times New Roman" w:eastAsia="Times New Roman" w:hAnsi="Times New Roman" w:cs="Times New Roman"/>
          <w:sz w:val="28"/>
          <w:szCs w:val="28"/>
        </w:rPr>
        <w:t> Российской Федерации, федеральными конституционными законами, настоящим Федеральным законом, Федеральным законом </w:t>
      </w:r>
      <w:hyperlink r:id="rId18" w:anchor="l0" w:tgtFrame="_blank" w:history="1">
        <w:r w:rsidRPr="00CC3454">
          <w:rPr>
            <w:rFonts w:ascii="Times New Roman" w:eastAsia="Times New Roman" w:hAnsi="Times New Roman" w:cs="Times New Roman"/>
            <w:sz w:val="28"/>
            <w:szCs w:val="28"/>
            <w:u w:val="single"/>
          </w:rPr>
          <w:t>от 22 декабря 2008 года N 262-ФЗ</w:t>
        </w:r>
      </w:hyperlink>
      <w:r w:rsidRPr="00CC3454">
        <w:rPr>
          <w:rFonts w:ascii="Times New Roman" w:eastAsia="Times New Roman" w:hAnsi="Times New Roman" w:cs="Times New Roman"/>
          <w:sz w:val="28"/>
          <w:szCs w:val="28"/>
        </w:rPr>
        <w:t xml:space="preserve">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w:t>
      </w:r>
      <w:r w:rsidRPr="00CC3454">
        <w:rPr>
          <w:rFonts w:ascii="Times New Roman" w:eastAsia="Times New Roman" w:hAnsi="Times New Roman" w:cs="Times New Roman"/>
          <w:sz w:val="28"/>
          <w:szCs w:val="28"/>
        </w:rPr>
        <w:lastRenderedPageBreak/>
        <w:t>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bookmarkStart w:id="27" w:name="l23"/>
      <w:bookmarkStart w:id="28" w:name="l24"/>
      <w:bookmarkStart w:id="29" w:name="l25"/>
      <w:bookmarkStart w:id="30" w:name="l26"/>
      <w:bookmarkEnd w:id="27"/>
      <w:bookmarkEnd w:id="28"/>
      <w:bookmarkEnd w:id="29"/>
      <w:bookmarkEnd w:id="30"/>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bookmarkStart w:id="31" w:name="l27"/>
      <w:bookmarkEnd w:id="31"/>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2" w:name="h208"/>
      <w:bookmarkEnd w:id="32"/>
      <w:r w:rsidRPr="00CC3454">
        <w:rPr>
          <w:rFonts w:ascii="Times New Roman" w:eastAsia="Times New Roman" w:hAnsi="Times New Roman" w:cs="Times New Roman"/>
          <w:b/>
          <w:bCs/>
          <w:color w:val="000000"/>
          <w:sz w:val="32"/>
          <w:szCs w:val="32"/>
        </w:rPr>
        <w:t>Статья 4. Основные принципы обеспечения доступа к информации о деятельности государственных органов и органов местного самоуправления</w:t>
      </w:r>
      <w:bookmarkStart w:id="33" w:name="l28"/>
      <w:bookmarkEnd w:id="33"/>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Основными принципами обеспечения доступа к информации о деятельности государственных органов и органов местного самоуправления являются:</w:t>
      </w:r>
      <w:bookmarkStart w:id="34" w:name="l29"/>
      <w:bookmarkEnd w:id="34"/>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2)достоверность информации о деятельности государственных органов и органов местного самоуправления и своевременность ее предоставления;</w:t>
      </w:r>
      <w:bookmarkStart w:id="35" w:name="l30"/>
      <w:bookmarkEnd w:id="35"/>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3)свобода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bookmarkStart w:id="36" w:name="l31"/>
      <w:bookmarkEnd w:id="36"/>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4)соблюдение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bookmarkStart w:id="37" w:name="l32"/>
      <w:bookmarkEnd w:id="37"/>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38" w:name="h209"/>
      <w:bookmarkEnd w:id="38"/>
      <w:r w:rsidRPr="00CC3454">
        <w:rPr>
          <w:rFonts w:ascii="Times New Roman" w:eastAsia="Times New Roman" w:hAnsi="Times New Roman" w:cs="Times New Roman"/>
          <w:b/>
          <w:bCs/>
          <w:color w:val="000000"/>
          <w:sz w:val="32"/>
          <w:szCs w:val="32"/>
        </w:rPr>
        <w:t>Статья 5. Информация о деятельности государственных органов и органов местного самоуправления, доступ к которой ограничен</w:t>
      </w:r>
      <w:bookmarkStart w:id="39" w:name="l33"/>
      <w:bookmarkEnd w:id="39"/>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 xml:space="preserve">1.Доступ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w:t>
      </w:r>
      <w:r w:rsidRPr="00CC3454">
        <w:rPr>
          <w:rFonts w:ascii="Times New Roman" w:eastAsia="Times New Roman" w:hAnsi="Times New Roman" w:cs="Times New Roman"/>
          <w:sz w:val="28"/>
          <w:szCs w:val="28"/>
        </w:rPr>
        <w:lastRenderedPageBreak/>
        <w:t>сведениям, составляющим государственную или иную охраняемую законом тайну.</w:t>
      </w:r>
      <w:bookmarkStart w:id="40" w:name="l34"/>
      <w:bookmarkEnd w:id="40"/>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bookmarkStart w:id="41" w:name="l35"/>
      <w:bookmarkEnd w:id="41"/>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42" w:name="h210"/>
      <w:bookmarkEnd w:id="42"/>
      <w:r w:rsidRPr="00CC3454">
        <w:rPr>
          <w:rFonts w:ascii="Times New Roman" w:eastAsia="Times New Roman" w:hAnsi="Times New Roman" w:cs="Times New Roman"/>
          <w:b/>
          <w:bCs/>
          <w:color w:val="000000"/>
          <w:sz w:val="32"/>
          <w:szCs w:val="32"/>
        </w:rPr>
        <w:t>Статья 6. Способы обеспечения доступа к информации о деятельности государственных органов и органов местного самоуправления</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Доступ к информации о деятельности государственных органов и органов местного самоуправления может обеспечиваться следующими способами:</w:t>
      </w:r>
      <w:bookmarkStart w:id="43" w:name="l36"/>
      <w:bookmarkEnd w:id="43"/>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2)размещение государственными органами и органами местного самоуправления информации о своей деятельности в сети "Интернет";</w:t>
      </w:r>
      <w:bookmarkStart w:id="44" w:name="l37"/>
      <w:bookmarkEnd w:id="44"/>
      <w:r w:rsidRPr="00CC3454">
        <w:rPr>
          <w:rFonts w:ascii="Times New Roman" w:eastAsia="Times New Roman" w:hAnsi="Times New Roman" w:cs="Times New Roman"/>
          <w:sz w:val="28"/>
          <w:szCs w:val="28"/>
        </w:rPr>
        <w:t> (в ред. Федерального закона </w:t>
      </w:r>
      <w:hyperlink r:id="rId19" w:anchor="l211" w:tgtFrame="_blank" w:history="1">
        <w:r w:rsidRPr="00CC3454">
          <w:rPr>
            <w:rFonts w:ascii="Times New Roman" w:eastAsia="Times New Roman" w:hAnsi="Times New Roman" w:cs="Times New Roman"/>
            <w:sz w:val="28"/>
            <w:szCs w:val="28"/>
            <w:u w:val="single"/>
          </w:rPr>
          <w:t>от 11.07.2011 N 200-ФЗ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3)размещение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bookmarkStart w:id="45" w:name="l38"/>
      <w:bookmarkEnd w:id="45"/>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4)ознакомление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bookmarkStart w:id="46" w:name="l39"/>
      <w:bookmarkEnd w:id="46"/>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5)присутствие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bookmarkStart w:id="47" w:name="l40"/>
      <w:bookmarkStart w:id="48" w:name="l41"/>
      <w:bookmarkEnd w:id="47"/>
      <w:bookmarkEnd w:id="48"/>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6)предоставление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lastRenderedPageBreak/>
        <w:t>7)другими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bookmarkStart w:id="49" w:name="l42"/>
      <w:bookmarkEnd w:id="49"/>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50" w:name="h211"/>
      <w:bookmarkEnd w:id="50"/>
      <w:r w:rsidRPr="00CC3454">
        <w:rPr>
          <w:rFonts w:ascii="Times New Roman" w:eastAsia="Times New Roman" w:hAnsi="Times New Roman" w:cs="Times New Roman"/>
          <w:b/>
          <w:bCs/>
          <w:color w:val="000000"/>
          <w:sz w:val="32"/>
          <w:szCs w:val="32"/>
        </w:rPr>
        <w:t>Статья 7. Форма предоставления информации о деятельности государственных органов и органов местного самоуправления</w:t>
      </w:r>
      <w:bookmarkStart w:id="51" w:name="l43"/>
      <w:bookmarkEnd w:id="51"/>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bookmarkStart w:id="52" w:name="l44"/>
      <w:bookmarkEnd w:id="52"/>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0" w:anchor="l0" w:tgtFrame="_blank" w:history="1">
        <w:r w:rsidRPr="00CC3454">
          <w:rPr>
            <w:rFonts w:ascii="Times New Roman" w:eastAsia="Times New Roman" w:hAnsi="Times New Roman" w:cs="Times New Roman"/>
            <w:sz w:val="28"/>
            <w:szCs w:val="28"/>
            <w:u w:val="single"/>
          </w:rPr>
          <w:t>законом</w:t>
        </w:r>
      </w:hyperlink>
      <w:r w:rsidRPr="00CC3454">
        <w:rPr>
          <w:rFonts w:ascii="Times New Roman" w:eastAsia="Times New Roman" w:hAnsi="Times New Roman" w:cs="Times New Roman"/>
          <w:sz w:val="28"/>
          <w:szCs w:val="28"/>
        </w:rPr>
        <w:t>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bookmarkStart w:id="53" w:name="l45"/>
      <w:bookmarkStart w:id="54" w:name="l46"/>
      <w:bookmarkStart w:id="55" w:name="l47"/>
      <w:bookmarkStart w:id="56" w:name="l48"/>
      <w:bookmarkEnd w:id="53"/>
      <w:bookmarkEnd w:id="54"/>
      <w:bookmarkEnd w:id="55"/>
      <w:bookmarkEnd w:id="56"/>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2.1.Общедоступная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 (в ред. Федерального закона </w:t>
      </w:r>
      <w:hyperlink r:id="rId21" w:anchor="l21" w:tgtFrame="_blank" w:history="1">
        <w:r w:rsidRPr="00CC3454">
          <w:rPr>
            <w:rFonts w:ascii="Times New Roman" w:eastAsia="Times New Roman" w:hAnsi="Times New Roman" w:cs="Times New Roman"/>
            <w:sz w:val="28"/>
            <w:szCs w:val="28"/>
            <w:u w:val="single"/>
          </w:rPr>
          <w:t>от 07.06.2013 N 112-ФЗ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 xml:space="preserve">3.Информация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w:t>
      </w:r>
      <w:r w:rsidRPr="00CC3454">
        <w:rPr>
          <w:rFonts w:ascii="Times New Roman" w:eastAsia="Times New Roman" w:hAnsi="Times New Roman" w:cs="Times New Roman"/>
          <w:sz w:val="28"/>
          <w:szCs w:val="28"/>
        </w:rPr>
        <w:lastRenderedPageBreak/>
        <w:t>уполномоченных государственным органом, органом местного самоуправления на ее предоставление.</w:t>
      </w:r>
      <w:bookmarkStart w:id="57" w:name="l235"/>
      <w:bookmarkStart w:id="58" w:name="l49"/>
      <w:bookmarkStart w:id="59" w:name="l50"/>
      <w:bookmarkEnd w:id="57"/>
      <w:bookmarkEnd w:id="58"/>
      <w:bookmarkEnd w:id="59"/>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4.Информация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bookmarkStart w:id="60" w:name="l51"/>
      <w:bookmarkEnd w:id="60"/>
      <w:r w:rsidRPr="00CC3454">
        <w:rPr>
          <w:rFonts w:ascii="Times New Roman" w:eastAsia="Times New Roman" w:hAnsi="Times New Roman" w:cs="Times New Roman"/>
          <w:sz w:val="28"/>
          <w:szCs w:val="28"/>
        </w:rPr>
        <w:t> (в ред. Федерального закона </w:t>
      </w:r>
      <w:hyperlink r:id="rId22" w:anchor="l21" w:tgtFrame="_blank" w:history="1">
        <w:r w:rsidRPr="00CC3454">
          <w:rPr>
            <w:rFonts w:ascii="Times New Roman" w:eastAsia="Times New Roman" w:hAnsi="Times New Roman" w:cs="Times New Roman"/>
            <w:sz w:val="28"/>
            <w:szCs w:val="28"/>
            <w:u w:val="single"/>
          </w:rPr>
          <w:t>от 07.06.2013 N 112-ФЗ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61" w:name="h212"/>
      <w:bookmarkEnd w:id="61"/>
      <w:r w:rsidRPr="00CC3454">
        <w:rPr>
          <w:rFonts w:ascii="Times New Roman" w:eastAsia="Times New Roman" w:hAnsi="Times New Roman" w:cs="Times New Roman"/>
          <w:b/>
          <w:bCs/>
          <w:color w:val="000000"/>
          <w:sz w:val="32"/>
          <w:szCs w:val="32"/>
        </w:rPr>
        <w:t>Статья 8. Права пользователя информацией</w:t>
      </w:r>
      <w:bookmarkStart w:id="62" w:name="l236"/>
      <w:bookmarkEnd w:id="62"/>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Пользователь информацией имеет право:</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1)получать достоверную информацию о деятельности государственных органов и органов местного самоуправления;</w:t>
      </w:r>
      <w:bookmarkStart w:id="63" w:name="l52"/>
      <w:bookmarkEnd w:id="63"/>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2)отказаться от получения информации о деятельности государственных органов и органов местного самоуправления;</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3)не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bookmarkStart w:id="64" w:name="l53"/>
      <w:bookmarkEnd w:id="64"/>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4)обжаловать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bookmarkStart w:id="65" w:name="l54"/>
      <w:bookmarkEnd w:id="65"/>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5)требовать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bookmarkStart w:id="66" w:name="l55"/>
      <w:bookmarkEnd w:id="66"/>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6"/>
          <w:szCs w:val="36"/>
        </w:rPr>
      </w:pPr>
      <w:bookmarkStart w:id="67" w:name="h213"/>
      <w:bookmarkEnd w:id="67"/>
      <w:r w:rsidRPr="00CC3454">
        <w:rPr>
          <w:rFonts w:ascii="Times New Roman" w:eastAsia="Times New Roman" w:hAnsi="Times New Roman" w:cs="Times New Roman"/>
          <w:b/>
          <w:bCs/>
          <w:color w:val="000000"/>
          <w:sz w:val="36"/>
          <w:szCs w:val="36"/>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bookmarkStart w:id="68" w:name="l56"/>
      <w:bookmarkEnd w:id="68"/>
    </w:p>
    <w:p w:rsidR="00CC3454" w:rsidRPr="00CC3454" w:rsidRDefault="00CC3454" w:rsidP="00CC3454">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69" w:name="h214"/>
      <w:bookmarkEnd w:id="69"/>
      <w:r w:rsidRPr="00CC3454">
        <w:rPr>
          <w:rFonts w:ascii="Times New Roman" w:eastAsia="Times New Roman" w:hAnsi="Times New Roman" w:cs="Times New Roman"/>
          <w:b/>
          <w:bCs/>
          <w:color w:val="000000"/>
          <w:sz w:val="32"/>
          <w:szCs w:val="32"/>
        </w:rPr>
        <w:lastRenderedPageBreak/>
        <w:t>Статья 9. Организация доступа к информации о деятельности государственных органов и органов местного самоуправления</w:t>
      </w:r>
      <w:bookmarkStart w:id="70" w:name="l57"/>
      <w:bookmarkEnd w:id="70"/>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bookmarkStart w:id="71" w:name="l58"/>
      <w:bookmarkEnd w:id="71"/>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bookmarkStart w:id="72" w:name="l59"/>
      <w:bookmarkStart w:id="73" w:name="l60"/>
      <w:bookmarkEnd w:id="72"/>
      <w:bookmarkEnd w:id="73"/>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3.Организация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3" w:anchor="l0" w:tgtFrame="_blank" w:history="1">
        <w:r w:rsidRPr="00CC3454">
          <w:rPr>
            <w:rFonts w:ascii="Times New Roman" w:eastAsia="Times New Roman" w:hAnsi="Times New Roman" w:cs="Times New Roman"/>
            <w:sz w:val="28"/>
            <w:szCs w:val="28"/>
            <w:u w:val="single"/>
          </w:rPr>
          <w:t>закона</w:t>
        </w:r>
      </w:hyperlink>
      <w:r w:rsidRPr="00CC3454">
        <w:rPr>
          <w:rFonts w:ascii="Times New Roman" w:eastAsia="Times New Roman" w:hAnsi="Times New Roman" w:cs="Times New Roman"/>
          <w:sz w:val="28"/>
          <w:szCs w:val="28"/>
        </w:rPr>
        <w:t> "Об обеспечении доступа к информации о деятельности судов в Российской Федерации".</w:t>
      </w:r>
      <w:bookmarkStart w:id="74" w:name="l61"/>
      <w:bookmarkStart w:id="75" w:name="l62"/>
      <w:bookmarkEnd w:id="74"/>
      <w:bookmarkEnd w:id="75"/>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32"/>
          <w:szCs w:val="32"/>
        </w:rPr>
      </w:pPr>
      <w:bookmarkStart w:id="76" w:name="h215"/>
      <w:bookmarkEnd w:id="76"/>
      <w:r w:rsidRPr="00CC3454">
        <w:rPr>
          <w:rFonts w:ascii="Times New Roman" w:eastAsia="Times New Roman" w:hAnsi="Times New Roman" w:cs="Times New Roman"/>
          <w:b/>
          <w:bCs/>
          <w:sz w:val="32"/>
          <w:szCs w:val="32"/>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bookmarkStart w:id="77" w:name="l63"/>
      <w:bookmarkEnd w:id="77"/>
      <w:r w:rsidRPr="00CC3454">
        <w:rPr>
          <w:rFonts w:ascii="Times New Roman" w:eastAsia="Times New Roman" w:hAnsi="Times New Roman" w:cs="Times New Roman"/>
          <w:b/>
          <w:bCs/>
          <w:sz w:val="32"/>
          <w:szCs w:val="32"/>
        </w:rPr>
        <w:t> (в ред. Федерального закона </w:t>
      </w:r>
      <w:hyperlink r:id="rId24" w:anchor="l211" w:tgtFrame="_blank" w:history="1">
        <w:r w:rsidRPr="00CC3454">
          <w:rPr>
            <w:rFonts w:ascii="Times New Roman" w:eastAsia="Times New Roman" w:hAnsi="Times New Roman" w:cs="Times New Roman"/>
            <w:b/>
            <w:bCs/>
            <w:sz w:val="32"/>
            <w:szCs w:val="32"/>
            <w:u w:val="single"/>
          </w:rPr>
          <w:t>от 11.07.2011 N 200-ФЗ</w:t>
        </w:r>
      </w:hyperlink>
      <w:r w:rsidRPr="00CC3454">
        <w:rPr>
          <w:rFonts w:ascii="Times New Roman" w:eastAsia="Times New Roman" w:hAnsi="Times New Roman" w:cs="Times New Roman"/>
          <w:b/>
          <w:bCs/>
          <w:sz w:val="32"/>
          <w:szCs w:val="32"/>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 xml:space="preserve">1.Государственные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w:t>
      </w:r>
      <w:r w:rsidRPr="00CC3454">
        <w:rPr>
          <w:rFonts w:ascii="Times New Roman" w:eastAsia="Times New Roman" w:hAnsi="Times New Roman" w:cs="Times New Roman"/>
          <w:sz w:val="28"/>
          <w:szCs w:val="28"/>
        </w:rPr>
        <w:lastRenderedPageBreak/>
        <w:t>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bookmarkStart w:id="78" w:name="l64"/>
      <w:bookmarkStart w:id="79" w:name="l65"/>
      <w:bookmarkStart w:id="80" w:name="l66"/>
      <w:bookmarkEnd w:id="78"/>
      <w:bookmarkEnd w:id="79"/>
      <w:bookmarkEnd w:id="80"/>
      <w:r w:rsidRPr="00CC3454">
        <w:rPr>
          <w:rFonts w:ascii="Times New Roman" w:eastAsia="Times New Roman" w:hAnsi="Times New Roman" w:cs="Times New Roman"/>
          <w:sz w:val="28"/>
          <w:szCs w:val="28"/>
        </w:rPr>
        <w:t> (в ред. Федеральных законов </w:t>
      </w:r>
      <w:hyperlink r:id="rId25" w:anchor="l211" w:tgtFrame="_blank" w:history="1">
        <w:r w:rsidRPr="00CC3454">
          <w:rPr>
            <w:rFonts w:ascii="Times New Roman" w:eastAsia="Times New Roman" w:hAnsi="Times New Roman" w:cs="Times New Roman"/>
            <w:sz w:val="28"/>
            <w:szCs w:val="28"/>
            <w:u w:val="single"/>
          </w:rPr>
          <w:t>от 11.07.2011 N 200-ФЗ</w:t>
        </w:r>
      </w:hyperlink>
      <w:r w:rsidRPr="00CC3454">
        <w:rPr>
          <w:rFonts w:ascii="Times New Roman" w:eastAsia="Times New Roman" w:hAnsi="Times New Roman" w:cs="Times New Roman"/>
          <w:sz w:val="28"/>
          <w:szCs w:val="28"/>
        </w:rPr>
        <w:t>, </w:t>
      </w:r>
      <w:hyperlink r:id="rId26" w:anchor="l125" w:tgtFrame="_blank" w:history="1">
        <w:r w:rsidRPr="00CC3454">
          <w:rPr>
            <w:rFonts w:ascii="Times New Roman" w:eastAsia="Times New Roman" w:hAnsi="Times New Roman" w:cs="Times New Roman"/>
            <w:sz w:val="28"/>
            <w:szCs w:val="28"/>
            <w:u w:val="single"/>
          </w:rPr>
          <w:t>от 28.11.2015 N 357-ФЗ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bookmarkStart w:id="81" w:name="l67"/>
      <w:bookmarkEnd w:id="81"/>
      <w:r w:rsidRPr="00CC3454">
        <w:rPr>
          <w:rFonts w:ascii="Times New Roman" w:eastAsia="Times New Roman" w:hAnsi="Times New Roman" w:cs="Times New Roman"/>
          <w:sz w:val="28"/>
          <w:szCs w:val="28"/>
        </w:rPr>
        <w:t> (в ред. Федерального закона </w:t>
      </w:r>
      <w:hyperlink r:id="rId27" w:anchor="l211" w:tgtFrame="_blank" w:history="1">
        <w:r w:rsidRPr="00CC3454">
          <w:rPr>
            <w:rFonts w:ascii="Times New Roman" w:eastAsia="Times New Roman" w:hAnsi="Times New Roman" w:cs="Times New Roman"/>
            <w:sz w:val="28"/>
            <w:szCs w:val="28"/>
            <w:u w:val="single"/>
          </w:rPr>
          <w:t>от 11.07.2011 N 200-ФЗ</w:t>
        </w:r>
      </w:hyperlink>
      <w:r w:rsidRPr="00CC3454">
        <w:rPr>
          <w:rFonts w:ascii="Times New Roman" w:eastAsia="Times New Roman" w:hAnsi="Times New Roman" w:cs="Times New Roman"/>
          <w:sz w:val="28"/>
          <w:szCs w:val="28"/>
        </w:rPr>
        <w:t>)</w:t>
      </w:r>
      <w:bookmarkStart w:id="82" w:name="l68"/>
      <w:bookmarkEnd w:id="82"/>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3.В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bookmarkStart w:id="83" w:name="l69"/>
      <w:bookmarkEnd w:id="83"/>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4.Требования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bookmarkStart w:id="84" w:name="l70"/>
      <w:bookmarkStart w:id="85" w:name="l71"/>
      <w:bookmarkEnd w:id="84"/>
      <w:bookmarkEnd w:id="85"/>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5.Требования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 (в ред. Федерального закона </w:t>
      </w:r>
      <w:hyperlink r:id="rId28" w:anchor="l21" w:tgtFrame="_blank" w:history="1">
        <w:r w:rsidRPr="00CC3454">
          <w:rPr>
            <w:rFonts w:ascii="Times New Roman" w:eastAsia="Times New Roman" w:hAnsi="Times New Roman" w:cs="Times New Roman"/>
            <w:sz w:val="28"/>
            <w:szCs w:val="28"/>
            <w:u w:val="single"/>
          </w:rPr>
          <w:t>от 07.06.2013 N 112-ФЗ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6.Порядок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bookmarkStart w:id="86" w:name="l246"/>
      <w:bookmarkEnd w:id="86"/>
      <w:r w:rsidRPr="00CC3454">
        <w:rPr>
          <w:rFonts w:ascii="Times New Roman" w:eastAsia="Times New Roman" w:hAnsi="Times New Roman" w:cs="Times New Roman"/>
          <w:sz w:val="28"/>
          <w:szCs w:val="28"/>
        </w:rPr>
        <w:t> (в ред. Федерального закона </w:t>
      </w:r>
      <w:hyperlink r:id="rId29" w:anchor="l272" w:tgtFrame="_blank" w:history="1">
        <w:r w:rsidRPr="00CC3454">
          <w:rPr>
            <w:rFonts w:ascii="Times New Roman" w:eastAsia="Times New Roman" w:hAnsi="Times New Roman" w:cs="Times New Roman"/>
            <w:sz w:val="28"/>
            <w:szCs w:val="28"/>
            <w:u w:val="single"/>
          </w:rPr>
          <w:t>от 01.12.2014 N 419-ФЗ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8"/>
          <w:szCs w:val="28"/>
        </w:rPr>
      </w:pPr>
      <w:bookmarkStart w:id="87" w:name="h216"/>
      <w:bookmarkEnd w:id="87"/>
      <w:r w:rsidRPr="00CC3454">
        <w:rPr>
          <w:rFonts w:ascii="Times New Roman" w:eastAsia="Times New Roman" w:hAnsi="Times New Roman" w:cs="Times New Roman"/>
          <w:b/>
          <w:bCs/>
          <w:color w:val="000000"/>
          <w:sz w:val="32"/>
          <w:szCs w:val="32"/>
        </w:rPr>
        <w:lastRenderedPageBreak/>
        <w:t xml:space="preserve">Статья 11. Основные требования при обеспечении доступа к информации о деятельности государственных органов и </w:t>
      </w:r>
      <w:r w:rsidRPr="00CC3454">
        <w:rPr>
          <w:rFonts w:ascii="Times New Roman" w:eastAsia="Times New Roman" w:hAnsi="Times New Roman" w:cs="Times New Roman"/>
          <w:b/>
          <w:bCs/>
          <w:sz w:val="32"/>
          <w:szCs w:val="32"/>
        </w:rPr>
        <w:t>органов местного самоуправления</w:t>
      </w:r>
      <w:bookmarkStart w:id="88" w:name="l237"/>
      <w:bookmarkStart w:id="89" w:name="l72"/>
      <w:bookmarkEnd w:id="88"/>
      <w:bookmarkEnd w:id="89"/>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1)достоверность предоставляемой информации о деятельности государственных органов и органов местного самоуправления;</w:t>
      </w:r>
      <w:bookmarkStart w:id="90" w:name="l73"/>
      <w:bookmarkEnd w:id="90"/>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2)соблюдение сроков и порядка предоставления информации о деятельности государственных органов и органов местного самоуправления;</w:t>
      </w:r>
      <w:bookmarkStart w:id="91" w:name="l74"/>
      <w:bookmarkEnd w:id="91"/>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3)изъятие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4)создание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bookmarkStart w:id="92" w:name="l75"/>
      <w:bookmarkStart w:id="93" w:name="l76"/>
      <w:bookmarkEnd w:id="92"/>
      <w:bookmarkEnd w:id="93"/>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5)учет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bookmarkStart w:id="94" w:name="l77"/>
      <w:bookmarkEnd w:id="94"/>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6"/>
          <w:szCs w:val="36"/>
        </w:rPr>
      </w:pPr>
      <w:bookmarkStart w:id="95" w:name="h217"/>
      <w:bookmarkEnd w:id="95"/>
      <w:r w:rsidRPr="00CC3454">
        <w:rPr>
          <w:rFonts w:ascii="Times New Roman" w:eastAsia="Times New Roman" w:hAnsi="Times New Roman" w:cs="Times New Roman"/>
          <w:b/>
          <w:bCs/>
          <w:color w:val="000000"/>
          <w:sz w:val="36"/>
          <w:szCs w:val="36"/>
        </w:rPr>
        <w:t>Глава 3. Предоставление информации о деятельности государственных органов и органов местного самоуправления</w:t>
      </w:r>
      <w:bookmarkStart w:id="96" w:name="l78"/>
      <w:bookmarkEnd w:id="96"/>
    </w:p>
    <w:p w:rsidR="00CC3454" w:rsidRPr="00CC3454" w:rsidRDefault="00CC3454" w:rsidP="00CC3454">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97" w:name="h218"/>
      <w:bookmarkEnd w:id="97"/>
      <w:r w:rsidRPr="00CC3454">
        <w:rPr>
          <w:rFonts w:ascii="Times New Roman" w:eastAsia="Times New Roman" w:hAnsi="Times New Roman" w:cs="Times New Roman"/>
          <w:b/>
          <w:bCs/>
          <w:color w:val="000000"/>
          <w:sz w:val="32"/>
          <w:szCs w:val="32"/>
        </w:rPr>
        <w:t>Статья 12. Обнародование (опубликование) информации о деятельности государственных органов и органов местного самоуправления</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bookmarkStart w:id="98" w:name="l79"/>
      <w:bookmarkStart w:id="99" w:name="l80"/>
      <w:bookmarkEnd w:id="98"/>
      <w:bookmarkEnd w:id="99"/>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lastRenderedPageBreak/>
        <w:t>2.Если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bookmarkStart w:id="100" w:name="l81"/>
      <w:bookmarkStart w:id="101" w:name="l82"/>
      <w:bookmarkEnd w:id="100"/>
      <w:bookmarkEnd w:id="101"/>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3.Официальное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bookmarkStart w:id="102" w:name="l83"/>
      <w:bookmarkEnd w:id="102"/>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32"/>
          <w:szCs w:val="32"/>
        </w:rPr>
      </w:pPr>
      <w:bookmarkStart w:id="103" w:name="h219"/>
      <w:bookmarkEnd w:id="103"/>
      <w:r w:rsidRPr="00CC3454">
        <w:rPr>
          <w:rFonts w:ascii="Times New Roman" w:eastAsia="Times New Roman" w:hAnsi="Times New Roman" w:cs="Times New Roman"/>
          <w:b/>
          <w:bCs/>
          <w:sz w:val="32"/>
          <w:szCs w:val="32"/>
        </w:rPr>
        <w:t>Статья 13. Информация о деятельности государственных органов и органов местного самоуправления, размещаемая в сети "Интернет"</w:t>
      </w:r>
      <w:bookmarkStart w:id="104" w:name="l84"/>
      <w:bookmarkEnd w:id="104"/>
      <w:r w:rsidRPr="00CC3454">
        <w:rPr>
          <w:rFonts w:ascii="Times New Roman" w:eastAsia="Times New Roman" w:hAnsi="Times New Roman" w:cs="Times New Roman"/>
          <w:b/>
          <w:bCs/>
          <w:sz w:val="32"/>
          <w:szCs w:val="32"/>
        </w:rPr>
        <w:t> (в ред. Федерального закона </w:t>
      </w:r>
      <w:hyperlink r:id="rId30" w:anchor="l211" w:tgtFrame="_blank" w:history="1">
        <w:r w:rsidRPr="00CC3454">
          <w:rPr>
            <w:rFonts w:ascii="Times New Roman" w:eastAsia="Times New Roman" w:hAnsi="Times New Roman" w:cs="Times New Roman"/>
            <w:b/>
            <w:bCs/>
            <w:sz w:val="32"/>
            <w:szCs w:val="32"/>
            <w:u w:val="single"/>
          </w:rPr>
          <w:t>от 11.07.2011 N 200-ФЗ</w:t>
        </w:r>
      </w:hyperlink>
      <w:r w:rsidRPr="00CC3454">
        <w:rPr>
          <w:rFonts w:ascii="Times New Roman" w:eastAsia="Times New Roman" w:hAnsi="Times New Roman" w:cs="Times New Roman"/>
          <w:b/>
          <w:bCs/>
          <w:sz w:val="32"/>
          <w:szCs w:val="32"/>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bookmarkStart w:id="105" w:name="l85"/>
      <w:bookmarkEnd w:id="105"/>
      <w:r w:rsidRPr="00CC3454">
        <w:rPr>
          <w:rFonts w:ascii="Times New Roman" w:eastAsia="Times New Roman" w:hAnsi="Times New Roman" w:cs="Times New Roman"/>
          <w:sz w:val="28"/>
          <w:szCs w:val="28"/>
        </w:rPr>
        <w:t> (в ред. Федерального закона </w:t>
      </w:r>
      <w:hyperlink r:id="rId31" w:anchor="l211" w:tgtFrame="_blank" w:history="1">
        <w:r w:rsidRPr="00CC3454">
          <w:rPr>
            <w:rFonts w:ascii="Times New Roman" w:eastAsia="Times New Roman" w:hAnsi="Times New Roman" w:cs="Times New Roman"/>
            <w:sz w:val="28"/>
            <w:szCs w:val="28"/>
            <w:u w:val="single"/>
          </w:rPr>
          <w:t>от 11.07.2011 N 200-ФЗ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1)общую информацию о государственном органе, об органе местного самоуправления, в том числе:</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а)наименование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bookmarkStart w:id="106" w:name="l86"/>
      <w:bookmarkEnd w:id="106"/>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б)сведения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bookmarkStart w:id="107" w:name="l87"/>
      <w:bookmarkEnd w:id="107"/>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в)перечень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bookmarkStart w:id="108" w:name="l88"/>
      <w:bookmarkStart w:id="109" w:name="l89"/>
      <w:bookmarkEnd w:id="108"/>
      <w:bookmarkEnd w:id="109"/>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lastRenderedPageBreak/>
        <w:t>г)перечень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bookmarkStart w:id="110" w:name="l90"/>
      <w:bookmarkEnd w:id="110"/>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д)сведения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bookmarkStart w:id="111" w:name="l91"/>
      <w:bookmarkEnd w:id="111"/>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е)перечни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bookmarkStart w:id="112" w:name="l92"/>
      <w:bookmarkEnd w:id="112"/>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ж)сведения о средствах массовой информации, учрежденных государственным органом, органом местного самоуправления (при наличии);</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2)информацию о нормотворческой деятельности государственного органа, органа местного самоуправления, в том числе:</w:t>
      </w:r>
      <w:bookmarkStart w:id="113" w:name="l93"/>
      <w:bookmarkEnd w:id="113"/>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а)нормативные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bookmarkStart w:id="114" w:name="l94"/>
      <w:bookmarkStart w:id="115" w:name="l95"/>
      <w:bookmarkEnd w:id="114"/>
      <w:bookmarkEnd w:id="115"/>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б)тексты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bookmarkStart w:id="116" w:name="l96"/>
      <w:bookmarkEnd w:id="116"/>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в)информацию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Start w:id="117" w:name="l97"/>
      <w:bookmarkStart w:id="118" w:name="l98"/>
      <w:bookmarkEnd w:id="117"/>
      <w:bookmarkEnd w:id="118"/>
      <w:r w:rsidRPr="00CC3454">
        <w:rPr>
          <w:rFonts w:ascii="Times New Roman" w:eastAsia="Times New Roman" w:hAnsi="Times New Roman" w:cs="Times New Roman"/>
          <w:sz w:val="28"/>
          <w:szCs w:val="28"/>
        </w:rPr>
        <w:t> (в ред. Федерального закона </w:t>
      </w:r>
      <w:hyperlink r:id="rId32" w:anchor="l623" w:tgtFrame="_blank" w:history="1">
        <w:r w:rsidRPr="00CC3454">
          <w:rPr>
            <w:rFonts w:ascii="Times New Roman" w:eastAsia="Times New Roman" w:hAnsi="Times New Roman" w:cs="Times New Roman"/>
            <w:sz w:val="28"/>
            <w:szCs w:val="28"/>
            <w:u w:val="single"/>
          </w:rPr>
          <w:t>от 28.12.2013 N 396-ФЗ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г)административные регламенты, стандарты государственных и муниципальных услуг;</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lastRenderedPageBreak/>
        <w:t>д)установленные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bookmarkStart w:id="119" w:name="l243"/>
      <w:bookmarkStart w:id="120" w:name="l99"/>
      <w:bookmarkEnd w:id="119"/>
      <w:bookmarkEnd w:id="120"/>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е)порядок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bookmarkStart w:id="121" w:name="l100"/>
      <w:bookmarkEnd w:id="121"/>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3)информацию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bookmarkStart w:id="122" w:name="l101"/>
      <w:bookmarkStart w:id="123" w:name="l102"/>
      <w:bookmarkEnd w:id="122"/>
      <w:bookmarkEnd w:id="123"/>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4)информацию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bookmarkStart w:id="124" w:name="l103"/>
      <w:bookmarkStart w:id="125" w:name="l104"/>
      <w:bookmarkEnd w:id="124"/>
      <w:bookmarkEnd w:id="125"/>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5)информацию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bookmarkStart w:id="126" w:name="l105"/>
      <w:bookmarkEnd w:id="126"/>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6)тексты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bookmarkStart w:id="127" w:name="l106"/>
      <w:bookmarkEnd w:id="127"/>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7)статистическую информацию о деятельности государственного органа, органа местного самоуправления, в том числе:</w:t>
      </w:r>
      <w:bookmarkStart w:id="128" w:name="l107"/>
      <w:bookmarkEnd w:id="128"/>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а)статистические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bookmarkStart w:id="129" w:name="l108"/>
      <w:bookmarkEnd w:id="129"/>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lastRenderedPageBreak/>
        <w:t>б)сведения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в)сведения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bookmarkStart w:id="130" w:name="l109"/>
      <w:bookmarkEnd w:id="130"/>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8)информацию о кадровом обеспечении государственного органа, органа местного самоуправления, в том числе:</w:t>
      </w:r>
      <w:bookmarkStart w:id="131" w:name="l110"/>
      <w:bookmarkEnd w:id="131"/>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а)порядок поступления граждан на государственную службу, муниципальную службу;</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б)сведения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bookmarkStart w:id="132" w:name="l111"/>
      <w:bookmarkEnd w:id="132"/>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в)квалификационные требования к кандидатам на замещение вакантных должностей государственной службы, вакантных должностей муниципальной службы;</w:t>
      </w:r>
      <w:bookmarkStart w:id="133" w:name="l112"/>
      <w:bookmarkEnd w:id="133"/>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г)условия и результаты конкурсов на замещение вакантных должностей государственной службы, вакантных должностей муниципальной службы;</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д)номера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bookmarkStart w:id="134" w:name="l113"/>
      <w:bookmarkEnd w:id="134"/>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е)перечень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bookmarkStart w:id="135" w:name="l114"/>
      <w:bookmarkEnd w:id="135"/>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9)информацию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bookmarkStart w:id="136" w:name="l115"/>
      <w:bookmarkEnd w:id="136"/>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 xml:space="preserve">а)порядок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w:t>
      </w:r>
      <w:r w:rsidRPr="00CC3454">
        <w:rPr>
          <w:rFonts w:ascii="Times New Roman" w:eastAsia="Times New Roman" w:hAnsi="Times New Roman" w:cs="Times New Roman"/>
          <w:sz w:val="28"/>
          <w:szCs w:val="28"/>
        </w:rPr>
        <w:lastRenderedPageBreak/>
        <w:t>порядок рассмотрения их обращений с указанием актов, регулирующих эту деятельность;</w:t>
      </w:r>
      <w:bookmarkStart w:id="137" w:name="l116"/>
      <w:bookmarkStart w:id="138" w:name="l117"/>
      <w:bookmarkEnd w:id="137"/>
      <w:bookmarkEnd w:id="138"/>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б)фамилию,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bookmarkStart w:id="139" w:name="l118"/>
      <w:bookmarkEnd w:id="139"/>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в)обзоры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bookmarkStart w:id="140" w:name="l119"/>
      <w:bookmarkEnd w:id="140"/>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bookmarkStart w:id="141" w:name="l120"/>
      <w:bookmarkEnd w:id="141"/>
      <w:r w:rsidRPr="00CC3454">
        <w:rPr>
          <w:rFonts w:ascii="Times New Roman" w:eastAsia="Times New Roman" w:hAnsi="Times New Roman" w:cs="Times New Roman"/>
          <w:sz w:val="28"/>
          <w:szCs w:val="28"/>
        </w:rPr>
        <w:t> (в ред. Федерального закона </w:t>
      </w:r>
      <w:hyperlink r:id="rId33" w:anchor="l211" w:tgtFrame="_blank" w:history="1">
        <w:r w:rsidRPr="00CC3454">
          <w:rPr>
            <w:rFonts w:ascii="Times New Roman" w:eastAsia="Times New Roman" w:hAnsi="Times New Roman" w:cs="Times New Roman"/>
            <w:sz w:val="28"/>
            <w:szCs w:val="28"/>
            <w:u w:val="single"/>
          </w:rPr>
          <w:t>от 11.07.2011 N 200-ФЗ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2.1.Информация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bookmarkStart w:id="142" w:name="l247"/>
      <w:bookmarkEnd w:id="142"/>
      <w:r w:rsidRPr="00CC3454">
        <w:rPr>
          <w:rFonts w:ascii="Times New Roman" w:eastAsia="Times New Roman" w:hAnsi="Times New Roman" w:cs="Times New Roman"/>
          <w:sz w:val="28"/>
          <w:szCs w:val="28"/>
        </w:rPr>
        <w:t> (в ред. Федеральных законов </w:t>
      </w:r>
      <w:hyperlink r:id="rId34" w:anchor="l0" w:tgtFrame="_blank" w:history="1">
        <w:r w:rsidRPr="00CC3454">
          <w:rPr>
            <w:rFonts w:ascii="Times New Roman" w:eastAsia="Times New Roman" w:hAnsi="Times New Roman" w:cs="Times New Roman"/>
            <w:sz w:val="28"/>
            <w:szCs w:val="28"/>
            <w:u w:val="single"/>
          </w:rPr>
          <w:t>от 04.11.2014 N 331-ФЗ</w:t>
        </w:r>
      </w:hyperlink>
      <w:r w:rsidRPr="00CC3454">
        <w:rPr>
          <w:rFonts w:ascii="Times New Roman" w:eastAsia="Times New Roman" w:hAnsi="Times New Roman" w:cs="Times New Roman"/>
          <w:sz w:val="28"/>
          <w:szCs w:val="28"/>
        </w:rPr>
        <w:t>, </w:t>
      </w:r>
      <w:hyperlink r:id="rId35" w:anchor="l10" w:tgtFrame="_blank" w:history="1">
        <w:r w:rsidRPr="00CC3454">
          <w:rPr>
            <w:rFonts w:ascii="Times New Roman" w:eastAsia="Times New Roman" w:hAnsi="Times New Roman" w:cs="Times New Roman"/>
            <w:sz w:val="28"/>
            <w:szCs w:val="28"/>
            <w:u w:val="single"/>
          </w:rPr>
          <w:t>от 28.12.2017 N 423-ФЗ</w:t>
        </w:r>
      </w:hyperlink>
      <w:r w:rsidRPr="00CC3454">
        <w:rPr>
          <w:rFonts w:ascii="Times New Roman" w:eastAsia="Times New Roman" w:hAnsi="Times New Roman" w:cs="Times New Roman"/>
          <w:sz w:val="28"/>
          <w:szCs w:val="28"/>
        </w:rPr>
        <w:t>)</w:t>
      </w:r>
      <w:bookmarkStart w:id="143" w:name="l245"/>
      <w:bookmarkEnd w:id="143"/>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3.Состав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r:id="rId36" w:anchor="l129" w:history="1">
        <w:r w:rsidRPr="00CC3454">
          <w:rPr>
            <w:rFonts w:ascii="Times New Roman" w:eastAsia="Times New Roman" w:hAnsi="Times New Roman" w:cs="Times New Roman"/>
            <w:sz w:val="28"/>
            <w:szCs w:val="28"/>
            <w:u w:val="single"/>
          </w:rPr>
          <w:t>части 7.1</w:t>
        </w:r>
      </w:hyperlink>
      <w:r w:rsidRPr="00CC3454">
        <w:rPr>
          <w:rFonts w:ascii="Times New Roman" w:eastAsia="Times New Roman" w:hAnsi="Times New Roman" w:cs="Times New Roman"/>
          <w:sz w:val="28"/>
          <w:szCs w:val="28"/>
        </w:rPr>
        <w:t> статьи 14 настоящего Федерального закона), определяется соответствующими перечнями информации, предусмотренными </w:t>
      </w:r>
      <w:hyperlink r:id="rId37" w:anchor="l242" w:history="1">
        <w:r w:rsidRPr="00CC3454">
          <w:rPr>
            <w:rFonts w:ascii="Times New Roman" w:eastAsia="Times New Roman" w:hAnsi="Times New Roman" w:cs="Times New Roman"/>
            <w:sz w:val="28"/>
            <w:szCs w:val="28"/>
            <w:u w:val="single"/>
          </w:rPr>
          <w:t>статьей 14</w:t>
        </w:r>
      </w:hyperlink>
      <w:r w:rsidRPr="00CC3454">
        <w:rPr>
          <w:rFonts w:ascii="Times New Roman" w:eastAsia="Times New Roman" w:hAnsi="Times New Roman" w:cs="Times New Roman"/>
          <w:sz w:val="28"/>
          <w:szCs w:val="28"/>
        </w:rPr>
        <w:t> настоящего Федерального закона.</w:t>
      </w:r>
      <w:bookmarkStart w:id="144" w:name="l121"/>
      <w:bookmarkEnd w:id="144"/>
      <w:r w:rsidRPr="00CC3454">
        <w:rPr>
          <w:rFonts w:ascii="Times New Roman" w:eastAsia="Times New Roman" w:hAnsi="Times New Roman" w:cs="Times New Roman"/>
          <w:sz w:val="28"/>
          <w:szCs w:val="28"/>
        </w:rPr>
        <w:t> (в ред. Федерального закона </w:t>
      </w:r>
      <w:hyperlink r:id="rId38" w:anchor="l21" w:tgtFrame="_blank" w:history="1">
        <w:r w:rsidRPr="00CC3454">
          <w:rPr>
            <w:rFonts w:ascii="Times New Roman" w:eastAsia="Times New Roman" w:hAnsi="Times New Roman" w:cs="Times New Roman"/>
            <w:sz w:val="28"/>
            <w:szCs w:val="28"/>
            <w:u w:val="single"/>
          </w:rPr>
          <w:t>от 07.06.2013 N 112-ФЗ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 xml:space="preserve">4.Порядок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w:t>
      </w:r>
      <w:r w:rsidRPr="00CC3454">
        <w:rPr>
          <w:rFonts w:ascii="Times New Roman" w:eastAsia="Times New Roman" w:hAnsi="Times New Roman" w:cs="Times New Roman"/>
          <w:sz w:val="28"/>
          <w:szCs w:val="28"/>
        </w:rPr>
        <w:lastRenderedPageBreak/>
        <w:t>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bookmarkStart w:id="145" w:name="l238"/>
      <w:bookmarkEnd w:id="145"/>
      <w:r w:rsidRPr="00CC3454">
        <w:rPr>
          <w:rFonts w:ascii="Times New Roman" w:eastAsia="Times New Roman" w:hAnsi="Times New Roman" w:cs="Times New Roman"/>
          <w:sz w:val="28"/>
          <w:szCs w:val="28"/>
        </w:rPr>
        <w:t> (в ред. Федерального закона </w:t>
      </w:r>
      <w:hyperlink r:id="rId39" w:anchor="l21" w:tgtFrame="_blank" w:history="1">
        <w:r w:rsidRPr="00CC3454">
          <w:rPr>
            <w:rFonts w:ascii="Times New Roman" w:eastAsia="Times New Roman" w:hAnsi="Times New Roman" w:cs="Times New Roman"/>
            <w:sz w:val="28"/>
            <w:szCs w:val="28"/>
            <w:u w:val="single"/>
          </w:rPr>
          <w:t>от 07.06.2013 N 112-ФЗ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32"/>
          <w:szCs w:val="32"/>
        </w:rPr>
      </w:pPr>
      <w:bookmarkStart w:id="146" w:name="h220"/>
      <w:bookmarkEnd w:id="146"/>
      <w:r w:rsidRPr="00CC3454">
        <w:rPr>
          <w:rFonts w:ascii="Times New Roman" w:eastAsia="Times New Roman" w:hAnsi="Times New Roman" w:cs="Times New Roman"/>
          <w:b/>
          <w:bCs/>
          <w:sz w:val="32"/>
          <w:szCs w:val="32"/>
        </w:rPr>
        <w:t>Статья 14. Перечни информации о деятельности государственных органов, органов местного самоуправления, размещаемой в сети "Интернет"</w:t>
      </w:r>
      <w:bookmarkStart w:id="147" w:name="l242"/>
      <w:bookmarkStart w:id="148" w:name="l239"/>
      <w:bookmarkStart w:id="149" w:name="l122"/>
      <w:bookmarkEnd w:id="147"/>
      <w:bookmarkEnd w:id="148"/>
      <w:bookmarkEnd w:id="149"/>
      <w:r w:rsidRPr="00CC3454">
        <w:rPr>
          <w:rFonts w:ascii="Times New Roman" w:eastAsia="Times New Roman" w:hAnsi="Times New Roman" w:cs="Times New Roman"/>
          <w:b/>
          <w:bCs/>
          <w:sz w:val="32"/>
          <w:szCs w:val="32"/>
        </w:rPr>
        <w:t> (в ред. Федерального закона </w:t>
      </w:r>
      <w:hyperlink r:id="rId40" w:anchor="l211" w:tgtFrame="_blank" w:history="1">
        <w:r w:rsidRPr="00CC3454">
          <w:rPr>
            <w:rFonts w:ascii="Times New Roman" w:eastAsia="Times New Roman" w:hAnsi="Times New Roman" w:cs="Times New Roman"/>
            <w:b/>
            <w:bCs/>
            <w:sz w:val="32"/>
            <w:szCs w:val="32"/>
            <w:u w:val="single"/>
          </w:rPr>
          <w:t>от 11.07.2011 N 200-ФЗ</w:t>
        </w:r>
      </w:hyperlink>
      <w:r w:rsidRPr="00CC3454">
        <w:rPr>
          <w:rFonts w:ascii="Times New Roman" w:eastAsia="Times New Roman" w:hAnsi="Times New Roman" w:cs="Times New Roman"/>
          <w:b/>
          <w:bCs/>
          <w:sz w:val="32"/>
          <w:szCs w:val="32"/>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bookmarkStart w:id="150" w:name="l123"/>
      <w:bookmarkEnd w:id="150"/>
      <w:r w:rsidRPr="00CC3454">
        <w:rPr>
          <w:rFonts w:ascii="Times New Roman" w:eastAsia="Times New Roman" w:hAnsi="Times New Roman" w:cs="Times New Roman"/>
          <w:sz w:val="28"/>
          <w:szCs w:val="28"/>
        </w:rPr>
        <w:t> (в ред. Федерального закона </w:t>
      </w:r>
      <w:hyperlink r:id="rId41" w:anchor="l21" w:tgtFrame="_blank" w:history="1">
        <w:r w:rsidRPr="00CC3454">
          <w:rPr>
            <w:rFonts w:ascii="Times New Roman" w:eastAsia="Times New Roman" w:hAnsi="Times New Roman" w:cs="Times New Roman"/>
            <w:sz w:val="28"/>
            <w:szCs w:val="28"/>
            <w:u w:val="single"/>
          </w:rPr>
          <w:t>от 07.06.2013 N 112-ФЗ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bookmarkStart w:id="151" w:name="l124"/>
      <w:bookmarkEnd w:id="151"/>
      <w:r w:rsidRPr="00CC3454">
        <w:rPr>
          <w:rFonts w:ascii="Times New Roman" w:eastAsia="Times New Roman" w:hAnsi="Times New Roman" w:cs="Times New Roman"/>
          <w:sz w:val="28"/>
          <w:szCs w:val="28"/>
        </w:rPr>
        <w:t> (в ред. Федерального закона </w:t>
      </w:r>
      <w:hyperlink r:id="rId42" w:anchor="l21" w:tgtFrame="_blank" w:history="1">
        <w:r w:rsidRPr="00CC3454">
          <w:rPr>
            <w:rFonts w:ascii="Times New Roman" w:eastAsia="Times New Roman" w:hAnsi="Times New Roman" w:cs="Times New Roman"/>
            <w:sz w:val="28"/>
            <w:szCs w:val="28"/>
            <w:u w:val="single"/>
          </w:rPr>
          <w:t>от 07.06.2013 N 112-ФЗ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3.Перечни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bookmarkStart w:id="152" w:name="l125"/>
      <w:bookmarkEnd w:id="152"/>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4.Перечень информации о деятельности судов в Российской Федерации и особенности размещения судебных актов устанавливаются Федеральным </w:t>
      </w:r>
      <w:hyperlink r:id="rId43" w:anchor="l0" w:tgtFrame="_blank" w:history="1">
        <w:r w:rsidRPr="00CC3454">
          <w:rPr>
            <w:rFonts w:ascii="Times New Roman" w:eastAsia="Times New Roman" w:hAnsi="Times New Roman" w:cs="Times New Roman"/>
            <w:sz w:val="28"/>
            <w:szCs w:val="28"/>
            <w:u w:val="single"/>
          </w:rPr>
          <w:t>законом</w:t>
        </w:r>
      </w:hyperlink>
      <w:r w:rsidRPr="00CC3454">
        <w:rPr>
          <w:rFonts w:ascii="Times New Roman" w:eastAsia="Times New Roman" w:hAnsi="Times New Roman" w:cs="Times New Roman"/>
          <w:sz w:val="28"/>
          <w:szCs w:val="28"/>
        </w:rPr>
        <w:t> "Об обеспечении доступа к информации о деятельности судов в Российской Федерации".</w:t>
      </w:r>
      <w:bookmarkStart w:id="153" w:name="l126"/>
      <w:bookmarkEnd w:id="153"/>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5.Перечни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bookmarkStart w:id="154" w:name="l127"/>
      <w:bookmarkStart w:id="155" w:name="l128"/>
      <w:bookmarkEnd w:id="154"/>
      <w:bookmarkEnd w:id="155"/>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6.Перечни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lastRenderedPageBreak/>
        <w:t>7.Перечни информации о деятельности органов местного самоуправления утверждаются в порядке, определяемом органами местного самоуправления.</w:t>
      </w:r>
      <w:bookmarkStart w:id="156" w:name="l129"/>
      <w:bookmarkEnd w:id="156"/>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7.1.Правительство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bookmarkStart w:id="157" w:name="l240"/>
      <w:bookmarkEnd w:id="157"/>
      <w:r w:rsidRPr="00CC3454">
        <w:rPr>
          <w:rFonts w:ascii="Times New Roman" w:eastAsia="Times New Roman" w:hAnsi="Times New Roman" w:cs="Times New Roman"/>
          <w:sz w:val="28"/>
          <w:szCs w:val="28"/>
        </w:rPr>
        <w:t> (в ред. Федерального закона </w:t>
      </w:r>
      <w:hyperlink r:id="rId44" w:anchor="l21" w:tgtFrame="_blank" w:history="1">
        <w:r w:rsidRPr="00CC3454">
          <w:rPr>
            <w:rFonts w:ascii="Times New Roman" w:eastAsia="Times New Roman" w:hAnsi="Times New Roman" w:cs="Times New Roman"/>
            <w:sz w:val="28"/>
            <w:szCs w:val="28"/>
            <w:u w:val="single"/>
          </w:rPr>
          <w:t>от 07.06.2013 N 112-ФЗ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8.При утверждении перечней информации о деятельности государственных органов и органов местного самоуправления, указанных в частях 1-3, 5-7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bookmarkStart w:id="158" w:name="l130"/>
      <w:bookmarkEnd w:id="158"/>
      <w:r w:rsidRPr="00CC3454">
        <w:rPr>
          <w:rFonts w:ascii="Times New Roman" w:eastAsia="Times New Roman" w:hAnsi="Times New Roman" w:cs="Times New Roman"/>
          <w:sz w:val="28"/>
          <w:szCs w:val="28"/>
        </w:rPr>
        <w:t> (в ред. Федеральных законов </w:t>
      </w:r>
      <w:hyperlink r:id="rId45" w:anchor="l211" w:tgtFrame="_blank" w:history="1">
        <w:r w:rsidRPr="00CC3454">
          <w:rPr>
            <w:rFonts w:ascii="Times New Roman" w:eastAsia="Times New Roman" w:hAnsi="Times New Roman" w:cs="Times New Roman"/>
            <w:sz w:val="28"/>
            <w:szCs w:val="28"/>
            <w:u w:val="single"/>
          </w:rPr>
          <w:t>от 11.07.2011 N 200-ФЗ</w:t>
        </w:r>
      </w:hyperlink>
      <w:r w:rsidRPr="00CC3454">
        <w:rPr>
          <w:rFonts w:ascii="Times New Roman" w:eastAsia="Times New Roman" w:hAnsi="Times New Roman" w:cs="Times New Roman"/>
          <w:sz w:val="28"/>
          <w:szCs w:val="28"/>
        </w:rPr>
        <w:t>, </w:t>
      </w:r>
      <w:hyperlink r:id="rId46" w:anchor="l21" w:tgtFrame="_blank" w:history="1">
        <w:r w:rsidRPr="00CC3454">
          <w:rPr>
            <w:rFonts w:ascii="Times New Roman" w:eastAsia="Times New Roman" w:hAnsi="Times New Roman" w:cs="Times New Roman"/>
            <w:sz w:val="28"/>
            <w:szCs w:val="28"/>
            <w:u w:val="single"/>
          </w:rPr>
          <w:t>от 07.06.2013 N 112-ФЗ</w:t>
        </w:r>
      </w:hyperlink>
      <w:r w:rsidRPr="00CC3454">
        <w:rPr>
          <w:rFonts w:ascii="Times New Roman" w:eastAsia="Times New Roman" w:hAnsi="Times New Roman" w:cs="Times New Roman"/>
          <w:sz w:val="28"/>
          <w:szCs w:val="28"/>
        </w:rPr>
        <w:t>)</w:t>
      </w:r>
      <w:bookmarkStart w:id="159" w:name="l131"/>
      <w:bookmarkEnd w:id="159"/>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9.Периодичность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bookmarkStart w:id="160" w:name="l241"/>
      <w:bookmarkEnd w:id="160"/>
      <w:r w:rsidRPr="00CC3454">
        <w:rPr>
          <w:rFonts w:ascii="Times New Roman" w:eastAsia="Times New Roman" w:hAnsi="Times New Roman" w:cs="Times New Roman"/>
          <w:sz w:val="28"/>
          <w:szCs w:val="28"/>
        </w:rPr>
        <w:t> (в ред. Федерального закона </w:t>
      </w:r>
      <w:hyperlink r:id="rId47" w:anchor="l13" w:tgtFrame="_blank" w:history="1">
        <w:r w:rsidRPr="00CC3454">
          <w:rPr>
            <w:rFonts w:ascii="Times New Roman" w:eastAsia="Times New Roman" w:hAnsi="Times New Roman" w:cs="Times New Roman"/>
            <w:sz w:val="28"/>
            <w:szCs w:val="28"/>
            <w:u w:val="single"/>
          </w:rPr>
          <w:t>от 07.06.2013 N 112-ФЗ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161" w:name="h221"/>
      <w:bookmarkEnd w:id="161"/>
      <w:r w:rsidRPr="00CC3454">
        <w:rPr>
          <w:rFonts w:ascii="Times New Roman" w:eastAsia="Times New Roman" w:hAnsi="Times New Roman" w:cs="Times New Roman"/>
          <w:b/>
          <w:bCs/>
          <w:color w:val="000000"/>
          <w:sz w:val="32"/>
          <w:szCs w:val="32"/>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w:t>
      </w:r>
      <w:r>
        <w:rPr>
          <w:rFonts w:ascii="Times New Roman" w:eastAsia="Times New Roman" w:hAnsi="Times New Roman" w:cs="Times New Roman"/>
          <w:b/>
          <w:bCs/>
          <w:color w:val="000000"/>
          <w:sz w:val="32"/>
          <w:szCs w:val="32"/>
        </w:rPr>
        <w:t xml:space="preserve"> и коллегиальных органов</w:t>
      </w:r>
      <w:r w:rsidRPr="00CC3454">
        <w:rPr>
          <w:rFonts w:ascii="Times New Roman" w:eastAsia="Times New Roman" w:hAnsi="Times New Roman" w:cs="Times New Roman"/>
          <w:b/>
          <w:bCs/>
          <w:color w:val="000000"/>
          <w:sz w:val="32"/>
          <w:szCs w:val="32"/>
        </w:rPr>
        <w:t xml:space="preserve"> местного самоуправления</w:t>
      </w:r>
      <w:bookmarkStart w:id="162" w:name="l132"/>
      <w:bookmarkEnd w:id="162"/>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w:t>
      </w:r>
      <w:r w:rsidRPr="00CC3454">
        <w:rPr>
          <w:rFonts w:ascii="Times New Roman" w:eastAsia="Times New Roman" w:hAnsi="Times New Roman" w:cs="Times New Roman"/>
          <w:sz w:val="28"/>
          <w:szCs w:val="28"/>
        </w:rPr>
        <w:lastRenderedPageBreak/>
        <w:t>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bookmarkStart w:id="163" w:name="l133"/>
      <w:bookmarkStart w:id="164" w:name="l134"/>
      <w:bookmarkStart w:id="165" w:name="l135"/>
      <w:bookmarkEnd w:id="163"/>
      <w:bookmarkEnd w:id="164"/>
      <w:bookmarkEnd w:id="165"/>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166" w:name="h222"/>
      <w:bookmarkEnd w:id="166"/>
      <w:r w:rsidRPr="00CC3454">
        <w:rPr>
          <w:rFonts w:ascii="Times New Roman" w:eastAsia="Times New Roman" w:hAnsi="Times New Roman" w:cs="Times New Roman"/>
          <w:b/>
          <w:bCs/>
          <w:color w:val="000000"/>
          <w:sz w:val="32"/>
          <w:szCs w:val="32"/>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bookmarkStart w:id="167" w:name="l136"/>
      <w:bookmarkEnd w:id="167"/>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bookmarkStart w:id="168" w:name="l137"/>
      <w:bookmarkStart w:id="169" w:name="l138"/>
      <w:bookmarkEnd w:id="168"/>
      <w:bookmarkEnd w:id="169"/>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2.Информация, указанная в части 1 настоящей статьи, должна содержать:</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bookmarkStart w:id="170" w:name="l139"/>
      <w:bookmarkEnd w:id="170"/>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2)условия и порядок получения информации от государственного органа, органа местного самоуправления.</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3.Государственные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bookmarkStart w:id="171" w:name="l140"/>
      <w:bookmarkStart w:id="172" w:name="l141"/>
      <w:bookmarkEnd w:id="171"/>
      <w:bookmarkEnd w:id="172"/>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173" w:name="h223"/>
      <w:bookmarkEnd w:id="173"/>
      <w:r w:rsidRPr="00CC3454">
        <w:rPr>
          <w:rFonts w:ascii="Times New Roman" w:eastAsia="Times New Roman" w:hAnsi="Times New Roman" w:cs="Times New Roman"/>
          <w:b/>
          <w:bCs/>
          <w:color w:val="000000"/>
          <w:sz w:val="32"/>
          <w:szCs w:val="32"/>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bookmarkStart w:id="174" w:name="l142"/>
      <w:bookmarkEnd w:id="174"/>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 xml:space="preserve">1.По решению государственного органа, органа местного самоуправления в установленном ими порядке пользователю информацией может быть </w:t>
      </w:r>
      <w:r w:rsidRPr="00CC3454">
        <w:rPr>
          <w:rFonts w:ascii="Times New Roman" w:eastAsia="Times New Roman" w:hAnsi="Times New Roman" w:cs="Times New Roman"/>
          <w:sz w:val="28"/>
          <w:szCs w:val="28"/>
        </w:rPr>
        <w:lastRenderedPageBreak/>
        <w:t>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bookmarkStart w:id="175" w:name="l143"/>
      <w:bookmarkEnd w:id="175"/>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bookmarkStart w:id="176" w:name="l144"/>
      <w:bookmarkEnd w:id="176"/>
      <w:r w:rsidRPr="00CC3454">
        <w:rPr>
          <w:rFonts w:ascii="Times New Roman" w:eastAsia="Times New Roman" w:hAnsi="Times New Roman" w:cs="Times New Roman"/>
          <w:sz w:val="28"/>
          <w:szCs w:val="28"/>
        </w:rPr>
        <w:t> (в ред. Федерального закона </w:t>
      </w:r>
      <w:hyperlink r:id="rId48" w:anchor="l211" w:tgtFrame="_blank" w:history="1">
        <w:r w:rsidRPr="00CC3454">
          <w:rPr>
            <w:rFonts w:ascii="Times New Roman" w:eastAsia="Times New Roman" w:hAnsi="Times New Roman" w:cs="Times New Roman"/>
            <w:sz w:val="28"/>
            <w:szCs w:val="28"/>
            <w:u w:val="single"/>
          </w:rPr>
          <w:t>от 11.07.2011 N 200-ФЗ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3.Ознакомление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bookmarkStart w:id="177" w:name="l145"/>
      <w:bookmarkStart w:id="178" w:name="l146"/>
      <w:bookmarkEnd w:id="177"/>
      <w:bookmarkEnd w:id="178"/>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179" w:name="h224"/>
      <w:bookmarkEnd w:id="179"/>
      <w:r w:rsidRPr="00CC3454">
        <w:rPr>
          <w:rFonts w:ascii="Times New Roman" w:eastAsia="Times New Roman" w:hAnsi="Times New Roman" w:cs="Times New Roman"/>
          <w:b/>
          <w:bCs/>
          <w:color w:val="000000"/>
          <w:sz w:val="32"/>
          <w:szCs w:val="32"/>
        </w:rPr>
        <w:t>Статья 18. Запрос информации о деятельности государственных органов и органов местного самоуправления</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bookmarkStart w:id="180" w:name="l147"/>
      <w:bookmarkEnd w:id="180"/>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bookmarkStart w:id="181" w:name="l148"/>
      <w:bookmarkStart w:id="182" w:name="l149"/>
      <w:bookmarkStart w:id="183" w:name="l150"/>
      <w:bookmarkEnd w:id="181"/>
      <w:bookmarkEnd w:id="182"/>
      <w:bookmarkEnd w:id="183"/>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 xml:space="preserve">3.При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w:t>
      </w:r>
      <w:r w:rsidRPr="00CC3454">
        <w:rPr>
          <w:rFonts w:ascii="Times New Roman" w:eastAsia="Times New Roman" w:hAnsi="Times New Roman" w:cs="Times New Roman"/>
          <w:sz w:val="28"/>
          <w:szCs w:val="28"/>
        </w:rPr>
        <w:lastRenderedPageBreak/>
        <w:t>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bookmarkStart w:id="184" w:name="l151"/>
      <w:bookmarkStart w:id="185" w:name="l152"/>
      <w:bookmarkStart w:id="186" w:name="l153"/>
      <w:bookmarkEnd w:id="184"/>
      <w:bookmarkEnd w:id="185"/>
      <w:bookmarkEnd w:id="186"/>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4.В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bookmarkStart w:id="187" w:name="l154"/>
      <w:bookmarkEnd w:id="187"/>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5.Запрос,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bookmarkStart w:id="188" w:name="l155"/>
      <w:bookmarkEnd w:id="188"/>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6.Запрос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bookmarkStart w:id="189" w:name="l156"/>
      <w:bookmarkStart w:id="190" w:name="l157"/>
      <w:bookmarkEnd w:id="189"/>
      <w:bookmarkEnd w:id="190"/>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7.Если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bookmarkStart w:id="191" w:name="l158"/>
      <w:bookmarkStart w:id="192" w:name="l159"/>
      <w:bookmarkStart w:id="193" w:name="l160"/>
      <w:bookmarkEnd w:id="191"/>
      <w:bookmarkEnd w:id="192"/>
      <w:bookmarkEnd w:id="193"/>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8.Государственные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bookmarkStart w:id="194" w:name="l161"/>
      <w:bookmarkEnd w:id="194"/>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 xml:space="preserve">9.Требования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w:t>
      </w:r>
      <w:r w:rsidRPr="00CC3454">
        <w:rPr>
          <w:rFonts w:ascii="Times New Roman" w:eastAsia="Times New Roman" w:hAnsi="Times New Roman" w:cs="Times New Roman"/>
          <w:sz w:val="28"/>
          <w:szCs w:val="28"/>
        </w:rPr>
        <w:lastRenderedPageBreak/>
        <w:t>а также к ответу на такой запрос.</w:t>
      </w:r>
      <w:bookmarkStart w:id="195" w:name="l162"/>
      <w:bookmarkEnd w:id="195"/>
      <w:r w:rsidRPr="00CC3454">
        <w:rPr>
          <w:rFonts w:ascii="Times New Roman" w:eastAsia="Times New Roman" w:hAnsi="Times New Roman" w:cs="Times New Roman"/>
          <w:sz w:val="28"/>
          <w:szCs w:val="28"/>
        </w:rPr>
        <w:t> (в ред. Федерального закона </w:t>
      </w:r>
      <w:hyperlink r:id="rId49" w:anchor="l211" w:tgtFrame="_blank" w:history="1">
        <w:r w:rsidRPr="00CC3454">
          <w:rPr>
            <w:rFonts w:ascii="Times New Roman" w:eastAsia="Times New Roman" w:hAnsi="Times New Roman" w:cs="Times New Roman"/>
            <w:sz w:val="28"/>
            <w:szCs w:val="28"/>
            <w:u w:val="single"/>
          </w:rPr>
          <w:t>от 11.07.2011 N 200-ФЗ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196" w:name="h225"/>
      <w:bookmarkEnd w:id="196"/>
      <w:r w:rsidRPr="00CC3454">
        <w:rPr>
          <w:rFonts w:ascii="Times New Roman" w:eastAsia="Times New Roman" w:hAnsi="Times New Roman" w:cs="Times New Roman"/>
          <w:b/>
          <w:bCs/>
          <w:color w:val="000000"/>
          <w:sz w:val="32"/>
          <w:szCs w:val="32"/>
        </w:rPr>
        <w:t>Статья 19. Порядок предоставления информации о деятельности государственных органов и органов местного самоуправления по запросу</w:t>
      </w:r>
      <w:bookmarkStart w:id="197" w:name="l163"/>
      <w:bookmarkEnd w:id="197"/>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1.Информация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50" w:anchor="l173" w:history="1">
        <w:r w:rsidRPr="00CC3454">
          <w:rPr>
            <w:rFonts w:ascii="Times New Roman" w:eastAsia="Times New Roman" w:hAnsi="Times New Roman" w:cs="Times New Roman"/>
            <w:sz w:val="28"/>
            <w:szCs w:val="28"/>
            <w:u w:val="single"/>
          </w:rPr>
          <w:t>статьей 20</w:t>
        </w:r>
      </w:hyperlink>
      <w:r w:rsidRPr="00CC3454">
        <w:rPr>
          <w:rFonts w:ascii="Times New Roman" w:eastAsia="Times New Roman" w:hAnsi="Times New Roman" w:cs="Times New Roman"/>
          <w:sz w:val="28"/>
          <w:szCs w:val="28"/>
        </w:rPr>
        <w:t>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bookmarkStart w:id="198" w:name="l164"/>
      <w:bookmarkStart w:id="199" w:name="l165"/>
      <w:bookmarkEnd w:id="198"/>
      <w:bookmarkEnd w:id="199"/>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2.При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bookmarkStart w:id="200" w:name="l166"/>
      <w:bookmarkStart w:id="201" w:name="l167"/>
      <w:bookmarkStart w:id="202" w:name="l168"/>
      <w:bookmarkEnd w:id="200"/>
      <w:bookmarkEnd w:id="201"/>
      <w:bookmarkEnd w:id="202"/>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3.При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bookmarkStart w:id="203" w:name="l169"/>
      <w:bookmarkStart w:id="204" w:name="l170"/>
      <w:bookmarkEnd w:id="203"/>
      <w:bookmarkEnd w:id="204"/>
      <w:r w:rsidRPr="00CC3454">
        <w:rPr>
          <w:rFonts w:ascii="Times New Roman" w:eastAsia="Times New Roman" w:hAnsi="Times New Roman" w:cs="Times New Roman"/>
          <w:sz w:val="28"/>
          <w:szCs w:val="28"/>
        </w:rPr>
        <w:t> (в ред. Федерального закона </w:t>
      </w:r>
      <w:hyperlink r:id="rId51" w:anchor="l211" w:tgtFrame="_blank" w:history="1">
        <w:r w:rsidRPr="00CC3454">
          <w:rPr>
            <w:rFonts w:ascii="Times New Roman" w:eastAsia="Times New Roman" w:hAnsi="Times New Roman" w:cs="Times New Roman"/>
            <w:sz w:val="28"/>
            <w:szCs w:val="28"/>
            <w:u w:val="single"/>
          </w:rPr>
          <w:t>от 11.07.2011 N 200-ФЗ</w:t>
        </w:r>
      </w:hyperlink>
      <w:r w:rsidRPr="00CC3454">
        <w:rPr>
          <w:rFonts w:ascii="Times New Roman" w:eastAsia="Times New Roman" w:hAnsi="Times New Roman" w:cs="Times New Roman"/>
          <w:sz w:val="28"/>
          <w:szCs w:val="28"/>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 xml:space="preserve">4.В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w:t>
      </w:r>
      <w:r w:rsidRPr="00CC3454">
        <w:rPr>
          <w:rFonts w:ascii="Times New Roman" w:eastAsia="Times New Roman" w:hAnsi="Times New Roman" w:cs="Times New Roman"/>
          <w:sz w:val="28"/>
          <w:szCs w:val="28"/>
        </w:rPr>
        <w:lastRenderedPageBreak/>
        <w:t>самоуправления обязан предоставить запрашиваемую информацию, за исключением информации ограниченного доступа.</w:t>
      </w:r>
      <w:bookmarkStart w:id="205" w:name="l171"/>
      <w:bookmarkStart w:id="206" w:name="l172"/>
      <w:bookmarkEnd w:id="205"/>
      <w:bookmarkEnd w:id="206"/>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5.Ответ на запрос подлежит обязательной регистрации государственным органом, органом местного самоуправления.</w:t>
      </w:r>
      <w:bookmarkStart w:id="207" w:name="l173"/>
      <w:bookmarkEnd w:id="207"/>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208" w:name="h226"/>
      <w:bookmarkEnd w:id="208"/>
      <w:r w:rsidRPr="00CC3454">
        <w:rPr>
          <w:rFonts w:ascii="Times New Roman" w:eastAsia="Times New Roman" w:hAnsi="Times New Roman" w:cs="Times New Roman"/>
          <w:b/>
          <w:bCs/>
          <w:color w:val="000000"/>
          <w:sz w:val="32"/>
          <w:szCs w:val="32"/>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bookmarkStart w:id="209" w:name="l174"/>
      <w:bookmarkEnd w:id="209"/>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1.</w:t>
      </w:r>
      <w:r w:rsidRPr="00CC3454">
        <w:rPr>
          <w:rFonts w:ascii="Times New Roman" w:eastAsia="Times New Roman" w:hAnsi="Times New Roman" w:cs="Times New Roman"/>
          <w:sz w:val="28"/>
          <w:szCs w:val="28"/>
        </w:rPr>
        <w:t>Информация о деятельности государственных органов и органов местного самоуправления не предоставляется в случае, если:</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1)</w:t>
      </w:r>
      <w:r w:rsidRPr="00CC3454">
        <w:rPr>
          <w:rFonts w:ascii="Times New Roman" w:eastAsia="Times New Roman" w:hAnsi="Times New Roman" w:cs="Times New Roman"/>
          <w:sz w:val="28"/>
          <w:szCs w:val="28"/>
        </w:rPr>
        <w:t>содержание запроса не позволяет установить запрашиваемую информацию о деятельности государственных органов и органов местного самоуправления;</w:t>
      </w:r>
      <w:bookmarkStart w:id="210" w:name="l175"/>
      <w:bookmarkEnd w:id="210"/>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2)</w:t>
      </w:r>
      <w:r w:rsidRPr="00CC3454">
        <w:rPr>
          <w:rFonts w:ascii="Times New Roman" w:eastAsia="Times New Roman" w:hAnsi="Times New Roman" w:cs="Times New Roman"/>
          <w:sz w:val="28"/>
          <w:szCs w:val="28"/>
        </w:rPr>
        <w:t>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bookmarkStart w:id="211" w:name="l176"/>
      <w:bookmarkEnd w:id="211"/>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3)</w:t>
      </w:r>
      <w:r w:rsidRPr="00CC3454">
        <w:rPr>
          <w:rFonts w:ascii="Times New Roman" w:eastAsia="Times New Roman" w:hAnsi="Times New Roman" w:cs="Times New Roman"/>
          <w:sz w:val="28"/>
          <w:szCs w:val="28"/>
        </w:rPr>
        <w:t>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4)</w:t>
      </w:r>
      <w:r w:rsidRPr="00CC3454">
        <w:rPr>
          <w:rFonts w:ascii="Times New Roman" w:eastAsia="Times New Roman" w:hAnsi="Times New Roman" w:cs="Times New Roman"/>
          <w:sz w:val="28"/>
          <w:szCs w:val="28"/>
        </w:rPr>
        <w:t>запрашиваемая информация относится к информации ограниченного доступа;</w:t>
      </w:r>
      <w:bookmarkStart w:id="212" w:name="l177"/>
      <w:bookmarkEnd w:id="212"/>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5)</w:t>
      </w:r>
      <w:r w:rsidRPr="00CC3454">
        <w:rPr>
          <w:rFonts w:ascii="Times New Roman" w:eastAsia="Times New Roman" w:hAnsi="Times New Roman" w:cs="Times New Roman"/>
          <w:sz w:val="28"/>
          <w:szCs w:val="28"/>
        </w:rPr>
        <w:t>запрашиваемая информация ранее предоставлялась пользователю информацией;</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6)</w:t>
      </w:r>
      <w:r w:rsidRPr="00CC3454">
        <w:rPr>
          <w:rFonts w:ascii="Times New Roman" w:eastAsia="Times New Roman" w:hAnsi="Times New Roman" w:cs="Times New Roman"/>
          <w:sz w:val="28"/>
          <w:szCs w:val="28"/>
        </w:rPr>
        <w:t>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bookmarkStart w:id="213" w:name="l178"/>
      <w:bookmarkStart w:id="214" w:name="l179"/>
      <w:bookmarkEnd w:id="213"/>
      <w:bookmarkEnd w:id="214"/>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2.</w:t>
      </w:r>
      <w:r w:rsidRPr="00CC3454">
        <w:rPr>
          <w:rFonts w:ascii="Times New Roman" w:eastAsia="Times New Roman" w:hAnsi="Times New Roman" w:cs="Times New Roman"/>
          <w:sz w:val="28"/>
          <w:szCs w:val="28"/>
        </w:rPr>
        <w:t>Основания, исключающие возможность предоставления информации о деятельности судов в Российской Федерации, устанавливаются Федеральным </w:t>
      </w:r>
      <w:hyperlink r:id="rId52" w:anchor="l0" w:tgtFrame="_blank" w:history="1">
        <w:r w:rsidRPr="00566FED">
          <w:rPr>
            <w:rFonts w:ascii="Times New Roman" w:eastAsia="Times New Roman" w:hAnsi="Times New Roman" w:cs="Times New Roman"/>
            <w:sz w:val="28"/>
            <w:szCs w:val="28"/>
            <w:u w:val="single"/>
          </w:rPr>
          <w:t>законом</w:t>
        </w:r>
      </w:hyperlink>
      <w:r w:rsidRPr="00CC3454">
        <w:rPr>
          <w:rFonts w:ascii="Times New Roman" w:eastAsia="Times New Roman" w:hAnsi="Times New Roman" w:cs="Times New Roman"/>
          <w:sz w:val="28"/>
          <w:szCs w:val="28"/>
        </w:rPr>
        <w:t> "Об обеспечении доступа к информации о деятельности судов в Российской Федерации".</w:t>
      </w:r>
      <w:bookmarkStart w:id="215" w:name="l180"/>
      <w:bookmarkEnd w:id="215"/>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lastRenderedPageBreak/>
        <w:t>3.</w:t>
      </w:r>
      <w:r w:rsidRPr="00CC3454">
        <w:rPr>
          <w:rFonts w:ascii="Times New Roman" w:eastAsia="Times New Roman" w:hAnsi="Times New Roman" w:cs="Times New Roman"/>
          <w:sz w:val="28"/>
          <w:szCs w:val="28"/>
        </w:rPr>
        <w:t>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bookmarkStart w:id="216" w:name="l181"/>
      <w:bookmarkEnd w:id="216"/>
      <w:r w:rsidRPr="00CC3454">
        <w:rPr>
          <w:rFonts w:ascii="Times New Roman" w:eastAsia="Times New Roman" w:hAnsi="Times New Roman" w:cs="Times New Roman"/>
          <w:sz w:val="28"/>
          <w:szCs w:val="28"/>
        </w:rPr>
        <w:t> </w:t>
      </w:r>
      <w:r w:rsidRPr="00566FED">
        <w:rPr>
          <w:rFonts w:ascii="Times New Roman" w:eastAsia="Times New Roman" w:hAnsi="Times New Roman" w:cs="Times New Roman"/>
          <w:sz w:val="28"/>
          <w:szCs w:val="28"/>
        </w:rPr>
        <w:t>(в ред. Федерального закона </w:t>
      </w:r>
      <w:hyperlink r:id="rId53" w:anchor="l211" w:tgtFrame="_blank" w:history="1">
        <w:r w:rsidRPr="00566FED">
          <w:rPr>
            <w:rFonts w:ascii="Times New Roman" w:eastAsia="Times New Roman" w:hAnsi="Times New Roman" w:cs="Times New Roman"/>
            <w:sz w:val="28"/>
            <w:szCs w:val="28"/>
            <w:u w:val="single"/>
          </w:rPr>
          <w:t>от 11.07.2011 N 200-ФЗ</w:t>
        </w:r>
      </w:hyperlink>
      <w:r w:rsidRPr="00566FED">
        <w:rPr>
          <w:rFonts w:ascii="Times New Roman" w:eastAsia="Times New Roman" w:hAnsi="Times New Roman" w:cs="Times New Roman"/>
          <w:sz w:val="28"/>
          <w:szCs w:val="28"/>
        </w:rPr>
        <w:t>)</w:t>
      </w:r>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sz w:val="28"/>
          <w:szCs w:val="28"/>
        </w:rPr>
      </w:pPr>
      <w:bookmarkStart w:id="217" w:name="h227"/>
      <w:bookmarkEnd w:id="217"/>
      <w:r w:rsidRPr="00CC3454">
        <w:rPr>
          <w:rFonts w:ascii="Times New Roman" w:eastAsia="Times New Roman" w:hAnsi="Times New Roman" w:cs="Times New Roman"/>
          <w:b/>
          <w:bCs/>
          <w:color w:val="000000"/>
          <w:sz w:val="32"/>
          <w:szCs w:val="32"/>
        </w:rPr>
        <w:t xml:space="preserve">Статья 21. Информация о деятельности государственных органов и органов местного самоуправления, </w:t>
      </w:r>
      <w:r w:rsidRPr="00CC3454">
        <w:rPr>
          <w:rFonts w:ascii="Times New Roman" w:eastAsia="Times New Roman" w:hAnsi="Times New Roman" w:cs="Times New Roman"/>
          <w:b/>
          <w:bCs/>
          <w:sz w:val="32"/>
          <w:szCs w:val="32"/>
        </w:rPr>
        <w:t>предоставляемая на бесплатной основе</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bookmarkStart w:id="218" w:name="l182"/>
      <w:bookmarkEnd w:id="218"/>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1)</w:t>
      </w:r>
      <w:r w:rsidRPr="00CC3454">
        <w:rPr>
          <w:rFonts w:ascii="Times New Roman" w:eastAsia="Times New Roman" w:hAnsi="Times New Roman" w:cs="Times New Roman"/>
          <w:sz w:val="28"/>
          <w:szCs w:val="28"/>
        </w:rPr>
        <w:t>передаваемая в устной форме;</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2)</w:t>
      </w:r>
      <w:r w:rsidRPr="00CC3454">
        <w:rPr>
          <w:rFonts w:ascii="Times New Roman" w:eastAsia="Times New Roman" w:hAnsi="Times New Roman" w:cs="Times New Roman"/>
          <w:sz w:val="28"/>
          <w:szCs w:val="28"/>
        </w:rPr>
        <w:t>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bookmarkStart w:id="219" w:name="l183"/>
      <w:bookmarkEnd w:id="219"/>
      <w:r w:rsidRPr="00CC3454">
        <w:rPr>
          <w:rFonts w:ascii="Times New Roman" w:eastAsia="Times New Roman" w:hAnsi="Times New Roman" w:cs="Times New Roman"/>
          <w:sz w:val="28"/>
          <w:szCs w:val="28"/>
        </w:rPr>
        <w:t> </w:t>
      </w:r>
      <w:r w:rsidRPr="00566FED">
        <w:rPr>
          <w:rFonts w:ascii="Times New Roman" w:eastAsia="Times New Roman" w:hAnsi="Times New Roman" w:cs="Times New Roman"/>
          <w:sz w:val="28"/>
          <w:szCs w:val="28"/>
        </w:rPr>
        <w:t>(в ред. Федерального закона </w:t>
      </w:r>
      <w:hyperlink r:id="rId54" w:anchor="l211" w:tgtFrame="_blank" w:history="1">
        <w:r w:rsidRPr="00566FED">
          <w:rPr>
            <w:rFonts w:ascii="Times New Roman" w:eastAsia="Times New Roman" w:hAnsi="Times New Roman" w:cs="Times New Roman"/>
            <w:sz w:val="28"/>
            <w:szCs w:val="28"/>
            <w:u w:val="single"/>
          </w:rPr>
          <w:t>от 11.07.2011 N 200-ФЗ</w:t>
        </w:r>
      </w:hyperlink>
      <w:r w:rsidRPr="00566FED">
        <w:rPr>
          <w:rFonts w:ascii="Times New Roman" w:eastAsia="Times New Roman" w:hAnsi="Times New Roman" w:cs="Times New Roman"/>
          <w:sz w:val="28"/>
          <w:szCs w:val="28"/>
        </w:rPr>
        <w:t>)</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3)</w:t>
      </w:r>
      <w:r w:rsidRPr="00CC3454">
        <w:rPr>
          <w:rFonts w:ascii="Times New Roman" w:eastAsia="Times New Roman" w:hAnsi="Times New Roman" w:cs="Times New Roman"/>
          <w:sz w:val="28"/>
          <w:szCs w:val="28"/>
        </w:rPr>
        <w:t>затрагивающая права и установленные законодательством Российской Федерации обязанности заинтересованного пользователя информацией;</w:t>
      </w:r>
      <w:bookmarkStart w:id="220" w:name="l184"/>
      <w:bookmarkEnd w:id="220"/>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4)</w:t>
      </w:r>
      <w:r w:rsidRPr="00CC3454">
        <w:rPr>
          <w:rFonts w:ascii="Times New Roman" w:eastAsia="Times New Roman" w:hAnsi="Times New Roman" w:cs="Times New Roman"/>
          <w:sz w:val="28"/>
          <w:szCs w:val="28"/>
        </w:rPr>
        <w:t>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bookmarkStart w:id="221" w:name="l185"/>
      <w:bookmarkEnd w:id="221"/>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222" w:name="h228"/>
      <w:bookmarkEnd w:id="222"/>
      <w:r w:rsidRPr="00CC3454">
        <w:rPr>
          <w:rFonts w:ascii="Times New Roman" w:eastAsia="Times New Roman" w:hAnsi="Times New Roman" w:cs="Times New Roman"/>
          <w:b/>
          <w:bCs/>
          <w:color w:val="000000"/>
          <w:sz w:val="32"/>
          <w:szCs w:val="32"/>
        </w:rPr>
        <w:t>Статья 22. Плата за предоставление информации о деятельности государственных органов и органов местного самоуправления</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1.</w:t>
      </w:r>
      <w:r w:rsidRPr="00CC3454">
        <w:rPr>
          <w:rFonts w:ascii="Times New Roman" w:eastAsia="Times New Roman" w:hAnsi="Times New Roman" w:cs="Times New Roman"/>
          <w:sz w:val="28"/>
          <w:szCs w:val="28"/>
        </w:rPr>
        <w:t>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bookmarkStart w:id="223" w:name="l186"/>
      <w:bookmarkStart w:id="224" w:name="l187"/>
      <w:bookmarkEnd w:id="223"/>
      <w:bookmarkEnd w:id="224"/>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2.</w:t>
      </w:r>
      <w:r w:rsidRPr="00CC3454">
        <w:rPr>
          <w:rFonts w:ascii="Times New Roman" w:eastAsia="Times New Roman" w:hAnsi="Times New Roman" w:cs="Times New Roman"/>
          <w:sz w:val="28"/>
          <w:szCs w:val="28"/>
        </w:rPr>
        <w:t xml:space="preserve">В случае, предусмотренном частью 1 настоящей статьи, пользователем информацией оплачиваются расходы на изготовление копий запрашиваемых </w:t>
      </w:r>
      <w:r w:rsidRPr="00CC3454">
        <w:rPr>
          <w:rFonts w:ascii="Times New Roman" w:eastAsia="Times New Roman" w:hAnsi="Times New Roman" w:cs="Times New Roman"/>
          <w:sz w:val="28"/>
          <w:szCs w:val="28"/>
        </w:rPr>
        <w:lastRenderedPageBreak/>
        <w:t>документов и (или) материалов, а также расходы, связанные с их пересылкой по почте.</w:t>
      </w:r>
      <w:bookmarkStart w:id="225" w:name="l188"/>
      <w:bookmarkEnd w:id="225"/>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3.</w:t>
      </w:r>
      <w:r w:rsidRPr="00CC3454">
        <w:rPr>
          <w:rFonts w:ascii="Times New Roman" w:eastAsia="Times New Roman" w:hAnsi="Times New Roman" w:cs="Times New Roman"/>
          <w:sz w:val="28"/>
          <w:szCs w:val="28"/>
        </w:rPr>
        <w:t>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bookmarkStart w:id="226" w:name="l189"/>
      <w:bookmarkEnd w:id="226"/>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4.</w:t>
      </w:r>
      <w:r w:rsidRPr="00CC3454">
        <w:rPr>
          <w:rFonts w:ascii="Times New Roman" w:eastAsia="Times New Roman" w:hAnsi="Times New Roman" w:cs="Times New Roman"/>
          <w:sz w:val="28"/>
          <w:szCs w:val="28"/>
        </w:rPr>
        <w:t>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bookmarkStart w:id="227" w:name="l190"/>
      <w:bookmarkEnd w:id="227"/>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6"/>
          <w:szCs w:val="36"/>
        </w:rPr>
      </w:pPr>
      <w:bookmarkStart w:id="228" w:name="h229"/>
      <w:bookmarkEnd w:id="228"/>
      <w:r w:rsidRPr="00CC3454">
        <w:rPr>
          <w:rFonts w:ascii="Times New Roman" w:eastAsia="Times New Roman" w:hAnsi="Times New Roman" w:cs="Times New Roman"/>
          <w:b/>
          <w:bCs/>
          <w:color w:val="000000"/>
          <w:sz w:val="36"/>
          <w:szCs w:val="36"/>
        </w:rPr>
        <w:t>Глава 4. Ответственность за нарушение порядка доступа к информации о деятельности государственных органов и органов местного самоуправления</w:t>
      </w:r>
      <w:bookmarkStart w:id="229" w:name="l191"/>
      <w:bookmarkEnd w:id="229"/>
    </w:p>
    <w:p w:rsidR="00CC3454" w:rsidRPr="00CC3454" w:rsidRDefault="00CC3454" w:rsidP="00CC3454">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230" w:name="h230"/>
      <w:bookmarkEnd w:id="230"/>
      <w:r w:rsidRPr="00CC3454">
        <w:rPr>
          <w:rFonts w:ascii="Times New Roman" w:eastAsia="Times New Roman" w:hAnsi="Times New Roman" w:cs="Times New Roman"/>
          <w:b/>
          <w:bCs/>
          <w:color w:val="000000"/>
          <w:sz w:val="32"/>
          <w:szCs w:val="32"/>
        </w:rPr>
        <w:t>Статья 23. Защита права на доступ к информации о деятельности государственных органов и органов местного самоуправления</w:t>
      </w:r>
      <w:bookmarkStart w:id="231" w:name="l192"/>
      <w:bookmarkEnd w:id="231"/>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1.</w:t>
      </w:r>
      <w:r w:rsidRPr="00CC3454">
        <w:rPr>
          <w:rFonts w:ascii="Times New Roman" w:eastAsia="Times New Roman" w:hAnsi="Times New Roman" w:cs="Times New Roman"/>
          <w:sz w:val="28"/>
          <w:szCs w:val="28"/>
        </w:rPr>
        <w:t>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bookmarkStart w:id="232" w:name="l193"/>
      <w:bookmarkEnd w:id="232"/>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2.</w:t>
      </w:r>
      <w:r w:rsidRPr="00CC3454">
        <w:rPr>
          <w:rFonts w:ascii="Times New Roman" w:eastAsia="Times New Roman" w:hAnsi="Times New Roman" w:cs="Times New Roman"/>
          <w:sz w:val="28"/>
          <w:szCs w:val="28"/>
        </w:rPr>
        <w:t>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bookmarkStart w:id="233" w:name="l194"/>
      <w:bookmarkStart w:id="234" w:name="l195"/>
      <w:bookmarkEnd w:id="233"/>
      <w:bookmarkEnd w:id="234"/>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235" w:name="h231"/>
      <w:bookmarkEnd w:id="235"/>
      <w:r w:rsidRPr="00CC3454">
        <w:rPr>
          <w:rFonts w:ascii="Times New Roman" w:eastAsia="Times New Roman" w:hAnsi="Times New Roman" w:cs="Times New Roman"/>
          <w:b/>
          <w:bCs/>
          <w:color w:val="000000"/>
          <w:sz w:val="32"/>
          <w:szCs w:val="32"/>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lastRenderedPageBreak/>
        <w:t>1.</w:t>
      </w:r>
      <w:r w:rsidRPr="00CC3454">
        <w:rPr>
          <w:rFonts w:ascii="Times New Roman" w:eastAsia="Times New Roman" w:hAnsi="Times New Roman" w:cs="Times New Roman"/>
          <w:sz w:val="28"/>
          <w:szCs w:val="28"/>
        </w:rPr>
        <w:t>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bookmarkStart w:id="236" w:name="l196"/>
      <w:bookmarkEnd w:id="236"/>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2.</w:t>
      </w:r>
      <w:r w:rsidRPr="00CC3454">
        <w:rPr>
          <w:rFonts w:ascii="Times New Roman" w:eastAsia="Times New Roman" w:hAnsi="Times New Roman" w:cs="Times New Roman"/>
          <w:sz w:val="28"/>
          <w:szCs w:val="28"/>
        </w:rPr>
        <w:t>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bookmarkStart w:id="237" w:name="l197"/>
      <w:bookmarkEnd w:id="237"/>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566FED">
        <w:rPr>
          <w:rFonts w:ascii="Times New Roman" w:eastAsia="Times New Roman" w:hAnsi="Times New Roman" w:cs="Times New Roman"/>
          <w:sz w:val="28"/>
          <w:szCs w:val="28"/>
        </w:rPr>
        <w:t>3.</w:t>
      </w:r>
      <w:r w:rsidRPr="00CC3454">
        <w:rPr>
          <w:rFonts w:ascii="Times New Roman" w:eastAsia="Times New Roman" w:hAnsi="Times New Roman" w:cs="Times New Roman"/>
          <w:sz w:val="28"/>
          <w:szCs w:val="28"/>
        </w:rPr>
        <w:t>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55" w:anchor="l0" w:tgtFrame="_blank" w:history="1">
        <w:r w:rsidRPr="00566FED">
          <w:rPr>
            <w:rFonts w:ascii="Times New Roman" w:eastAsia="Times New Roman" w:hAnsi="Times New Roman" w:cs="Times New Roman"/>
            <w:sz w:val="28"/>
            <w:szCs w:val="28"/>
            <w:u w:val="single"/>
          </w:rPr>
          <w:t>законом</w:t>
        </w:r>
      </w:hyperlink>
      <w:r w:rsidRPr="00CC3454">
        <w:rPr>
          <w:rFonts w:ascii="Times New Roman" w:eastAsia="Times New Roman" w:hAnsi="Times New Roman" w:cs="Times New Roman"/>
          <w:sz w:val="28"/>
          <w:szCs w:val="28"/>
        </w:rPr>
        <w:t> "О прокуратуре Российской Федерации".</w:t>
      </w:r>
      <w:bookmarkStart w:id="238" w:name="l198"/>
      <w:bookmarkStart w:id="239" w:name="l199"/>
      <w:bookmarkEnd w:id="238"/>
      <w:bookmarkEnd w:id="239"/>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240" w:name="h232"/>
      <w:bookmarkEnd w:id="240"/>
      <w:r w:rsidRPr="00CC3454">
        <w:rPr>
          <w:rFonts w:ascii="Times New Roman" w:eastAsia="Times New Roman" w:hAnsi="Times New Roman" w:cs="Times New Roman"/>
          <w:b/>
          <w:bCs/>
          <w:color w:val="000000"/>
          <w:sz w:val="32"/>
          <w:szCs w:val="32"/>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CC3454" w:rsidRPr="00CC3454" w:rsidRDefault="00CC3454" w:rsidP="00CC3454">
      <w:pPr>
        <w:shd w:val="clear" w:color="auto" w:fill="FFFFFF"/>
        <w:spacing w:after="300" w:line="240" w:lineRule="auto"/>
        <w:textAlignment w:val="baseline"/>
        <w:rPr>
          <w:rFonts w:ascii="Times New Roman" w:eastAsia="Times New Roman" w:hAnsi="Times New Roman" w:cs="Times New Roman"/>
          <w:sz w:val="28"/>
          <w:szCs w:val="28"/>
        </w:rPr>
      </w:pPr>
      <w:r w:rsidRPr="00CC3454">
        <w:rPr>
          <w:rFonts w:ascii="Times New Roman" w:eastAsia="Times New Roman" w:hAnsi="Times New Roman" w:cs="Times New Roman"/>
          <w:sz w:val="28"/>
          <w:szCs w:val="28"/>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bookmarkStart w:id="241" w:name="l200"/>
      <w:bookmarkStart w:id="242" w:name="l201"/>
      <w:bookmarkEnd w:id="241"/>
      <w:bookmarkEnd w:id="242"/>
    </w:p>
    <w:p w:rsidR="00CC3454" w:rsidRPr="00CC3454" w:rsidRDefault="00CC3454" w:rsidP="00CC3454">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6"/>
          <w:szCs w:val="36"/>
        </w:rPr>
      </w:pPr>
      <w:bookmarkStart w:id="243" w:name="h233"/>
      <w:bookmarkEnd w:id="243"/>
      <w:r w:rsidRPr="00CC3454">
        <w:rPr>
          <w:rFonts w:ascii="Times New Roman" w:eastAsia="Times New Roman" w:hAnsi="Times New Roman" w:cs="Times New Roman"/>
          <w:b/>
          <w:bCs/>
          <w:color w:val="000000"/>
          <w:sz w:val="36"/>
          <w:szCs w:val="36"/>
        </w:rPr>
        <w:t>Глава 5. Заключительные положения</w:t>
      </w:r>
    </w:p>
    <w:p w:rsidR="00CC3454" w:rsidRPr="00CC3454" w:rsidRDefault="00CC3454" w:rsidP="00CC3454">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2"/>
          <w:szCs w:val="32"/>
        </w:rPr>
      </w:pPr>
      <w:bookmarkStart w:id="244" w:name="h234"/>
      <w:bookmarkEnd w:id="244"/>
      <w:r w:rsidRPr="00CC3454">
        <w:rPr>
          <w:rFonts w:ascii="Times New Roman" w:eastAsia="Times New Roman" w:hAnsi="Times New Roman" w:cs="Times New Roman"/>
          <w:b/>
          <w:bCs/>
          <w:color w:val="000000"/>
          <w:sz w:val="32"/>
          <w:szCs w:val="32"/>
        </w:rPr>
        <w:t>Статья 26. Вступление в силу настоящего Федерального закона</w:t>
      </w:r>
      <w:bookmarkStart w:id="245" w:name="l202"/>
      <w:bookmarkEnd w:id="245"/>
    </w:p>
    <w:p w:rsidR="00CC3454" w:rsidRDefault="00CC3454" w:rsidP="00CC3454">
      <w:pPr>
        <w:shd w:val="clear" w:color="auto" w:fill="FFFFFF"/>
        <w:spacing w:after="300" w:line="240" w:lineRule="auto"/>
        <w:textAlignment w:val="baseline"/>
        <w:rPr>
          <w:rFonts w:ascii="Times New Roman" w:eastAsia="Times New Roman" w:hAnsi="Times New Roman" w:cs="Times New Roman"/>
          <w:color w:val="000000"/>
          <w:sz w:val="28"/>
          <w:szCs w:val="28"/>
        </w:rPr>
      </w:pPr>
      <w:r w:rsidRPr="00CC3454">
        <w:rPr>
          <w:rFonts w:ascii="Times New Roman" w:eastAsia="Times New Roman" w:hAnsi="Times New Roman" w:cs="Times New Roman"/>
          <w:color w:val="000000"/>
          <w:sz w:val="28"/>
          <w:szCs w:val="28"/>
        </w:rPr>
        <w:t>Настоящий Федеральный закон вступает в силу с 1 января 2010 года.</w:t>
      </w:r>
    </w:p>
    <w:p w:rsidR="00566FED" w:rsidRPr="00CC3454" w:rsidRDefault="00566FED" w:rsidP="00CC3454">
      <w:pPr>
        <w:shd w:val="clear" w:color="auto" w:fill="FFFFFF"/>
        <w:spacing w:after="300" w:line="240" w:lineRule="auto"/>
        <w:textAlignment w:val="baseline"/>
        <w:rPr>
          <w:rFonts w:ascii="Times New Roman" w:eastAsia="Times New Roman" w:hAnsi="Times New Roman" w:cs="Times New Roman"/>
          <w:color w:val="000000"/>
          <w:sz w:val="28"/>
          <w:szCs w:val="28"/>
        </w:rPr>
      </w:pPr>
    </w:p>
    <w:p w:rsidR="00CC3454" w:rsidRPr="00CC3454" w:rsidRDefault="00CC3454" w:rsidP="00CC3454">
      <w:pPr>
        <w:shd w:val="clear" w:color="auto" w:fill="FFFFFF"/>
        <w:spacing w:after="300" w:line="240" w:lineRule="auto"/>
        <w:jc w:val="right"/>
        <w:textAlignment w:val="baseline"/>
        <w:rPr>
          <w:rFonts w:ascii="Times New Roman" w:eastAsia="Times New Roman" w:hAnsi="Times New Roman" w:cs="Times New Roman"/>
          <w:color w:val="000000"/>
          <w:sz w:val="24"/>
          <w:szCs w:val="24"/>
        </w:rPr>
      </w:pPr>
      <w:r w:rsidRPr="00CC3454">
        <w:rPr>
          <w:rFonts w:ascii="Times New Roman" w:eastAsia="Times New Roman" w:hAnsi="Times New Roman" w:cs="Times New Roman"/>
          <w:iCs/>
          <w:color w:val="000000"/>
          <w:sz w:val="24"/>
          <w:szCs w:val="24"/>
        </w:rPr>
        <w:t>Президент Российской Федерации</w:t>
      </w:r>
      <w:r w:rsidRPr="00CC3454">
        <w:rPr>
          <w:rFonts w:ascii="Times New Roman" w:eastAsia="Times New Roman" w:hAnsi="Times New Roman" w:cs="Times New Roman"/>
          <w:color w:val="000000"/>
          <w:sz w:val="24"/>
          <w:szCs w:val="24"/>
        </w:rPr>
        <w:br/>
      </w:r>
      <w:r w:rsidRPr="00CC3454">
        <w:rPr>
          <w:rFonts w:ascii="Times New Roman" w:eastAsia="Times New Roman" w:hAnsi="Times New Roman" w:cs="Times New Roman"/>
          <w:iCs/>
          <w:color w:val="000000"/>
          <w:sz w:val="24"/>
          <w:szCs w:val="24"/>
        </w:rPr>
        <w:t>Д.МЕДВЕДЕВ</w:t>
      </w:r>
    </w:p>
    <w:p w:rsidR="00CC3454" w:rsidRPr="00CC3454" w:rsidRDefault="00CC3454" w:rsidP="00566FED">
      <w:pPr>
        <w:shd w:val="clear" w:color="auto" w:fill="FFFFFF"/>
        <w:spacing w:after="0" w:line="240" w:lineRule="auto"/>
        <w:textAlignment w:val="baseline"/>
        <w:rPr>
          <w:rFonts w:ascii="Times New Roman" w:eastAsia="Times New Roman" w:hAnsi="Times New Roman" w:cs="Times New Roman"/>
          <w:color w:val="000000"/>
          <w:sz w:val="24"/>
          <w:szCs w:val="24"/>
        </w:rPr>
      </w:pPr>
      <w:r w:rsidRPr="00CC3454">
        <w:rPr>
          <w:rFonts w:ascii="Times New Roman" w:eastAsia="Times New Roman" w:hAnsi="Times New Roman" w:cs="Times New Roman"/>
          <w:color w:val="000000"/>
          <w:sz w:val="24"/>
          <w:szCs w:val="24"/>
        </w:rPr>
        <w:t>Москва, Кремль</w:t>
      </w:r>
    </w:p>
    <w:p w:rsidR="00CC3454" w:rsidRPr="00CC3454" w:rsidRDefault="00CC3454" w:rsidP="00566FED">
      <w:pPr>
        <w:shd w:val="clear" w:color="auto" w:fill="FFFFFF"/>
        <w:spacing w:after="0" w:line="240" w:lineRule="auto"/>
        <w:textAlignment w:val="baseline"/>
        <w:rPr>
          <w:rFonts w:ascii="Times New Roman" w:eastAsia="Times New Roman" w:hAnsi="Times New Roman" w:cs="Times New Roman"/>
          <w:color w:val="000000"/>
          <w:sz w:val="24"/>
          <w:szCs w:val="24"/>
        </w:rPr>
      </w:pPr>
      <w:r w:rsidRPr="00CC3454">
        <w:rPr>
          <w:rFonts w:ascii="Times New Roman" w:eastAsia="Times New Roman" w:hAnsi="Times New Roman" w:cs="Times New Roman"/>
          <w:color w:val="000000"/>
          <w:sz w:val="24"/>
          <w:szCs w:val="24"/>
        </w:rPr>
        <w:t>9 февраля 2009 года</w:t>
      </w:r>
    </w:p>
    <w:p w:rsidR="001447CA" w:rsidRDefault="001447CA"/>
    <w:sectPr w:rsidR="001447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7CA" w:rsidRDefault="001447CA" w:rsidP="00566FED">
      <w:pPr>
        <w:spacing w:after="0" w:line="240" w:lineRule="auto"/>
      </w:pPr>
      <w:r>
        <w:separator/>
      </w:r>
    </w:p>
  </w:endnote>
  <w:endnote w:type="continuationSeparator" w:id="1">
    <w:p w:rsidR="001447CA" w:rsidRDefault="001447CA" w:rsidP="00566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7CA" w:rsidRDefault="001447CA" w:rsidP="00566FED">
      <w:pPr>
        <w:spacing w:after="0" w:line="240" w:lineRule="auto"/>
      </w:pPr>
      <w:r>
        <w:separator/>
      </w:r>
    </w:p>
  </w:footnote>
  <w:footnote w:type="continuationSeparator" w:id="1">
    <w:p w:rsidR="001447CA" w:rsidRDefault="001447CA" w:rsidP="00566F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CC3454"/>
    <w:rsid w:val="001447CA"/>
    <w:rsid w:val="00566FED"/>
    <w:rsid w:val="00CC3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34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C34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345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C3454"/>
    <w:rPr>
      <w:rFonts w:ascii="Times New Roman" w:eastAsia="Times New Roman" w:hAnsi="Times New Roman" w:cs="Times New Roman"/>
      <w:b/>
      <w:bCs/>
      <w:sz w:val="27"/>
      <w:szCs w:val="27"/>
    </w:rPr>
  </w:style>
  <w:style w:type="paragraph" w:customStyle="1" w:styleId="dt-rp">
    <w:name w:val="dt-rp"/>
    <w:basedOn w:val="a"/>
    <w:rsid w:val="00CC345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C3454"/>
    <w:rPr>
      <w:color w:val="0000FF"/>
      <w:u w:val="single"/>
    </w:rPr>
  </w:style>
  <w:style w:type="character" w:customStyle="1" w:styleId="revlinks-hidden">
    <w:name w:val="rev_links-hidden"/>
    <w:basedOn w:val="a0"/>
    <w:rsid w:val="00CC3454"/>
  </w:style>
  <w:style w:type="character" w:customStyle="1" w:styleId="revlinks-hide">
    <w:name w:val="rev_links-hide"/>
    <w:basedOn w:val="a0"/>
    <w:rsid w:val="00CC3454"/>
  </w:style>
  <w:style w:type="paragraph" w:styleId="a4">
    <w:name w:val="Normal (Web)"/>
    <w:basedOn w:val="a"/>
    <w:uiPriority w:val="99"/>
    <w:semiHidden/>
    <w:unhideWhenUsed/>
    <w:rsid w:val="00CC3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CC3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CC3454"/>
  </w:style>
  <w:style w:type="character" w:customStyle="1" w:styleId="dt-r">
    <w:name w:val="dt-r"/>
    <w:basedOn w:val="a0"/>
    <w:rsid w:val="00CC3454"/>
  </w:style>
  <w:style w:type="character" w:customStyle="1" w:styleId="dt-rc">
    <w:name w:val="dt-rc"/>
    <w:basedOn w:val="a0"/>
    <w:rsid w:val="00CC3454"/>
  </w:style>
  <w:style w:type="paragraph" w:styleId="a5">
    <w:name w:val="header"/>
    <w:basedOn w:val="a"/>
    <w:link w:val="a6"/>
    <w:uiPriority w:val="99"/>
    <w:semiHidden/>
    <w:unhideWhenUsed/>
    <w:rsid w:val="00566FE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66FED"/>
  </w:style>
  <w:style w:type="paragraph" w:styleId="a7">
    <w:name w:val="footer"/>
    <w:basedOn w:val="a"/>
    <w:link w:val="a8"/>
    <w:uiPriority w:val="99"/>
    <w:semiHidden/>
    <w:unhideWhenUsed/>
    <w:rsid w:val="00566FE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66FED"/>
  </w:style>
</w:styles>
</file>

<file path=word/webSettings.xml><?xml version="1.0" encoding="utf-8"?>
<w:webSettings xmlns:r="http://schemas.openxmlformats.org/officeDocument/2006/relationships" xmlns:w="http://schemas.openxmlformats.org/wordprocessingml/2006/main">
  <w:divs>
    <w:div w:id="10567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69006" TargetMode="External"/><Relationship Id="rId18" Type="http://schemas.openxmlformats.org/officeDocument/2006/relationships/hyperlink" Target="https://normativ.kontur.ru/document?moduleId=1&amp;documentId=283022" TargetMode="External"/><Relationship Id="rId26" Type="http://schemas.openxmlformats.org/officeDocument/2006/relationships/hyperlink" Target="https://normativ.kontur.ru/document?moduleId=1&amp;documentId=263088" TargetMode="External"/><Relationship Id="rId39" Type="http://schemas.openxmlformats.org/officeDocument/2006/relationships/hyperlink" Target="https://normativ.kontur.ru/document?moduleId=1&amp;documentId=214266" TargetMode="External"/><Relationship Id="rId21" Type="http://schemas.openxmlformats.org/officeDocument/2006/relationships/hyperlink" Target="https://normativ.kontur.ru/document?moduleId=1&amp;documentId=214266" TargetMode="External"/><Relationship Id="rId34" Type="http://schemas.openxmlformats.org/officeDocument/2006/relationships/hyperlink" Target="https://normativ.kontur.ru/document?moduleId=1&amp;documentId=241063" TargetMode="External"/><Relationship Id="rId42" Type="http://schemas.openxmlformats.org/officeDocument/2006/relationships/hyperlink" Target="https://normativ.kontur.ru/document?moduleId=1&amp;documentId=214266" TargetMode="External"/><Relationship Id="rId47" Type="http://schemas.openxmlformats.org/officeDocument/2006/relationships/hyperlink" Target="https://normativ.kontur.ru/document?moduleId=1&amp;documentId=214266" TargetMode="External"/><Relationship Id="rId50" Type="http://schemas.openxmlformats.org/officeDocument/2006/relationships/hyperlink" Target="https://normativ.kontur.ru/document?moduleId=1&amp;documentId=263150" TargetMode="External"/><Relationship Id="rId55" Type="http://schemas.openxmlformats.org/officeDocument/2006/relationships/hyperlink" Target="https://normativ.kontur.ru/document?moduleId=1&amp;documentId=305455" TargetMode="External"/><Relationship Id="rId7" Type="http://schemas.openxmlformats.org/officeDocument/2006/relationships/hyperlink" Target="https://normativ.kontur.ru/document?moduleId=1&amp;documentId=214266" TargetMode="External"/><Relationship Id="rId12" Type="http://schemas.openxmlformats.org/officeDocument/2006/relationships/hyperlink" Target="https://normativ.kontur.ru/document?moduleId=1&amp;documentId=263088" TargetMode="External"/><Relationship Id="rId17" Type="http://schemas.openxmlformats.org/officeDocument/2006/relationships/hyperlink" Target="https://normativ.kontur.ru/document?moduleId=1&amp;documentId=2672" TargetMode="External"/><Relationship Id="rId25" Type="http://schemas.openxmlformats.org/officeDocument/2006/relationships/hyperlink" Target="https://normativ.kontur.ru/document?moduleId=1&amp;documentId=220775" TargetMode="External"/><Relationship Id="rId33" Type="http://schemas.openxmlformats.org/officeDocument/2006/relationships/hyperlink" Target="https://normativ.kontur.ru/document?moduleId=1&amp;documentId=220775" TargetMode="External"/><Relationship Id="rId38" Type="http://schemas.openxmlformats.org/officeDocument/2006/relationships/hyperlink" Target="https://normativ.kontur.ru/document?moduleId=1&amp;documentId=214266" TargetMode="External"/><Relationship Id="rId46" Type="http://schemas.openxmlformats.org/officeDocument/2006/relationships/hyperlink" Target="https://normativ.kontur.ru/document?moduleId=1&amp;documentId=214266"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69006" TargetMode="External"/><Relationship Id="rId20" Type="http://schemas.openxmlformats.org/officeDocument/2006/relationships/hyperlink" Target="https://normativ.kontur.ru/document?moduleId=1&amp;documentId=283022" TargetMode="External"/><Relationship Id="rId29" Type="http://schemas.openxmlformats.org/officeDocument/2006/relationships/hyperlink" Target="https://normativ.kontur.ru/document?moduleId=1&amp;documentId=266766" TargetMode="External"/><Relationship Id="rId41" Type="http://schemas.openxmlformats.org/officeDocument/2006/relationships/hyperlink" Target="https://normativ.kontur.ru/document?moduleId=1&amp;documentId=214266" TargetMode="External"/><Relationship Id="rId54" Type="http://schemas.openxmlformats.org/officeDocument/2006/relationships/hyperlink" Target="https://normativ.kontur.ru/document?moduleId=1&amp;documentId=220775" TargetMode="External"/><Relationship Id="rId1" Type="http://schemas.openxmlformats.org/officeDocument/2006/relationships/styles" Target="styles.xml"/><Relationship Id="rId6" Type="http://schemas.openxmlformats.org/officeDocument/2006/relationships/hyperlink" Target="https://normativ.kontur.ru/document?moduleId=1&amp;documentId=220775" TargetMode="External"/><Relationship Id="rId11" Type="http://schemas.openxmlformats.org/officeDocument/2006/relationships/hyperlink" Target="https://normativ.kontur.ru/document?moduleId=1&amp;documentId=266766" TargetMode="External"/><Relationship Id="rId24" Type="http://schemas.openxmlformats.org/officeDocument/2006/relationships/hyperlink" Target="https://normativ.kontur.ru/document?moduleId=1&amp;documentId=220775" TargetMode="External"/><Relationship Id="rId32" Type="http://schemas.openxmlformats.org/officeDocument/2006/relationships/hyperlink" Target="https://normativ.kontur.ru/document?moduleId=1&amp;documentId=227737" TargetMode="External"/><Relationship Id="rId37" Type="http://schemas.openxmlformats.org/officeDocument/2006/relationships/hyperlink" Target="https://normativ.kontur.ru/document?moduleId=1&amp;documentId=263150" TargetMode="External"/><Relationship Id="rId40" Type="http://schemas.openxmlformats.org/officeDocument/2006/relationships/hyperlink" Target="https://normativ.kontur.ru/document?moduleId=1&amp;documentId=220775" TargetMode="External"/><Relationship Id="rId45" Type="http://schemas.openxmlformats.org/officeDocument/2006/relationships/hyperlink" Target="https://normativ.kontur.ru/document?moduleId=1&amp;documentId=220775" TargetMode="External"/><Relationship Id="rId53" Type="http://schemas.openxmlformats.org/officeDocument/2006/relationships/hyperlink" Target="https://normativ.kontur.ru/document?moduleId=1&amp;documentId=220775" TargetMode="External"/><Relationship Id="rId5" Type="http://schemas.openxmlformats.org/officeDocument/2006/relationships/endnotes" Target="endnotes.xml"/><Relationship Id="rId15" Type="http://schemas.openxmlformats.org/officeDocument/2006/relationships/hyperlink" Target="https://normativ.kontur.ru/document?moduleId=1&amp;documentId=220775" TargetMode="External"/><Relationship Id="rId23" Type="http://schemas.openxmlformats.org/officeDocument/2006/relationships/hyperlink" Target="https://normativ.kontur.ru/document?moduleId=1&amp;documentId=283022" TargetMode="External"/><Relationship Id="rId28" Type="http://schemas.openxmlformats.org/officeDocument/2006/relationships/hyperlink" Target="https://normativ.kontur.ru/document?moduleId=1&amp;documentId=214266" TargetMode="External"/><Relationship Id="rId36" Type="http://schemas.openxmlformats.org/officeDocument/2006/relationships/hyperlink" Target="https://normativ.kontur.ru/document?moduleId=1&amp;documentId=263150" TargetMode="External"/><Relationship Id="rId49" Type="http://schemas.openxmlformats.org/officeDocument/2006/relationships/hyperlink" Target="https://normativ.kontur.ru/document?moduleId=1&amp;documentId=220775" TargetMode="External"/><Relationship Id="rId57" Type="http://schemas.openxmlformats.org/officeDocument/2006/relationships/theme" Target="theme/theme1.xml"/><Relationship Id="rId10" Type="http://schemas.openxmlformats.org/officeDocument/2006/relationships/hyperlink" Target="https://normativ.kontur.ru/document?moduleId=1&amp;documentId=241063" TargetMode="External"/><Relationship Id="rId19" Type="http://schemas.openxmlformats.org/officeDocument/2006/relationships/hyperlink" Target="https://normativ.kontur.ru/document?moduleId=1&amp;documentId=220775" TargetMode="External"/><Relationship Id="rId31" Type="http://schemas.openxmlformats.org/officeDocument/2006/relationships/hyperlink" Target="https://normativ.kontur.ru/document?moduleId=1&amp;documentId=220775" TargetMode="External"/><Relationship Id="rId44" Type="http://schemas.openxmlformats.org/officeDocument/2006/relationships/hyperlink" Target="https://normativ.kontur.ru/document?moduleId=1&amp;documentId=214266" TargetMode="External"/><Relationship Id="rId52" Type="http://schemas.openxmlformats.org/officeDocument/2006/relationships/hyperlink" Target="https://normativ.kontur.ru/document?moduleId=1&amp;documentId=283022" TargetMode="External"/><Relationship Id="rId4" Type="http://schemas.openxmlformats.org/officeDocument/2006/relationships/footnotes" Target="footnotes.xml"/><Relationship Id="rId9" Type="http://schemas.openxmlformats.org/officeDocument/2006/relationships/hyperlink" Target="https://normativ.kontur.ru/document?moduleId=1&amp;documentId=227737" TargetMode="External"/><Relationship Id="rId14" Type="http://schemas.openxmlformats.org/officeDocument/2006/relationships/hyperlink" Target="https://normativ.kontur.ru/document?moduleId=1&amp;documentId=305820" TargetMode="External"/><Relationship Id="rId22" Type="http://schemas.openxmlformats.org/officeDocument/2006/relationships/hyperlink" Target="https://normativ.kontur.ru/document?moduleId=1&amp;documentId=214266" TargetMode="External"/><Relationship Id="rId27" Type="http://schemas.openxmlformats.org/officeDocument/2006/relationships/hyperlink" Target="https://normativ.kontur.ru/document?moduleId=1&amp;documentId=220775" TargetMode="External"/><Relationship Id="rId30" Type="http://schemas.openxmlformats.org/officeDocument/2006/relationships/hyperlink" Target="https://normativ.kontur.ru/document?moduleId=1&amp;documentId=220775" TargetMode="External"/><Relationship Id="rId35" Type="http://schemas.openxmlformats.org/officeDocument/2006/relationships/hyperlink" Target="https://normativ.kontur.ru/document?moduleId=1&amp;documentId=305820" TargetMode="External"/><Relationship Id="rId43" Type="http://schemas.openxmlformats.org/officeDocument/2006/relationships/hyperlink" Target="https://normativ.kontur.ru/document?moduleId=1&amp;documentId=283022" TargetMode="External"/><Relationship Id="rId48" Type="http://schemas.openxmlformats.org/officeDocument/2006/relationships/hyperlink" Target="https://normativ.kontur.ru/document?moduleId=1&amp;documentId=220775" TargetMode="External"/><Relationship Id="rId56" Type="http://schemas.openxmlformats.org/officeDocument/2006/relationships/fontTable" Target="fontTable.xml"/><Relationship Id="rId8" Type="http://schemas.openxmlformats.org/officeDocument/2006/relationships/hyperlink" Target="https://normativ.kontur.ru/document?moduleId=1&amp;documentId=223093" TargetMode="External"/><Relationship Id="rId51" Type="http://schemas.openxmlformats.org/officeDocument/2006/relationships/hyperlink" Target="https://normativ.kontur.ru/document?moduleId=1&amp;documentId=22077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8441</Words>
  <Characters>48117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2020-04-24T06:21:00Z</dcterms:created>
  <dcterms:modified xsi:type="dcterms:W3CDTF">2020-04-24T06:34:00Z</dcterms:modified>
</cp:coreProperties>
</file>