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C79E74" w14:textId="77777777" w:rsidR="000E6587" w:rsidRPr="000E6587" w:rsidRDefault="000E6587" w:rsidP="000E6587">
      <w:pPr>
        <w:spacing w:after="200" w:line="276" w:lineRule="auto"/>
        <w:rPr>
          <w:rFonts w:ascii="Times New Roman" w:eastAsia="Times New Roman" w:hAnsi="Times New Roman" w:cs="Times New Roman"/>
          <w:kern w:val="2"/>
          <w:sz w:val="24"/>
          <w:szCs w:val="24"/>
        </w:rPr>
      </w:pPr>
      <w:bookmarkStart w:id="0" w:name="_Toc121753439"/>
      <w:r w:rsidRPr="000E6587">
        <w:rPr>
          <w:rFonts w:ascii="Times New Roman" w:eastAsia="Times New Roman" w:hAnsi="Times New Roman" w:cs="Times New Roman"/>
          <w:noProof/>
          <w:kern w:val="2"/>
          <w:sz w:val="24"/>
          <w:szCs w:val="24"/>
        </w:rPr>
        <w:drawing>
          <wp:anchor distT="0" distB="0" distL="114300" distR="114300" simplePos="0" relativeHeight="251659264" behindDoc="0" locked="0" layoutInCell="1" allowOverlap="1" wp14:anchorId="51B33229" wp14:editId="62983E16">
            <wp:simplePos x="0" y="0"/>
            <wp:positionH relativeFrom="margin">
              <wp:align>left</wp:align>
            </wp:positionH>
            <wp:positionV relativeFrom="paragraph">
              <wp:posOffset>15240</wp:posOffset>
            </wp:positionV>
            <wp:extent cx="3138170" cy="1030605"/>
            <wp:effectExtent l="0" t="0" r="5080" b="0"/>
            <wp:wrapNone/>
            <wp:docPr id="1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38170" cy="1030605"/>
                    </a:xfrm>
                    <a:prstGeom prst="rect">
                      <a:avLst/>
                    </a:prstGeom>
                    <a:noFill/>
                  </pic:spPr>
                </pic:pic>
              </a:graphicData>
            </a:graphic>
            <wp14:sizeRelH relativeFrom="margin">
              <wp14:pctWidth>0</wp14:pctWidth>
            </wp14:sizeRelH>
            <wp14:sizeRelV relativeFrom="margin">
              <wp14:pctHeight>0</wp14:pctHeight>
            </wp14:sizeRelV>
          </wp:anchor>
        </w:drawing>
      </w:r>
    </w:p>
    <w:p w14:paraId="3916995D" w14:textId="77777777" w:rsidR="000E6587" w:rsidRPr="000E6587" w:rsidRDefault="000E6587" w:rsidP="000E6587">
      <w:pPr>
        <w:spacing w:after="200" w:line="276" w:lineRule="auto"/>
        <w:rPr>
          <w:rFonts w:ascii="Times New Roman" w:eastAsia="Times New Roman" w:hAnsi="Times New Roman" w:cs="Times New Roman"/>
          <w:kern w:val="2"/>
          <w:sz w:val="24"/>
          <w:szCs w:val="24"/>
        </w:rPr>
      </w:pPr>
    </w:p>
    <w:p w14:paraId="33065ABB" w14:textId="77777777" w:rsidR="000E6587" w:rsidRPr="000E6587" w:rsidRDefault="000E6587" w:rsidP="000E6587">
      <w:pPr>
        <w:spacing w:after="200" w:line="276" w:lineRule="auto"/>
        <w:rPr>
          <w:rFonts w:ascii="Times New Roman" w:eastAsia="Times New Roman" w:hAnsi="Times New Roman" w:cs="Times New Roman"/>
          <w:kern w:val="2"/>
          <w:sz w:val="24"/>
          <w:szCs w:val="24"/>
        </w:rPr>
      </w:pPr>
    </w:p>
    <w:p w14:paraId="15D37886" w14:textId="77777777" w:rsidR="000E6587" w:rsidRPr="000E6587" w:rsidRDefault="000E6587" w:rsidP="000E6587">
      <w:pPr>
        <w:spacing w:after="200" w:line="240" w:lineRule="auto"/>
        <w:contextualSpacing/>
        <w:rPr>
          <w:rFonts w:ascii="Times New Roman" w:eastAsia="Times New Roman" w:hAnsi="Times New Roman" w:cs="Times New Roman"/>
          <w:kern w:val="2"/>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388"/>
      </w:tblGrid>
      <w:tr w:rsidR="000E6587" w:rsidRPr="000E6587" w14:paraId="23EE3023" w14:textId="77777777" w:rsidTr="000E6587">
        <w:tc>
          <w:tcPr>
            <w:tcW w:w="4673" w:type="dxa"/>
            <w:tcBorders>
              <w:top w:val="single" w:sz="4" w:space="0" w:color="auto"/>
              <w:left w:val="single" w:sz="4" w:space="0" w:color="auto"/>
              <w:bottom w:val="single" w:sz="4" w:space="0" w:color="auto"/>
              <w:right w:val="single" w:sz="4" w:space="0" w:color="auto"/>
            </w:tcBorders>
            <w:hideMark/>
          </w:tcPr>
          <w:p w14:paraId="6CC3762F" w14:textId="77777777" w:rsidR="000E6587" w:rsidRPr="000E6587" w:rsidRDefault="000E6587" w:rsidP="000E6587">
            <w:pPr>
              <w:suppressAutoHyphens/>
              <w:spacing w:after="200" w:line="240" w:lineRule="auto"/>
              <w:contextualSpacing/>
              <w:rPr>
                <w:rFonts w:ascii="Times New Roman" w:eastAsia="Times New Roman" w:hAnsi="Times New Roman" w:cs="Times New Roman"/>
                <w:bCs/>
                <w:kern w:val="2"/>
                <w:sz w:val="24"/>
                <w:szCs w:val="24"/>
              </w:rPr>
            </w:pPr>
            <w:bookmarkStart w:id="1" w:name="dst101585"/>
            <w:bookmarkEnd w:id="1"/>
            <w:r w:rsidRPr="000E6587">
              <w:rPr>
                <w:rFonts w:ascii="Times New Roman" w:eastAsia="Times New Roman" w:hAnsi="Times New Roman" w:cs="Times New Roman"/>
                <w:bCs/>
                <w:kern w:val="2"/>
                <w:sz w:val="24"/>
                <w:szCs w:val="24"/>
              </w:rPr>
              <w:t>Заказчик</w:t>
            </w:r>
          </w:p>
        </w:tc>
        <w:tc>
          <w:tcPr>
            <w:tcW w:w="4388" w:type="dxa"/>
            <w:tcBorders>
              <w:top w:val="single" w:sz="4" w:space="0" w:color="auto"/>
              <w:left w:val="single" w:sz="4" w:space="0" w:color="auto"/>
              <w:bottom w:val="single" w:sz="4" w:space="0" w:color="auto"/>
              <w:right w:val="single" w:sz="4" w:space="0" w:color="auto"/>
            </w:tcBorders>
            <w:hideMark/>
          </w:tcPr>
          <w:p w14:paraId="2199CA2F" w14:textId="77777777" w:rsidR="000E6587" w:rsidRPr="000E6587" w:rsidRDefault="000E6587" w:rsidP="000E6587">
            <w:pPr>
              <w:suppressAutoHyphens/>
              <w:spacing w:after="200" w:line="240" w:lineRule="auto"/>
              <w:contextualSpacing/>
              <w:rPr>
                <w:rFonts w:ascii="Times New Roman" w:eastAsia="Times New Roman" w:hAnsi="Times New Roman" w:cs="Times New Roman"/>
                <w:bCs/>
                <w:kern w:val="2"/>
                <w:sz w:val="24"/>
                <w:szCs w:val="24"/>
              </w:rPr>
            </w:pPr>
            <w:r w:rsidRPr="000E6587">
              <w:rPr>
                <w:rFonts w:ascii="Times New Roman" w:eastAsia="Times New Roman" w:hAnsi="Times New Roman" w:cs="Times New Roman"/>
                <w:bCs/>
                <w:kern w:val="2"/>
                <w:sz w:val="24"/>
                <w:szCs w:val="24"/>
              </w:rPr>
              <w:t>Исполнитель</w:t>
            </w:r>
          </w:p>
        </w:tc>
      </w:tr>
      <w:tr w:rsidR="000E6587" w:rsidRPr="000E6587" w14:paraId="741D1468" w14:textId="77777777" w:rsidTr="000E6587">
        <w:tc>
          <w:tcPr>
            <w:tcW w:w="4673" w:type="dxa"/>
            <w:tcBorders>
              <w:top w:val="single" w:sz="4" w:space="0" w:color="auto"/>
              <w:left w:val="single" w:sz="4" w:space="0" w:color="auto"/>
              <w:bottom w:val="single" w:sz="4" w:space="0" w:color="auto"/>
              <w:right w:val="single" w:sz="4" w:space="0" w:color="auto"/>
            </w:tcBorders>
            <w:hideMark/>
          </w:tcPr>
          <w:p w14:paraId="03B97800" w14:textId="77777777" w:rsidR="000E6587" w:rsidRPr="000E6587" w:rsidRDefault="000E6587" w:rsidP="000E6587">
            <w:pPr>
              <w:suppressAutoHyphens/>
              <w:spacing w:after="200" w:line="240" w:lineRule="auto"/>
              <w:contextualSpacing/>
              <w:rPr>
                <w:rFonts w:ascii="Times New Roman" w:eastAsia="Times New Roman" w:hAnsi="Times New Roman" w:cs="Times New Roman"/>
                <w:bCs/>
                <w:kern w:val="2"/>
                <w:sz w:val="24"/>
                <w:szCs w:val="24"/>
              </w:rPr>
            </w:pPr>
            <w:r w:rsidRPr="000E6587">
              <w:rPr>
                <w:rFonts w:ascii="Times New Roman" w:eastAsia="Times New Roman" w:hAnsi="Times New Roman" w:cs="Times New Roman"/>
                <w:bCs/>
                <w:kern w:val="2"/>
                <w:sz w:val="24"/>
                <w:szCs w:val="24"/>
              </w:rPr>
              <w:t>Администрация местного самоуправления муниципального образования – Пригородный район Республики Северная Осетия-Алания</w:t>
            </w:r>
          </w:p>
        </w:tc>
        <w:tc>
          <w:tcPr>
            <w:tcW w:w="4388" w:type="dxa"/>
            <w:tcBorders>
              <w:top w:val="single" w:sz="4" w:space="0" w:color="auto"/>
              <w:left w:val="single" w:sz="4" w:space="0" w:color="auto"/>
              <w:bottom w:val="single" w:sz="4" w:space="0" w:color="auto"/>
              <w:right w:val="single" w:sz="4" w:space="0" w:color="auto"/>
            </w:tcBorders>
          </w:tcPr>
          <w:p w14:paraId="7D3D3DD6" w14:textId="77777777" w:rsidR="000E6587" w:rsidRPr="000E6587" w:rsidRDefault="000E6587" w:rsidP="000E6587">
            <w:pPr>
              <w:suppressAutoHyphens/>
              <w:spacing w:after="200" w:line="240" w:lineRule="auto"/>
              <w:contextualSpacing/>
              <w:rPr>
                <w:rFonts w:ascii="Times New Roman" w:eastAsia="Times New Roman" w:hAnsi="Times New Roman" w:cs="Times New Roman"/>
                <w:bCs/>
                <w:kern w:val="2"/>
                <w:sz w:val="24"/>
                <w:szCs w:val="24"/>
              </w:rPr>
            </w:pPr>
            <w:r w:rsidRPr="000E6587">
              <w:rPr>
                <w:rFonts w:ascii="Times New Roman" w:eastAsia="Times New Roman" w:hAnsi="Times New Roman" w:cs="Times New Roman"/>
                <w:bCs/>
                <w:kern w:val="2"/>
                <w:sz w:val="24"/>
                <w:szCs w:val="24"/>
              </w:rPr>
              <w:t>Общество с ограниченной ответственностью «Кадастр»</w:t>
            </w:r>
          </w:p>
          <w:p w14:paraId="317A3088" w14:textId="77777777" w:rsidR="000E6587" w:rsidRPr="000E6587" w:rsidRDefault="000E6587" w:rsidP="000E6587">
            <w:pPr>
              <w:spacing w:after="0" w:line="240" w:lineRule="exact"/>
              <w:ind w:right="130"/>
              <w:contextualSpacing/>
              <w:rPr>
                <w:rFonts w:ascii="Times New Roman" w:eastAsia="Times New Roman" w:hAnsi="Times New Roman" w:cs="Times New Roman"/>
                <w:bCs/>
                <w:color w:val="404040" w:themeColor="text1" w:themeTint="BF"/>
                <w:kern w:val="2"/>
                <w:sz w:val="24"/>
                <w:szCs w:val="24"/>
              </w:rPr>
            </w:pPr>
          </w:p>
          <w:p w14:paraId="37A49990" w14:textId="77777777" w:rsidR="000E6587" w:rsidRPr="000E6587" w:rsidRDefault="000E6587" w:rsidP="000E6587">
            <w:pPr>
              <w:spacing w:after="0" w:line="240" w:lineRule="exact"/>
              <w:ind w:right="130"/>
              <w:contextualSpacing/>
              <w:rPr>
                <w:rFonts w:ascii="Times New Roman" w:eastAsia="Times New Roman" w:hAnsi="Times New Roman" w:cs="Times New Roman"/>
                <w:bCs/>
                <w:color w:val="404040" w:themeColor="text1" w:themeTint="BF"/>
                <w:kern w:val="2"/>
                <w:sz w:val="24"/>
                <w:szCs w:val="24"/>
              </w:rPr>
            </w:pPr>
            <w:r w:rsidRPr="000E6587">
              <w:rPr>
                <w:rFonts w:ascii="Times New Roman" w:eastAsia="Times New Roman" w:hAnsi="Times New Roman" w:cs="Times New Roman"/>
                <w:bCs/>
                <w:color w:val="404040" w:themeColor="text1" w:themeTint="BF"/>
                <w:kern w:val="2"/>
                <w:sz w:val="24"/>
                <w:szCs w:val="24"/>
              </w:rPr>
              <w:t>ООО «Кадастр»,</w:t>
            </w:r>
          </w:p>
          <w:p w14:paraId="40A40014" w14:textId="77777777" w:rsidR="000E6587" w:rsidRPr="000E6587" w:rsidRDefault="000E6587" w:rsidP="000E6587">
            <w:pPr>
              <w:spacing w:after="0" w:line="240" w:lineRule="exact"/>
              <w:ind w:right="130"/>
              <w:contextualSpacing/>
              <w:rPr>
                <w:rFonts w:ascii="Times New Roman" w:eastAsia="Times New Roman" w:hAnsi="Times New Roman" w:cs="Times New Roman"/>
                <w:bCs/>
                <w:color w:val="404040" w:themeColor="text1" w:themeTint="BF"/>
                <w:kern w:val="2"/>
                <w:sz w:val="24"/>
                <w:szCs w:val="24"/>
              </w:rPr>
            </w:pPr>
            <w:r w:rsidRPr="000E6587">
              <w:rPr>
                <w:rFonts w:ascii="Times New Roman" w:eastAsia="Times New Roman" w:hAnsi="Times New Roman" w:cs="Times New Roman"/>
                <w:bCs/>
                <w:color w:val="404040" w:themeColor="text1" w:themeTint="BF"/>
                <w:kern w:val="2"/>
                <w:sz w:val="24"/>
                <w:szCs w:val="24"/>
              </w:rPr>
              <w:t>тел: 8-8672-333-303, 89194285982</w:t>
            </w:r>
            <w:r w:rsidRPr="000E6587">
              <w:rPr>
                <w:rFonts w:ascii="Times New Roman" w:eastAsia="Times New Roman" w:hAnsi="Times New Roman" w:cs="Times New Roman"/>
                <w:bCs/>
                <w:color w:val="404040" w:themeColor="text1" w:themeTint="BF"/>
                <w:kern w:val="2"/>
                <w:sz w:val="24"/>
                <w:szCs w:val="24"/>
              </w:rPr>
              <w:br/>
              <w:t xml:space="preserve">362025, РСО-А, г. Владикавказ, ул. Ватутина, 17 «А» </w:t>
            </w:r>
            <w:r w:rsidRPr="000E6587">
              <w:rPr>
                <w:rFonts w:ascii="Times New Roman" w:eastAsia="Times New Roman" w:hAnsi="Times New Roman" w:cs="Times New Roman"/>
                <w:bCs/>
                <w:color w:val="404040" w:themeColor="text1" w:themeTint="BF"/>
                <w:kern w:val="2"/>
                <w:sz w:val="24"/>
                <w:szCs w:val="24"/>
              </w:rPr>
              <w:br/>
            </w:r>
            <w:r w:rsidRPr="000E6587">
              <w:rPr>
                <w:rFonts w:ascii="Times New Roman" w:eastAsia="Times New Roman" w:hAnsi="Times New Roman" w:cs="Times New Roman"/>
                <w:bCs/>
                <w:color w:val="404040" w:themeColor="text1" w:themeTint="BF"/>
                <w:kern w:val="2"/>
                <w:sz w:val="24"/>
                <w:szCs w:val="24"/>
                <w:lang w:val="en-US"/>
              </w:rPr>
              <w:t>http</w:t>
            </w:r>
            <w:r w:rsidRPr="000E6587">
              <w:rPr>
                <w:rFonts w:ascii="Times New Roman" w:eastAsia="Times New Roman" w:hAnsi="Times New Roman" w:cs="Times New Roman"/>
                <w:bCs/>
                <w:color w:val="404040" w:themeColor="text1" w:themeTint="BF"/>
                <w:kern w:val="2"/>
                <w:sz w:val="24"/>
                <w:szCs w:val="24"/>
              </w:rPr>
              <w:t>://</w:t>
            </w:r>
            <w:r w:rsidRPr="000E6587">
              <w:rPr>
                <w:rFonts w:ascii="Times New Roman" w:eastAsia="Times New Roman" w:hAnsi="Times New Roman" w:cs="Times New Roman"/>
                <w:bCs/>
                <w:color w:val="404040" w:themeColor="text1" w:themeTint="BF"/>
                <w:kern w:val="2"/>
                <w:sz w:val="24"/>
                <w:szCs w:val="24"/>
                <w:lang w:val="en-US"/>
              </w:rPr>
              <w:t>www</w:t>
            </w:r>
            <w:r w:rsidRPr="000E6587">
              <w:rPr>
                <w:rFonts w:ascii="Times New Roman" w:eastAsia="Times New Roman" w:hAnsi="Times New Roman" w:cs="Times New Roman"/>
                <w:bCs/>
                <w:color w:val="404040" w:themeColor="text1" w:themeTint="BF"/>
                <w:kern w:val="2"/>
                <w:sz w:val="24"/>
                <w:szCs w:val="24"/>
              </w:rPr>
              <w:t>.</w:t>
            </w:r>
            <w:proofErr w:type="spellStart"/>
            <w:r w:rsidRPr="000E6587">
              <w:rPr>
                <w:rFonts w:ascii="Times New Roman" w:eastAsia="Times New Roman" w:hAnsi="Times New Roman" w:cs="Times New Roman"/>
                <w:bCs/>
                <w:color w:val="404040" w:themeColor="text1" w:themeTint="BF"/>
                <w:kern w:val="2"/>
                <w:sz w:val="24"/>
                <w:szCs w:val="24"/>
                <w:lang w:val="en-US"/>
              </w:rPr>
              <w:t>kadastr</w:t>
            </w:r>
            <w:proofErr w:type="spellEnd"/>
            <w:r w:rsidRPr="000E6587">
              <w:rPr>
                <w:rFonts w:ascii="Times New Roman" w:eastAsia="Times New Roman" w:hAnsi="Times New Roman" w:cs="Times New Roman"/>
                <w:bCs/>
                <w:color w:val="404040" w:themeColor="text1" w:themeTint="BF"/>
                <w:kern w:val="2"/>
                <w:sz w:val="24"/>
                <w:szCs w:val="24"/>
              </w:rPr>
              <w:t>15.</w:t>
            </w:r>
            <w:r w:rsidRPr="000E6587">
              <w:rPr>
                <w:rFonts w:ascii="Times New Roman" w:eastAsia="Times New Roman" w:hAnsi="Times New Roman" w:cs="Times New Roman"/>
                <w:bCs/>
                <w:color w:val="404040" w:themeColor="text1" w:themeTint="BF"/>
                <w:kern w:val="2"/>
                <w:sz w:val="24"/>
                <w:szCs w:val="24"/>
                <w:lang w:val="en-US"/>
              </w:rPr>
              <w:t>ru</w:t>
            </w:r>
            <w:r w:rsidRPr="000E6587">
              <w:rPr>
                <w:rFonts w:ascii="Times New Roman" w:eastAsia="Times New Roman" w:hAnsi="Times New Roman" w:cs="Times New Roman"/>
                <w:bCs/>
                <w:color w:val="404040" w:themeColor="text1" w:themeTint="BF"/>
                <w:kern w:val="2"/>
                <w:sz w:val="24"/>
                <w:szCs w:val="24"/>
              </w:rPr>
              <w:t>,</w:t>
            </w:r>
          </w:p>
          <w:p w14:paraId="6EA3E624" w14:textId="77777777" w:rsidR="000E6587" w:rsidRPr="000E6587" w:rsidRDefault="000E6587" w:rsidP="000E6587">
            <w:pPr>
              <w:spacing w:after="0" w:line="240" w:lineRule="exact"/>
              <w:ind w:right="130"/>
              <w:contextualSpacing/>
              <w:rPr>
                <w:rFonts w:ascii="Times New Roman" w:eastAsia="Times New Roman" w:hAnsi="Times New Roman" w:cs="Times New Roman"/>
                <w:bCs/>
                <w:color w:val="404040" w:themeColor="text1" w:themeTint="BF"/>
                <w:kern w:val="2"/>
                <w:sz w:val="24"/>
                <w:szCs w:val="24"/>
              </w:rPr>
            </w:pPr>
            <w:r w:rsidRPr="000E6587">
              <w:rPr>
                <w:rFonts w:ascii="Times New Roman" w:eastAsia="Times New Roman" w:hAnsi="Times New Roman" w:cs="Times New Roman"/>
                <w:bCs/>
                <w:color w:val="404040" w:themeColor="text1" w:themeTint="BF"/>
                <w:kern w:val="2"/>
                <w:sz w:val="24"/>
                <w:szCs w:val="24"/>
                <w:lang w:val="en-US"/>
              </w:rPr>
              <w:t>e</w:t>
            </w:r>
            <w:r w:rsidRPr="000E6587">
              <w:rPr>
                <w:rFonts w:ascii="Times New Roman" w:eastAsia="Times New Roman" w:hAnsi="Times New Roman" w:cs="Times New Roman"/>
                <w:bCs/>
                <w:color w:val="404040" w:themeColor="text1" w:themeTint="BF"/>
                <w:kern w:val="2"/>
                <w:sz w:val="24"/>
                <w:szCs w:val="24"/>
              </w:rPr>
              <w:t>-</w:t>
            </w:r>
            <w:r w:rsidRPr="000E6587">
              <w:rPr>
                <w:rFonts w:ascii="Times New Roman" w:eastAsia="Times New Roman" w:hAnsi="Times New Roman" w:cs="Times New Roman"/>
                <w:bCs/>
                <w:color w:val="404040" w:themeColor="text1" w:themeTint="BF"/>
                <w:kern w:val="2"/>
                <w:sz w:val="24"/>
                <w:szCs w:val="24"/>
                <w:lang w:val="en-US"/>
              </w:rPr>
              <w:t>mail</w:t>
            </w:r>
            <w:r w:rsidRPr="000E6587">
              <w:rPr>
                <w:rFonts w:ascii="Times New Roman" w:eastAsia="Times New Roman" w:hAnsi="Times New Roman" w:cs="Times New Roman"/>
                <w:bCs/>
                <w:color w:val="404040" w:themeColor="text1" w:themeTint="BF"/>
                <w:kern w:val="2"/>
                <w:sz w:val="24"/>
                <w:szCs w:val="24"/>
              </w:rPr>
              <w:t xml:space="preserve">: </w:t>
            </w:r>
            <w:r w:rsidRPr="000E6587">
              <w:rPr>
                <w:rFonts w:ascii="Times New Roman" w:eastAsia="Times New Roman" w:hAnsi="Times New Roman" w:cs="Times New Roman"/>
                <w:bCs/>
                <w:color w:val="404040" w:themeColor="text1" w:themeTint="BF"/>
                <w:kern w:val="2"/>
                <w:sz w:val="24"/>
                <w:szCs w:val="24"/>
                <w:lang w:val="en-US"/>
              </w:rPr>
              <w:t>info</w:t>
            </w:r>
            <w:r w:rsidRPr="000E6587">
              <w:rPr>
                <w:rFonts w:ascii="Times New Roman" w:eastAsia="Times New Roman" w:hAnsi="Times New Roman" w:cs="Times New Roman"/>
                <w:bCs/>
                <w:color w:val="404040" w:themeColor="text1" w:themeTint="BF"/>
                <w:kern w:val="2"/>
                <w:sz w:val="24"/>
                <w:szCs w:val="24"/>
              </w:rPr>
              <w:t>@</w:t>
            </w:r>
            <w:proofErr w:type="spellStart"/>
            <w:r w:rsidRPr="000E6587">
              <w:rPr>
                <w:rFonts w:ascii="Times New Roman" w:eastAsia="Times New Roman" w:hAnsi="Times New Roman" w:cs="Times New Roman"/>
                <w:bCs/>
                <w:color w:val="404040" w:themeColor="text1" w:themeTint="BF"/>
                <w:kern w:val="2"/>
                <w:sz w:val="24"/>
                <w:szCs w:val="24"/>
                <w:lang w:val="en-US"/>
              </w:rPr>
              <w:t>kadastr</w:t>
            </w:r>
            <w:proofErr w:type="spellEnd"/>
            <w:r w:rsidRPr="000E6587">
              <w:rPr>
                <w:rFonts w:ascii="Times New Roman" w:eastAsia="Times New Roman" w:hAnsi="Times New Roman" w:cs="Times New Roman"/>
                <w:bCs/>
                <w:color w:val="404040" w:themeColor="text1" w:themeTint="BF"/>
                <w:kern w:val="2"/>
                <w:sz w:val="24"/>
                <w:szCs w:val="24"/>
              </w:rPr>
              <w:t>15.</w:t>
            </w:r>
            <w:r w:rsidRPr="000E6587">
              <w:rPr>
                <w:rFonts w:ascii="Times New Roman" w:eastAsia="Times New Roman" w:hAnsi="Times New Roman" w:cs="Times New Roman"/>
                <w:bCs/>
                <w:color w:val="404040" w:themeColor="text1" w:themeTint="BF"/>
                <w:kern w:val="2"/>
                <w:sz w:val="24"/>
                <w:szCs w:val="24"/>
                <w:lang w:val="en-US"/>
              </w:rPr>
              <w:t>ru</w:t>
            </w:r>
          </w:p>
          <w:p w14:paraId="20C0DBFB" w14:textId="77777777" w:rsidR="000E6587" w:rsidRPr="000E6587" w:rsidRDefault="000E6587" w:rsidP="000E6587">
            <w:pPr>
              <w:suppressAutoHyphens/>
              <w:spacing w:after="200" w:line="240" w:lineRule="auto"/>
              <w:contextualSpacing/>
              <w:rPr>
                <w:rFonts w:ascii="Times New Roman" w:eastAsia="Times New Roman" w:hAnsi="Times New Roman" w:cs="Times New Roman"/>
                <w:bCs/>
                <w:color w:val="404040" w:themeColor="text1" w:themeTint="BF"/>
                <w:kern w:val="2"/>
                <w:sz w:val="24"/>
                <w:szCs w:val="24"/>
                <w:lang w:val="en-US"/>
              </w:rPr>
            </w:pPr>
            <w:r w:rsidRPr="000E6587">
              <w:rPr>
                <w:rFonts w:ascii="Times New Roman" w:eastAsia="Times New Roman" w:hAnsi="Times New Roman" w:cs="Times New Roman"/>
                <w:bCs/>
                <w:color w:val="404040" w:themeColor="text1" w:themeTint="BF"/>
                <w:kern w:val="2"/>
                <w:sz w:val="24"/>
                <w:szCs w:val="24"/>
              </w:rPr>
              <w:t>ИНН</w:t>
            </w:r>
            <w:r w:rsidRPr="000E6587">
              <w:rPr>
                <w:rFonts w:ascii="Times New Roman" w:eastAsia="Times New Roman" w:hAnsi="Times New Roman" w:cs="Times New Roman"/>
                <w:bCs/>
                <w:color w:val="404040" w:themeColor="text1" w:themeTint="BF"/>
                <w:kern w:val="2"/>
                <w:sz w:val="24"/>
                <w:szCs w:val="24"/>
                <w:lang w:val="en-US"/>
              </w:rPr>
              <w:t xml:space="preserve"> - 1513044936,</w:t>
            </w:r>
          </w:p>
          <w:p w14:paraId="21C3EB0D" w14:textId="77777777" w:rsidR="000E6587" w:rsidRPr="000E6587" w:rsidRDefault="000E6587" w:rsidP="000E6587">
            <w:pPr>
              <w:suppressAutoHyphens/>
              <w:spacing w:after="200" w:line="240" w:lineRule="auto"/>
              <w:contextualSpacing/>
              <w:rPr>
                <w:rFonts w:ascii="Times New Roman" w:eastAsia="Times New Roman" w:hAnsi="Times New Roman" w:cs="Times New Roman"/>
                <w:bCs/>
                <w:kern w:val="2"/>
                <w:sz w:val="32"/>
                <w:szCs w:val="32"/>
                <w:lang w:eastAsia="ru-RU"/>
              </w:rPr>
            </w:pPr>
            <w:r w:rsidRPr="000E6587">
              <w:rPr>
                <w:rFonts w:ascii="Times New Roman" w:eastAsia="Times New Roman" w:hAnsi="Times New Roman" w:cs="Times New Roman"/>
                <w:bCs/>
                <w:color w:val="404040" w:themeColor="text1" w:themeTint="BF"/>
                <w:kern w:val="2"/>
                <w:sz w:val="24"/>
                <w:szCs w:val="24"/>
              </w:rPr>
              <w:t>ОГРН</w:t>
            </w:r>
            <w:r w:rsidRPr="000E6587">
              <w:rPr>
                <w:rFonts w:ascii="Times New Roman" w:eastAsia="Times New Roman" w:hAnsi="Times New Roman" w:cs="Times New Roman"/>
                <w:bCs/>
                <w:color w:val="404040" w:themeColor="text1" w:themeTint="BF"/>
                <w:kern w:val="2"/>
                <w:sz w:val="24"/>
                <w:szCs w:val="24"/>
                <w:lang w:val="en-US"/>
              </w:rPr>
              <w:t xml:space="preserve"> </w:t>
            </w:r>
            <w:r w:rsidRPr="000E6587">
              <w:rPr>
                <w:rFonts w:ascii="Times New Roman" w:eastAsia="Times New Roman" w:hAnsi="Times New Roman" w:cs="Times New Roman"/>
                <w:bCs/>
                <w:color w:val="404040" w:themeColor="text1" w:themeTint="BF"/>
                <w:kern w:val="2"/>
                <w:sz w:val="24"/>
                <w:szCs w:val="24"/>
              </w:rPr>
              <w:t>-</w:t>
            </w:r>
            <w:r w:rsidRPr="000E6587">
              <w:rPr>
                <w:rFonts w:ascii="Times New Roman" w:eastAsia="Times New Roman" w:hAnsi="Times New Roman" w:cs="Times New Roman"/>
                <w:bCs/>
                <w:color w:val="404040" w:themeColor="text1" w:themeTint="BF"/>
                <w:kern w:val="2"/>
                <w:sz w:val="24"/>
                <w:szCs w:val="24"/>
                <w:lang w:val="en-US"/>
              </w:rPr>
              <w:t xml:space="preserve"> </w:t>
            </w:r>
            <w:r w:rsidRPr="000E6587">
              <w:rPr>
                <w:rFonts w:ascii="Times New Roman" w:eastAsia="Times New Roman" w:hAnsi="Times New Roman" w:cs="Times New Roman"/>
                <w:bCs/>
                <w:color w:val="404040" w:themeColor="text1" w:themeTint="BF"/>
                <w:kern w:val="2"/>
                <w:sz w:val="24"/>
                <w:szCs w:val="24"/>
              </w:rPr>
              <w:t>1131513006437</w:t>
            </w:r>
          </w:p>
        </w:tc>
      </w:tr>
    </w:tbl>
    <w:p w14:paraId="1AA4CCF3" w14:textId="77777777" w:rsidR="000E6587" w:rsidRPr="000E6587" w:rsidRDefault="000E6587" w:rsidP="000E6587">
      <w:pPr>
        <w:suppressAutoHyphens/>
        <w:spacing w:after="0" w:line="276" w:lineRule="auto"/>
        <w:ind w:left="-240"/>
        <w:contextualSpacing/>
        <w:jc w:val="center"/>
        <w:rPr>
          <w:rFonts w:ascii="Times New Roman" w:eastAsia="Times New Roman" w:hAnsi="Times New Roman" w:cs="Times New Roman"/>
          <w:b/>
          <w:kern w:val="2"/>
          <w:sz w:val="36"/>
          <w:szCs w:val="36"/>
        </w:rPr>
      </w:pPr>
    </w:p>
    <w:p w14:paraId="3F5740CC" w14:textId="77777777" w:rsidR="000E6587" w:rsidRPr="000E6587" w:rsidRDefault="000E6587" w:rsidP="000E6587">
      <w:pPr>
        <w:suppressAutoHyphens/>
        <w:spacing w:after="0" w:line="276" w:lineRule="auto"/>
        <w:ind w:left="-240"/>
        <w:contextualSpacing/>
        <w:jc w:val="center"/>
        <w:rPr>
          <w:rFonts w:ascii="Times New Roman" w:eastAsia="Times New Roman" w:hAnsi="Times New Roman" w:cs="Times New Roman"/>
          <w:b/>
          <w:kern w:val="2"/>
          <w:sz w:val="36"/>
          <w:szCs w:val="36"/>
        </w:rPr>
      </w:pPr>
    </w:p>
    <w:p w14:paraId="115DA6A2" w14:textId="77777777" w:rsidR="000E6587" w:rsidRPr="000E6587" w:rsidRDefault="000E6587" w:rsidP="000E6587">
      <w:pPr>
        <w:suppressAutoHyphens/>
        <w:spacing w:after="0" w:line="276" w:lineRule="auto"/>
        <w:ind w:left="-240"/>
        <w:contextualSpacing/>
        <w:jc w:val="center"/>
        <w:rPr>
          <w:rFonts w:ascii="Times New Roman" w:eastAsia="Times New Roman" w:hAnsi="Times New Roman" w:cs="Times New Roman"/>
          <w:b/>
          <w:kern w:val="2"/>
          <w:sz w:val="36"/>
          <w:szCs w:val="36"/>
        </w:rPr>
      </w:pPr>
    </w:p>
    <w:p w14:paraId="50CE4421" w14:textId="77777777" w:rsidR="000E6587" w:rsidRPr="000E6587" w:rsidRDefault="000E6587" w:rsidP="000E6587">
      <w:pPr>
        <w:suppressAutoHyphens/>
        <w:spacing w:after="0" w:line="276" w:lineRule="auto"/>
        <w:ind w:left="-240"/>
        <w:contextualSpacing/>
        <w:jc w:val="center"/>
        <w:rPr>
          <w:rFonts w:ascii="Times New Roman" w:eastAsia="Times New Roman" w:hAnsi="Times New Roman" w:cs="Times New Roman"/>
          <w:b/>
          <w:bCs/>
          <w:kern w:val="2"/>
          <w:sz w:val="32"/>
          <w:szCs w:val="32"/>
        </w:rPr>
      </w:pPr>
      <w:r w:rsidRPr="000E6587">
        <w:rPr>
          <w:rFonts w:ascii="Times New Roman" w:eastAsia="Times New Roman" w:hAnsi="Times New Roman" w:cs="Times New Roman"/>
          <w:b/>
          <w:bCs/>
          <w:kern w:val="2"/>
          <w:sz w:val="32"/>
          <w:szCs w:val="32"/>
        </w:rPr>
        <w:t>ГЕНЕРАЛЬНЫЙ ПЛАН АРХОНСКОГО СЕЛЬСКОГО ПОСЕЛЕНИЯ ПРИГОРОДНОГО РАЙОНА РЕСПУБЛИКИ СЕВЕРНАЯ ОСЕТИЯ-АЛАНИЯ</w:t>
      </w:r>
    </w:p>
    <w:p w14:paraId="1418976F" w14:textId="77777777" w:rsidR="000E6587" w:rsidRPr="000E6587" w:rsidRDefault="000E6587" w:rsidP="000E6587">
      <w:pPr>
        <w:suppressAutoHyphens/>
        <w:spacing w:after="0" w:line="240" w:lineRule="auto"/>
        <w:ind w:left="-240"/>
        <w:contextualSpacing/>
        <w:jc w:val="center"/>
        <w:rPr>
          <w:rFonts w:ascii="Times New Roman" w:eastAsia="Times New Roman" w:hAnsi="Times New Roman" w:cs="Times New Roman"/>
          <w:b/>
          <w:caps/>
          <w:kern w:val="2"/>
          <w:sz w:val="28"/>
          <w:szCs w:val="28"/>
        </w:rPr>
      </w:pPr>
    </w:p>
    <w:p w14:paraId="0E7630F4" w14:textId="3DF0A7A3" w:rsidR="000E6587" w:rsidRPr="000E6587" w:rsidRDefault="000E6587" w:rsidP="000E6587">
      <w:pPr>
        <w:suppressAutoHyphens/>
        <w:spacing w:after="0" w:line="240" w:lineRule="auto"/>
        <w:ind w:left="-240"/>
        <w:contextualSpacing/>
        <w:jc w:val="center"/>
        <w:rPr>
          <w:rFonts w:ascii="Times New Roman" w:eastAsia="Times New Roman" w:hAnsi="Times New Roman" w:cs="Times New Roman"/>
          <w:b/>
          <w:sz w:val="28"/>
          <w:szCs w:val="28"/>
          <w:lang w:eastAsia="ru-RU"/>
        </w:rPr>
      </w:pPr>
      <w:r w:rsidRPr="000E6587">
        <w:rPr>
          <w:rFonts w:ascii="Times New Roman" w:eastAsia="Times New Roman" w:hAnsi="Times New Roman" w:cs="Times New Roman"/>
          <w:b/>
          <w:sz w:val="28"/>
          <w:szCs w:val="28"/>
          <w:lang w:eastAsia="ru-RU"/>
        </w:rPr>
        <w:t xml:space="preserve">Том </w:t>
      </w:r>
      <w:r>
        <w:rPr>
          <w:rFonts w:ascii="Times New Roman" w:eastAsia="Times New Roman" w:hAnsi="Times New Roman" w:cs="Times New Roman"/>
          <w:b/>
          <w:sz w:val="28"/>
          <w:szCs w:val="28"/>
          <w:lang w:eastAsia="ru-RU"/>
        </w:rPr>
        <w:t>2</w:t>
      </w:r>
    </w:p>
    <w:p w14:paraId="6740B9E2" w14:textId="77777777" w:rsidR="000E6587" w:rsidRPr="000E6587" w:rsidRDefault="000E6587" w:rsidP="000E6587">
      <w:pPr>
        <w:suppressAutoHyphens/>
        <w:spacing w:after="0" w:line="240" w:lineRule="auto"/>
        <w:ind w:left="-240"/>
        <w:contextualSpacing/>
        <w:jc w:val="center"/>
        <w:rPr>
          <w:rFonts w:ascii="Times New Roman" w:eastAsia="Times New Roman" w:hAnsi="Times New Roman" w:cs="Times New Roman"/>
          <w:b/>
          <w:caps/>
          <w:kern w:val="2"/>
          <w:sz w:val="28"/>
          <w:szCs w:val="28"/>
        </w:rPr>
      </w:pPr>
    </w:p>
    <w:p w14:paraId="502BF802" w14:textId="5BE6958D" w:rsidR="000E6587" w:rsidRPr="000E6587" w:rsidRDefault="000E6587" w:rsidP="000E6587">
      <w:pPr>
        <w:suppressAutoHyphens/>
        <w:spacing w:after="0" w:line="240" w:lineRule="auto"/>
        <w:ind w:left="-240"/>
        <w:contextualSpacing/>
        <w:jc w:val="center"/>
        <w:rPr>
          <w:rFonts w:ascii="Times New Roman" w:eastAsia="Times New Roman" w:hAnsi="Times New Roman" w:cs="Times New Roman"/>
          <w:b/>
          <w:sz w:val="28"/>
          <w:szCs w:val="28"/>
          <w:lang w:eastAsia="ru-RU"/>
        </w:rPr>
      </w:pPr>
      <w:r w:rsidRPr="000E6587">
        <w:rPr>
          <w:rFonts w:ascii="Times New Roman" w:eastAsia="Times New Roman" w:hAnsi="Times New Roman" w:cs="Times New Roman"/>
          <w:b/>
          <w:sz w:val="28"/>
          <w:szCs w:val="28"/>
          <w:lang w:eastAsia="ru-RU"/>
        </w:rPr>
        <w:t>МАТЕРИАЛЫ ПО ОБОСНОВАНИЮ В ТЕКСТОВОЙ ФОРМЕ</w:t>
      </w:r>
    </w:p>
    <w:p w14:paraId="41D64FCD" w14:textId="77777777" w:rsidR="000E6587" w:rsidRPr="000E6587" w:rsidRDefault="000E6587" w:rsidP="000E6587">
      <w:pPr>
        <w:suppressAutoHyphens/>
        <w:spacing w:after="0" w:line="240" w:lineRule="auto"/>
        <w:ind w:left="-240"/>
        <w:contextualSpacing/>
        <w:jc w:val="center"/>
        <w:rPr>
          <w:rFonts w:ascii="Times New Roman" w:eastAsia="Times New Roman" w:hAnsi="Times New Roman" w:cs="Times New Roman"/>
          <w:b/>
          <w:sz w:val="28"/>
          <w:szCs w:val="28"/>
          <w:lang w:eastAsia="ru-RU"/>
        </w:rPr>
      </w:pPr>
    </w:p>
    <w:p w14:paraId="55C0349A" w14:textId="77777777" w:rsidR="000E6587" w:rsidRPr="000E6587" w:rsidRDefault="000E6587" w:rsidP="000E6587">
      <w:pPr>
        <w:suppressAutoHyphens/>
        <w:spacing w:after="0" w:line="240" w:lineRule="auto"/>
        <w:ind w:left="-240"/>
        <w:contextualSpacing/>
        <w:jc w:val="center"/>
        <w:rPr>
          <w:rFonts w:ascii="Times New Roman" w:eastAsia="Times New Roman" w:hAnsi="Times New Roman" w:cs="Times New Roman"/>
          <w:b/>
          <w:sz w:val="28"/>
          <w:szCs w:val="28"/>
          <w:lang w:eastAsia="ru-RU"/>
        </w:rPr>
      </w:pPr>
    </w:p>
    <w:p w14:paraId="49AEDC93" w14:textId="77777777" w:rsidR="000E6587" w:rsidRPr="000E6587" w:rsidRDefault="000E6587" w:rsidP="000E6587">
      <w:pPr>
        <w:spacing w:after="200" w:line="276" w:lineRule="auto"/>
        <w:rPr>
          <w:rFonts w:ascii="Times New Roman" w:eastAsia="Times New Roman" w:hAnsi="Times New Roman" w:cs="Times New Roman"/>
          <w:b/>
          <w:kern w:val="2"/>
          <w:sz w:val="24"/>
          <w:szCs w:val="24"/>
        </w:rPr>
      </w:pPr>
    </w:p>
    <w:tbl>
      <w:tblPr>
        <w:tblStyle w:val="1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8"/>
        <w:gridCol w:w="4513"/>
      </w:tblGrid>
      <w:tr w:rsidR="000E6587" w:rsidRPr="000E6587" w14:paraId="0A1479BA" w14:textId="77777777" w:rsidTr="000E6587">
        <w:tc>
          <w:tcPr>
            <w:tcW w:w="4558" w:type="dxa"/>
            <w:hideMark/>
          </w:tcPr>
          <w:p w14:paraId="5450CB11" w14:textId="77777777" w:rsidR="000E6587" w:rsidRPr="000E6587" w:rsidRDefault="000E6587" w:rsidP="000E6587">
            <w:pPr>
              <w:spacing w:after="200" w:line="276" w:lineRule="auto"/>
              <w:rPr>
                <w:rFonts w:ascii="Times New Roman" w:eastAsia="Times New Roman" w:hAnsi="Times New Roman"/>
                <w:b/>
                <w:kern w:val="2"/>
                <w:sz w:val="24"/>
                <w:szCs w:val="24"/>
              </w:rPr>
            </w:pPr>
            <w:r w:rsidRPr="000E6587">
              <w:rPr>
                <w:rFonts w:ascii="Times New Roman" w:eastAsia="Times New Roman" w:hAnsi="Times New Roman"/>
                <w:b/>
                <w:bCs/>
                <w:noProof/>
                <w:kern w:val="2"/>
                <w:sz w:val="24"/>
                <w:szCs w:val="24"/>
              </w:rPr>
              <w:t>Руководитель проекта</w:t>
            </w:r>
          </w:p>
        </w:tc>
        <w:tc>
          <w:tcPr>
            <w:tcW w:w="4513" w:type="dxa"/>
            <w:hideMark/>
          </w:tcPr>
          <w:p w14:paraId="3A8B38F2" w14:textId="77777777" w:rsidR="000E6587" w:rsidRPr="000E6587" w:rsidRDefault="000E6587" w:rsidP="000E6587">
            <w:pPr>
              <w:spacing w:after="200" w:line="276" w:lineRule="auto"/>
              <w:jc w:val="right"/>
              <w:rPr>
                <w:rFonts w:ascii="Times New Roman" w:eastAsia="Times New Roman" w:hAnsi="Times New Roman"/>
                <w:b/>
                <w:kern w:val="2"/>
                <w:sz w:val="24"/>
                <w:szCs w:val="24"/>
              </w:rPr>
            </w:pPr>
            <w:r w:rsidRPr="000E6587">
              <w:rPr>
                <w:rFonts w:ascii="Times New Roman" w:eastAsia="Times New Roman" w:hAnsi="Times New Roman"/>
                <w:b/>
                <w:kern w:val="2"/>
                <w:sz w:val="24"/>
                <w:szCs w:val="24"/>
              </w:rPr>
              <w:t>Авлохов А.Р.</w:t>
            </w:r>
          </w:p>
        </w:tc>
      </w:tr>
    </w:tbl>
    <w:p w14:paraId="4E8E97EE" w14:textId="77777777" w:rsidR="000E6587" w:rsidRPr="000E6587" w:rsidRDefault="000E6587" w:rsidP="000E6587">
      <w:pPr>
        <w:spacing w:after="200" w:line="276" w:lineRule="auto"/>
        <w:jc w:val="center"/>
        <w:rPr>
          <w:rFonts w:ascii="Times New Roman" w:eastAsia="Times New Roman" w:hAnsi="Times New Roman" w:cs="Times New Roman"/>
          <w:b/>
          <w:bCs/>
          <w:kern w:val="2"/>
          <w:sz w:val="24"/>
          <w:szCs w:val="24"/>
        </w:rPr>
      </w:pPr>
    </w:p>
    <w:p w14:paraId="4F676A9D" w14:textId="77777777" w:rsidR="000E6587" w:rsidRPr="000E6587" w:rsidRDefault="000E6587" w:rsidP="000E6587">
      <w:pPr>
        <w:spacing w:after="200" w:line="276" w:lineRule="auto"/>
        <w:jc w:val="center"/>
        <w:rPr>
          <w:rFonts w:ascii="Times New Roman" w:eastAsia="Times New Roman" w:hAnsi="Times New Roman" w:cs="Times New Roman"/>
          <w:b/>
          <w:bCs/>
          <w:kern w:val="2"/>
          <w:sz w:val="24"/>
          <w:szCs w:val="24"/>
        </w:rPr>
      </w:pPr>
    </w:p>
    <w:p w14:paraId="4D71EB1E" w14:textId="77777777" w:rsidR="000E6587" w:rsidRPr="000E6587" w:rsidRDefault="000E6587" w:rsidP="000E6587">
      <w:pPr>
        <w:spacing w:after="200" w:line="276" w:lineRule="auto"/>
        <w:jc w:val="center"/>
        <w:rPr>
          <w:rFonts w:ascii="Times New Roman" w:eastAsia="Times New Roman" w:hAnsi="Times New Roman" w:cs="Times New Roman"/>
          <w:b/>
          <w:bCs/>
          <w:kern w:val="2"/>
          <w:sz w:val="24"/>
          <w:szCs w:val="24"/>
        </w:rPr>
      </w:pPr>
    </w:p>
    <w:p w14:paraId="2655AED3" w14:textId="77777777" w:rsidR="000E6587" w:rsidRPr="000E6587" w:rsidRDefault="000E6587" w:rsidP="000E6587">
      <w:pPr>
        <w:spacing w:after="200" w:line="276" w:lineRule="auto"/>
        <w:jc w:val="center"/>
        <w:rPr>
          <w:rFonts w:ascii="Times New Roman" w:eastAsia="Times New Roman" w:hAnsi="Times New Roman" w:cs="Times New Roman"/>
          <w:b/>
          <w:bCs/>
          <w:kern w:val="2"/>
          <w:sz w:val="24"/>
          <w:szCs w:val="24"/>
        </w:rPr>
      </w:pPr>
    </w:p>
    <w:p w14:paraId="40208EB9" w14:textId="77777777" w:rsidR="000E6587" w:rsidRPr="000E6587" w:rsidRDefault="000E6587" w:rsidP="000E6587">
      <w:pPr>
        <w:spacing w:after="200" w:line="276" w:lineRule="auto"/>
        <w:jc w:val="center"/>
        <w:rPr>
          <w:rFonts w:ascii="Times New Roman" w:eastAsia="Times New Roman" w:hAnsi="Times New Roman" w:cs="Times New Roman"/>
          <w:b/>
          <w:bCs/>
          <w:kern w:val="2"/>
          <w:sz w:val="24"/>
          <w:szCs w:val="24"/>
        </w:rPr>
      </w:pPr>
    </w:p>
    <w:p w14:paraId="50E834C3" w14:textId="3C102048" w:rsidR="000E6587" w:rsidRDefault="000E6587" w:rsidP="000E6587">
      <w:pPr>
        <w:pStyle w:val="1"/>
        <w:spacing w:line="276" w:lineRule="auto"/>
        <w:ind w:firstLine="0"/>
        <w:rPr>
          <w:sz w:val="26"/>
          <w:szCs w:val="26"/>
        </w:rPr>
      </w:pPr>
      <w:r w:rsidRPr="000E6587">
        <w:rPr>
          <w:kern w:val="2"/>
          <w:lang w:eastAsia="en-US"/>
        </w:rPr>
        <w:t>Владикавказ, 2023</w:t>
      </w:r>
    </w:p>
    <w:p w14:paraId="7BA1C26B" w14:textId="77777777" w:rsidR="000E6587" w:rsidRDefault="000E6587">
      <w:pPr>
        <w:rPr>
          <w:rFonts w:ascii="Times New Roman" w:eastAsia="Times New Roman" w:hAnsi="Times New Roman" w:cs="Times New Roman"/>
          <w:b/>
          <w:bCs/>
          <w:sz w:val="26"/>
          <w:szCs w:val="26"/>
          <w:lang w:eastAsia="zh-CN"/>
        </w:rPr>
      </w:pPr>
      <w:r>
        <w:rPr>
          <w:sz w:val="26"/>
          <w:szCs w:val="26"/>
        </w:rPr>
        <w:br w:type="page"/>
      </w:r>
    </w:p>
    <w:p w14:paraId="4516AB9D" w14:textId="773D097C" w:rsidR="00223471" w:rsidRPr="00223471" w:rsidRDefault="00223471" w:rsidP="00662E72">
      <w:pPr>
        <w:pStyle w:val="1"/>
        <w:spacing w:line="276" w:lineRule="auto"/>
        <w:ind w:firstLine="0"/>
        <w:rPr>
          <w:caps/>
        </w:rPr>
      </w:pPr>
      <w:r w:rsidRPr="00223471">
        <w:rPr>
          <w:sz w:val="26"/>
          <w:szCs w:val="26"/>
        </w:rPr>
        <w:lastRenderedPageBreak/>
        <w:t>РАЗДЕЛ 1</w:t>
      </w:r>
      <w:r w:rsidRPr="00223471">
        <w:rPr>
          <w:caps/>
          <w:sz w:val="26"/>
          <w:szCs w:val="26"/>
        </w:rPr>
        <w:t>. Сведения об утвержденных документах стратегического планирования с учетом положений стратегий социально-экономического развития муниципальных образований и планов мероприятий по их реализации (при наличии), бюджетного прогноза муниципального образования на долгосрочный период (при наличии), положений стратегии пространственного развития Российской Федерации, государственных программ Российской Федерации, национальных проектов, государственных программ субъектов Российской Федерации, муниципальных программ, инвестиционных программ субъектов естественных монополий, организаций коммунального комплекса, решений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 а также сведений, содержащихся в информационной системе территориального планирования</w:t>
      </w:r>
      <w:bookmarkEnd w:id="0"/>
    </w:p>
    <w:p w14:paraId="11C2783C" w14:textId="77777777" w:rsidR="00223471" w:rsidRPr="00223471" w:rsidRDefault="00223471" w:rsidP="00223471">
      <w:pPr>
        <w:spacing w:line="276" w:lineRule="auto"/>
        <w:ind w:firstLine="576"/>
        <w:jc w:val="both"/>
        <w:rPr>
          <w:rFonts w:ascii="Times New Roman" w:hAnsi="Times New Roman" w:cs="Times New Roman"/>
        </w:rPr>
      </w:pPr>
    </w:p>
    <w:p w14:paraId="6C8B533C" w14:textId="44819F4C" w:rsidR="00223471" w:rsidRPr="00AC4344" w:rsidRDefault="00223471" w:rsidP="00223471">
      <w:pPr>
        <w:spacing w:line="276" w:lineRule="auto"/>
        <w:ind w:firstLine="576"/>
        <w:jc w:val="both"/>
        <w:rPr>
          <w:rFonts w:ascii="Times New Roman" w:hAnsi="Times New Roman" w:cs="Times New Roman"/>
          <w:sz w:val="24"/>
          <w:szCs w:val="24"/>
        </w:rPr>
      </w:pPr>
      <w:r w:rsidRPr="00AC4344">
        <w:rPr>
          <w:rFonts w:ascii="Times New Roman" w:hAnsi="Times New Roman" w:cs="Times New Roman"/>
          <w:sz w:val="24"/>
          <w:szCs w:val="24"/>
        </w:rPr>
        <w:t>При разработке генерального плана сельского поселения учитывались сведения об утвержденных документах стратегического планирования, планах и программах комплексного социально-экономического развития Российской Федерации, Республики Северная Осетия-Алания, Пр</w:t>
      </w:r>
      <w:r w:rsidR="00DE5E1C" w:rsidRPr="00AC4344">
        <w:rPr>
          <w:rFonts w:ascii="Times New Roman" w:hAnsi="Times New Roman" w:cs="Times New Roman"/>
          <w:sz w:val="24"/>
          <w:szCs w:val="24"/>
        </w:rPr>
        <w:t>игород</w:t>
      </w:r>
      <w:r w:rsidRPr="00AC4344">
        <w:rPr>
          <w:rFonts w:ascii="Times New Roman" w:hAnsi="Times New Roman" w:cs="Times New Roman"/>
          <w:sz w:val="24"/>
          <w:szCs w:val="24"/>
        </w:rPr>
        <w:t>ного муниципального района.</w:t>
      </w:r>
    </w:p>
    <w:p w14:paraId="380522E7" w14:textId="77777777" w:rsidR="00223471" w:rsidRPr="00AC4344" w:rsidRDefault="00223471" w:rsidP="00223471">
      <w:pPr>
        <w:spacing w:line="276" w:lineRule="auto"/>
        <w:ind w:firstLine="576"/>
        <w:jc w:val="both"/>
        <w:rPr>
          <w:rFonts w:ascii="Times New Roman" w:hAnsi="Times New Roman" w:cs="Times New Roman"/>
          <w:sz w:val="24"/>
          <w:szCs w:val="24"/>
        </w:rPr>
      </w:pPr>
    </w:p>
    <w:p w14:paraId="3818C65E" w14:textId="77777777" w:rsidR="00223471" w:rsidRPr="00AC4344" w:rsidRDefault="00223471" w:rsidP="00223471">
      <w:pPr>
        <w:pStyle w:val="a3"/>
        <w:numPr>
          <w:ilvl w:val="1"/>
          <w:numId w:val="2"/>
        </w:numPr>
        <w:spacing w:after="0" w:line="276" w:lineRule="auto"/>
        <w:ind w:left="0" w:firstLine="709"/>
        <w:outlineLvl w:val="1"/>
        <w:rPr>
          <w:rFonts w:ascii="Times New Roman" w:hAnsi="Times New Roman" w:cs="Times New Roman"/>
          <w:b/>
          <w:bCs/>
          <w:sz w:val="24"/>
          <w:szCs w:val="24"/>
        </w:rPr>
      </w:pPr>
      <w:bookmarkStart w:id="2" w:name="_Toc90287694"/>
      <w:bookmarkStart w:id="3" w:name="_Toc108451142"/>
      <w:bookmarkStart w:id="4" w:name="_Toc111540298"/>
      <w:r w:rsidRPr="00AC4344">
        <w:rPr>
          <w:rFonts w:ascii="Times New Roman" w:hAnsi="Times New Roman" w:cs="Times New Roman"/>
          <w:b/>
          <w:bCs/>
          <w:sz w:val="24"/>
          <w:szCs w:val="24"/>
        </w:rPr>
        <w:t>Документы федерального уровня</w:t>
      </w:r>
      <w:bookmarkEnd w:id="2"/>
      <w:bookmarkEnd w:id="3"/>
      <w:bookmarkEnd w:id="4"/>
    </w:p>
    <w:p w14:paraId="42BCBBFE" w14:textId="02AC58E7" w:rsidR="00223471" w:rsidRPr="00AC4344" w:rsidRDefault="00462859" w:rsidP="00462859">
      <w:pPr>
        <w:spacing w:line="276" w:lineRule="auto"/>
        <w:ind w:firstLine="709"/>
        <w:jc w:val="both"/>
        <w:rPr>
          <w:rFonts w:ascii="Times New Roman" w:hAnsi="Times New Roman" w:cs="Times New Roman"/>
          <w:sz w:val="24"/>
          <w:szCs w:val="24"/>
        </w:rPr>
      </w:pPr>
      <w:r w:rsidRPr="00AC4344">
        <w:rPr>
          <w:rFonts w:ascii="Times New Roman" w:hAnsi="Times New Roman" w:cs="Times New Roman"/>
          <w:color w:val="000000"/>
          <w:sz w:val="24"/>
          <w:szCs w:val="24"/>
        </w:rPr>
        <w:t xml:space="preserve">Документами </w:t>
      </w:r>
      <w:r w:rsidR="00AC4344" w:rsidRPr="00AC4344">
        <w:rPr>
          <w:rFonts w:ascii="Times New Roman" w:hAnsi="Times New Roman" w:cs="Times New Roman"/>
          <w:color w:val="000000"/>
          <w:sz w:val="24"/>
          <w:szCs w:val="24"/>
        </w:rPr>
        <w:t>федерального уровня</w:t>
      </w:r>
      <w:r w:rsidRPr="00AC4344">
        <w:rPr>
          <w:rFonts w:ascii="Times New Roman" w:hAnsi="Times New Roman" w:cs="Times New Roman"/>
          <w:color w:val="000000"/>
          <w:sz w:val="24"/>
          <w:szCs w:val="24"/>
        </w:rPr>
        <w:t xml:space="preserve"> размещени</w:t>
      </w:r>
      <w:r w:rsidR="00C06682" w:rsidRPr="00AC4344">
        <w:rPr>
          <w:rFonts w:ascii="Times New Roman" w:hAnsi="Times New Roman" w:cs="Times New Roman"/>
          <w:color w:val="000000"/>
          <w:sz w:val="24"/>
          <w:szCs w:val="24"/>
        </w:rPr>
        <w:t>е</w:t>
      </w:r>
      <w:r w:rsidRPr="00AC4344">
        <w:rPr>
          <w:rFonts w:ascii="Times New Roman" w:hAnsi="Times New Roman" w:cs="Times New Roman"/>
          <w:color w:val="000000"/>
          <w:sz w:val="24"/>
          <w:szCs w:val="24"/>
        </w:rPr>
        <w:t xml:space="preserve"> объектов </w:t>
      </w:r>
      <w:r w:rsidR="00AC2306" w:rsidRPr="00AC4344">
        <w:rPr>
          <w:rFonts w:ascii="Times New Roman" w:hAnsi="Times New Roman" w:cs="Times New Roman"/>
          <w:color w:val="000000"/>
          <w:sz w:val="24"/>
          <w:szCs w:val="24"/>
        </w:rPr>
        <w:t>мест</w:t>
      </w:r>
      <w:r w:rsidRPr="00AC4344">
        <w:rPr>
          <w:rFonts w:ascii="Times New Roman" w:hAnsi="Times New Roman" w:cs="Times New Roman"/>
          <w:color w:val="000000"/>
          <w:sz w:val="24"/>
          <w:szCs w:val="24"/>
        </w:rPr>
        <w:t>ного значения в границах сельского поселения не предусмотрено</w:t>
      </w:r>
      <w:r w:rsidRPr="00AC4344">
        <w:rPr>
          <w:rFonts w:ascii="Times New Roman" w:hAnsi="Times New Roman" w:cs="Times New Roman"/>
          <w:sz w:val="24"/>
          <w:szCs w:val="24"/>
        </w:rPr>
        <w:t>.</w:t>
      </w:r>
    </w:p>
    <w:p w14:paraId="5D84E3D3" w14:textId="77777777" w:rsidR="00223471" w:rsidRPr="00AC4344" w:rsidRDefault="00223471" w:rsidP="00223471">
      <w:pPr>
        <w:spacing w:line="276" w:lineRule="auto"/>
        <w:ind w:firstLine="576"/>
        <w:jc w:val="both"/>
        <w:rPr>
          <w:rFonts w:ascii="Times New Roman" w:hAnsi="Times New Roman" w:cs="Times New Roman"/>
          <w:sz w:val="24"/>
          <w:szCs w:val="24"/>
        </w:rPr>
      </w:pPr>
    </w:p>
    <w:p w14:paraId="4E250CB6" w14:textId="77777777" w:rsidR="00223471" w:rsidRPr="00AC4344" w:rsidRDefault="00223471" w:rsidP="00223471">
      <w:pPr>
        <w:pStyle w:val="a3"/>
        <w:numPr>
          <w:ilvl w:val="1"/>
          <w:numId w:val="2"/>
        </w:numPr>
        <w:spacing w:after="0" w:line="276" w:lineRule="auto"/>
        <w:ind w:left="0" w:firstLine="709"/>
        <w:outlineLvl w:val="1"/>
        <w:rPr>
          <w:rFonts w:ascii="Times New Roman" w:hAnsi="Times New Roman" w:cs="Times New Roman"/>
          <w:b/>
          <w:bCs/>
          <w:sz w:val="24"/>
          <w:szCs w:val="24"/>
        </w:rPr>
      </w:pPr>
      <w:bookmarkStart w:id="5" w:name="_Toc90287695"/>
      <w:bookmarkStart w:id="6" w:name="_Toc108451143"/>
      <w:bookmarkStart w:id="7" w:name="_Toc111540299"/>
      <w:r w:rsidRPr="00AC4344">
        <w:rPr>
          <w:rFonts w:ascii="Times New Roman" w:hAnsi="Times New Roman" w:cs="Times New Roman"/>
          <w:b/>
          <w:bCs/>
          <w:sz w:val="24"/>
          <w:szCs w:val="24"/>
        </w:rPr>
        <w:t>Документы регионального уровня</w:t>
      </w:r>
      <w:bookmarkEnd w:id="5"/>
      <w:bookmarkEnd w:id="6"/>
      <w:bookmarkEnd w:id="7"/>
    </w:p>
    <w:p w14:paraId="19EBEE2A" w14:textId="545CD8FD" w:rsidR="00223471" w:rsidRPr="00AC4344" w:rsidRDefault="00223471" w:rsidP="00AC4344">
      <w:pPr>
        <w:tabs>
          <w:tab w:val="left" w:pos="567"/>
          <w:tab w:val="left" w:pos="709"/>
          <w:tab w:val="left" w:pos="1701"/>
        </w:tabs>
        <w:spacing w:after="0" w:line="276" w:lineRule="auto"/>
        <w:ind w:firstLine="709"/>
        <w:jc w:val="both"/>
        <w:rPr>
          <w:rFonts w:ascii="Times New Roman" w:eastAsia="Calibri" w:hAnsi="Times New Roman" w:cs="Times New Roman"/>
          <w:sz w:val="24"/>
          <w:szCs w:val="24"/>
        </w:rPr>
      </w:pPr>
      <w:r w:rsidRPr="00AC4344">
        <w:rPr>
          <w:rFonts w:ascii="Times New Roman" w:eastAsia="Calibri" w:hAnsi="Times New Roman" w:cs="Times New Roman"/>
          <w:sz w:val="24"/>
          <w:szCs w:val="24"/>
        </w:rPr>
        <w:t xml:space="preserve">- Закон Республики Северная Осетия-Алания от 18.09.2019 № 60-РЗ (ред. От 11.11.2021) «О Стратегии социально-экономического развития </w:t>
      </w:r>
      <w:r w:rsidRPr="00AC4344">
        <w:rPr>
          <w:rFonts w:ascii="Times New Roman" w:hAnsi="Times New Roman" w:cs="Times New Roman"/>
          <w:color w:val="000000"/>
          <w:sz w:val="24"/>
          <w:szCs w:val="24"/>
        </w:rPr>
        <w:t>Республики Северная Осетия-Алания</w:t>
      </w:r>
      <w:r w:rsidRPr="00AC4344">
        <w:rPr>
          <w:rFonts w:ascii="Times New Roman" w:eastAsia="Calibri" w:hAnsi="Times New Roman" w:cs="Times New Roman"/>
          <w:sz w:val="24"/>
          <w:szCs w:val="24"/>
        </w:rPr>
        <w:t xml:space="preserve"> на период до 2030 года»;</w:t>
      </w:r>
    </w:p>
    <w:p w14:paraId="1DC82CF1" w14:textId="49F8B3C6" w:rsidR="006A358C" w:rsidRPr="00C870A2" w:rsidRDefault="006A358C" w:rsidP="00AC4344">
      <w:pPr>
        <w:tabs>
          <w:tab w:val="left" w:pos="567"/>
          <w:tab w:val="left" w:pos="709"/>
          <w:tab w:val="left" w:pos="1701"/>
        </w:tabs>
        <w:spacing w:after="0" w:line="276" w:lineRule="auto"/>
        <w:ind w:firstLine="709"/>
        <w:jc w:val="both"/>
        <w:rPr>
          <w:rFonts w:ascii="Times New Roman" w:eastAsia="Calibri" w:hAnsi="Times New Roman" w:cs="Times New Roman"/>
          <w:sz w:val="24"/>
          <w:szCs w:val="24"/>
        </w:rPr>
      </w:pPr>
      <w:r w:rsidRPr="00AC4344">
        <w:rPr>
          <w:rFonts w:ascii="Times New Roman" w:eastAsia="Calibri" w:hAnsi="Times New Roman" w:cs="Times New Roman"/>
          <w:sz w:val="24"/>
          <w:szCs w:val="24"/>
        </w:rPr>
        <w:t xml:space="preserve">- Постановление Правительства Республики Северная Осетия-Алания от </w:t>
      </w:r>
      <w:r w:rsidR="00EA6139" w:rsidRPr="00AC4344">
        <w:rPr>
          <w:rFonts w:ascii="Times New Roman" w:eastAsia="Calibri" w:hAnsi="Times New Roman" w:cs="Times New Roman"/>
          <w:sz w:val="24"/>
          <w:szCs w:val="24"/>
        </w:rPr>
        <w:t>10.12.2019</w:t>
      </w:r>
      <w:r w:rsidRPr="00AC4344">
        <w:rPr>
          <w:rFonts w:ascii="Times New Roman" w:eastAsia="Calibri" w:hAnsi="Times New Roman" w:cs="Times New Roman"/>
          <w:sz w:val="24"/>
          <w:szCs w:val="24"/>
        </w:rPr>
        <w:t xml:space="preserve"> № </w:t>
      </w:r>
      <w:r w:rsidR="00EA6139" w:rsidRPr="00AC4344">
        <w:rPr>
          <w:rFonts w:ascii="Times New Roman" w:eastAsia="Calibri" w:hAnsi="Times New Roman" w:cs="Times New Roman"/>
          <w:sz w:val="24"/>
          <w:szCs w:val="24"/>
        </w:rPr>
        <w:t>420</w:t>
      </w:r>
      <w:r w:rsidRPr="00AC4344">
        <w:rPr>
          <w:rFonts w:ascii="Times New Roman" w:eastAsia="Calibri" w:hAnsi="Times New Roman" w:cs="Times New Roman"/>
          <w:sz w:val="24"/>
          <w:szCs w:val="24"/>
        </w:rPr>
        <w:t xml:space="preserve"> «О государственной программе Республики Северная Осетия-Алания «</w:t>
      </w:r>
      <w:r w:rsidR="00EA6139" w:rsidRPr="00AC4344">
        <w:rPr>
          <w:rFonts w:ascii="Times New Roman" w:eastAsia="Calibri" w:hAnsi="Times New Roman" w:cs="Times New Roman"/>
          <w:sz w:val="24"/>
          <w:szCs w:val="24"/>
        </w:rPr>
        <w:t>Комплексное развитие сельских территорий</w:t>
      </w:r>
      <w:r w:rsidR="00891A40" w:rsidRPr="00AC4344">
        <w:rPr>
          <w:rFonts w:ascii="Times New Roman" w:eastAsia="Calibri" w:hAnsi="Times New Roman" w:cs="Times New Roman"/>
          <w:sz w:val="24"/>
          <w:szCs w:val="24"/>
        </w:rPr>
        <w:t>»</w:t>
      </w:r>
      <w:r w:rsidR="00EA6139" w:rsidRPr="00AC4344">
        <w:rPr>
          <w:rFonts w:ascii="Times New Roman" w:eastAsia="Calibri" w:hAnsi="Times New Roman" w:cs="Times New Roman"/>
          <w:sz w:val="24"/>
          <w:szCs w:val="24"/>
        </w:rPr>
        <w:t xml:space="preserve"> на 2020 - 2025 годы</w:t>
      </w:r>
      <w:r w:rsidRPr="00AC4344">
        <w:rPr>
          <w:rFonts w:ascii="Times New Roman" w:eastAsia="Calibri" w:hAnsi="Times New Roman" w:cs="Times New Roman"/>
          <w:sz w:val="24"/>
          <w:szCs w:val="24"/>
        </w:rPr>
        <w:t xml:space="preserve">» – </w:t>
      </w:r>
      <w:r w:rsidR="00EA6139" w:rsidRPr="00C870A2">
        <w:rPr>
          <w:rFonts w:ascii="Times New Roman" w:eastAsia="Calibri" w:hAnsi="Times New Roman" w:cs="Times New Roman"/>
          <w:sz w:val="24"/>
          <w:szCs w:val="24"/>
        </w:rPr>
        <w:t>программой предусмотрены проектно-изыскательские работы по реконструкции водопроводных сетей станицы</w:t>
      </w:r>
      <w:r w:rsidR="00C870A2" w:rsidRPr="00C870A2">
        <w:rPr>
          <w:rFonts w:ascii="Times New Roman" w:eastAsia="Calibri" w:hAnsi="Times New Roman" w:cs="Times New Roman"/>
          <w:sz w:val="24"/>
          <w:szCs w:val="24"/>
        </w:rPr>
        <w:t>.</w:t>
      </w:r>
    </w:p>
    <w:p w14:paraId="73886209" w14:textId="024E2648" w:rsidR="00891A40" w:rsidRPr="00C870A2" w:rsidRDefault="00891A40" w:rsidP="00AC4344">
      <w:pPr>
        <w:tabs>
          <w:tab w:val="left" w:pos="567"/>
          <w:tab w:val="left" w:pos="709"/>
          <w:tab w:val="left" w:pos="1701"/>
        </w:tabs>
        <w:spacing w:after="0" w:line="276" w:lineRule="auto"/>
        <w:ind w:firstLine="709"/>
        <w:jc w:val="both"/>
        <w:rPr>
          <w:rFonts w:ascii="Times New Roman" w:eastAsia="Calibri" w:hAnsi="Times New Roman" w:cs="Times New Roman"/>
          <w:sz w:val="24"/>
          <w:szCs w:val="24"/>
        </w:rPr>
      </w:pPr>
      <w:r w:rsidRPr="00AC4344">
        <w:rPr>
          <w:rFonts w:ascii="Times New Roman" w:eastAsia="Calibri" w:hAnsi="Times New Roman" w:cs="Times New Roman"/>
          <w:sz w:val="24"/>
          <w:szCs w:val="24"/>
        </w:rPr>
        <w:t xml:space="preserve">- Постановление Правительства Республики Северная Осетия-Алания от 26.11.2019 № 390 «О государственной программе Республики Северная Осетия-Алания «Охрана окружающей среды» на 2020 - 2025 годы» – </w:t>
      </w:r>
      <w:r w:rsidRPr="00C870A2">
        <w:rPr>
          <w:rFonts w:ascii="Times New Roman" w:eastAsia="Calibri" w:hAnsi="Times New Roman" w:cs="Times New Roman"/>
          <w:sz w:val="24"/>
          <w:szCs w:val="24"/>
        </w:rPr>
        <w:t>программой предусмотрено строительство берегоукрепительных сооружений на реке Гизельдон в южной части станицы до 2025 года.</w:t>
      </w:r>
    </w:p>
    <w:p w14:paraId="6AB33C61" w14:textId="77777777" w:rsidR="00223471" w:rsidRPr="00AC4344" w:rsidRDefault="00223471" w:rsidP="00223471">
      <w:pPr>
        <w:tabs>
          <w:tab w:val="left" w:pos="567"/>
          <w:tab w:val="left" w:pos="709"/>
          <w:tab w:val="left" w:pos="1701"/>
        </w:tabs>
        <w:spacing w:line="276" w:lineRule="auto"/>
        <w:ind w:firstLine="709"/>
        <w:jc w:val="both"/>
        <w:rPr>
          <w:rFonts w:ascii="Times New Roman" w:eastAsia="Times New Roman" w:hAnsi="Times New Roman" w:cs="Times New Roman"/>
          <w:sz w:val="24"/>
          <w:szCs w:val="24"/>
        </w:rPr>
      </w:pPr>
    </w:p>
    <w:p w14:paraId="79204C5F" w14:textId="77777777" w:rsidR="00223471" w:rsidRPr="00AC4344" w:rsidRDefault="00223471" w:rsidP="00223471">
      <w:pPr>
        <w:pStyle w:val="a3"/>
        <w:numPr>
          <w:ilvl w:val="1"/>
          <w:numId w:val="2"/>
        </w:numPr>
        <w:spacing w:after="0" w:line="276" w:lineRule="auto"/>
        <w:ind w:left="0" w:firstLine="709"/>
        <w:outlineLvl w:val="1"/>
        <w:rPr>
          <w:rFonts w:ascii="Times New Roman" w:hAnsi="Times New Roman" w:cs="Times New Roman"/>
          <w:b/>
          <w:bCs/>
          <w:sz w:val="24"/>
          <w:szCs w:val="24"/>
        </w:rPr>
      </w:pPr>
      <w:bookmarkStart w:id="8" w:name="_Toc90287696"/>
      <w:bookmarkStart w:id="9" w:name="_Toc108451144"/>
      <w:bookmarkStart w:id="10" w:name="_Toc111540300"/>
      <w:r w:rsidRPr="00AC4344">
        <w:rPr>
          <w:rFonts w:ascii="Times New Roman" w:hAnsi="Times New Roman" w:cs="Times New Roman"/>
          <w:b/>
          <w:bCs/>
          <w:sz w:val="24"/>
          <w:szCs w:val="24"/>
        </w:rPr>
        <w:lastRenderedPageBreak/>
        <w:t>Документы местного уровня</w:t>
      </w:r>
      <w:bookmarkEnd w:id="8"/>
      <w:bookmarkEnd w:id="9"/>
      <w:bookmarkEnd w:id="10"/>
    </w:p>
    <w:p w14:paraId="0FDB9CC6" w14:textId="025FAA12" w:rsidR="00223471" w:rsidRPr="00E719DB" w:rsidRDefault="00E719DB" w:rsidP="00CA52B7">
      <w:pPr>
        <w:tabs>
          <w:tab w:val="left" w:pos="567"/>
          <w:tab w:val="left" w:pos="709"/>
          <w:tab w:val="left" w:pos="1701"/>
        </w:tabs>
        <w:spacing w:line="276" w:lineRule="auto"/>
        <w:ind w:firstLine="709"/>
        <w:jc w:val="both"/>
        <w:rPr>
          <w:rFonts w:ascii="Times New Roman" w:eastAsia="Calibri" w:hAnsi="Times New Roman" w:cs="Times New Roman"/>
          <w:sz w:val="24"/>
          <w:szCs w:val="24"/>
          <w:lang w:val="en-US"/>
        </w:rPr>
      </w:pPr>
      <w:r w:rsidRPr="00E719DB">
        <w:rPr>
          <w:rFonts w:ascii="Times New Roman" w:eastAsia="Calibri" w:hAnsi="Times New Roman" w:cs="Times New Roman"/>
          <w:sz w:val="24"/>
          <w:szCs w:val="24"/>
          <w:lang w:val="en-US"/>
        </w:rPr>
        <w:t>-</w:t>
      </w:r>
    </w:p>
    <w:p w14:paraId="3BE6F575" w14:textId="77777777" w:rsidR="00223471" w:rsidRPr="00223471" w:rsidRDefault="00223471" w:rsidP="00223471">
      <w:pPr>
        <w:rPr>
          <w:rFonts w:ascii="Times New Roman" w:hAnsi="Times New Roman" w:cs="Times New Roman"/>
        </w:rPr>
      </w:pPr>
      <w:bookmarkStart w:id="11" w:name="_Toc53745495"/>
    </w:p>
    <w:p w14:paraId="26634E5D" w14:textId="720F92D9" w:rsidR="00223471" w:rsidRPr="00223471" w:rsidRDefault="00223471" w:rsidP="00662E72">
      <w:pPr>
        <w:pStyle w:val="1"/>
        <w:spacing w:line="276" w:lineRule="auto"/>
        <w:ind w:firstLine="0"/>
        <w:rPr>
          <w:caps/>
          <w:sz w:val="26"/>
          <w:szCs w:val="26"/>
        </w:rPr>
      </w:pPr>
      <w:bookmarkStart w:id="12" w:name="_Toc121753440"/>
      <w:r w:rsidRPr="00223471">
        <w:rPr>
          <w:caps/>
          <w:sz w:val="26"/>
          <w:szCs w:val="26"/>
        </w:rPr>
        <w:t>РАЗДЕЛ 2. Обоснование выбранного варианта размещения объектов местного значения поселения на основе анализа использования территории поселения, возможных направлений развития этих территорий и прогнозируемых ограничений их использования</w:t>
      </w:r>
      <w:bookmarkEnd w:id="11"/>
      <w:bookmarkEnd w:id="12"/>
    </w:p>
    <w:p w14:paraId="2953D5E4" w14:textId="11D8965E" w:rsidR="008C7A0A" w:rsidRDefault="008C7A0A" w:rsidP="008C7A0A">
      <w:pPr>
        <w:spacing w:line="276" w:lineRule="auto"/>
        <w:ind w:firstLine="567"/>
        <w:jc w:val="both"/>
        <w:rPr>
          <w:rFonts w:ascii="Times New Roman" w:hAnsi="Times New Roman" w:cs="Times New Roman"/>
          <w:sz w:val="24"/>
          <w:szCs w:val="24"/>
          <w:lang w:eastAsia="zh-CN"/>
        </w:rPr>
      </w:pPr>
    </w:p>
    <w:p w14:paraId="77F1E84E" w14:textId="15332FC2" w:rsidR="000E1148" w:rsidRDefault="005F6559" w:rsidP="008C7A0A">
      <w:pPr>
        <w:spacing w:after="0" w:line="300" w:lineRule="auto"/>
        <w:ind w:firstLine="567"/>
        <w:contextualSpacing/>
        <w:jc w:val="both"/>
        <w:rPr>
          <w:rFonts w:ascii="Times New Roman" w:eastAsia="Calibri" w:hAnsi="Times New Roman" w:cs="Times New Roman"/>
          <w:sz w:val="24"/>
          <w:szCs w:val="24"/>
        </w:rPr>
      </w:pPr>
      <w:bookmarkStart w:id="13" w:name="_Hlk140838626"/>
      <w:r w:rsidRPr="00AC4344">
        <w:rPr>
          <w:rFonts w:ascii="Times New Roman" w:eastAsia="Calibri" w:hAnsi="Times New Roman" w:cs="Times New Roman"/>
          <w:sz w:val="24"/>
          <w:szCs w:val="24"/>
        </w:rPr>
        <w:t>Государственной</w:t>
      </w:r>
      <w:r w:rsidRPr="00C870A2">
        <w:rPr>
          <w:rFonts w:ascii="Times New Roman" w:eastAsia="Calibri" w:hAnsi="Times New Roman" w:cs="Times New Roman"/>
          <w:sz w:val="24"/>
          <w:szCs w:val="24"/>
        </w:rPr>
        <w:t xml:space="preserve"> программой </w:t>
      </w:r>
      <w:r w:rsidRPr="00AC4344">
        <w:rPr>
          <w:rFonts w:ascii="Times New Roman" w:eastAsia="Calibri" w:hAnsi="Times New Roman" w:cs="Times New Roman"/>
          <w:sz w:val="24"/>
          <w:szCs w:val="24"/>
        </w:rPr>
        <w:t>Республики Северная Осетия-Алания «Охрана окружающей среды» на 2020 - 2025 годы»</w:t>
      </w:r>
      <w:r>
        <w:rPr>
          <w:rFonts w:ascii="Times New Roman" w:eastAsia="Calibri" w:hAnsi="Times New Roman" w:cs="Times New Roman"/>
          <w:sz w:val="24"/>
          <w:szCs w:val="24"/>
        </w:rPr>
        <w:t xml:space="preserve">, утвержденной </w:t>
      </w:r>
      <w:r w:rsidRPr="00AC4344">
        <w:rPr>
          <w:rFonts w:ascii="Times New Roman" w:eastAsia="Calibri" w:hAnsi="Times New Roman" w:cs="Times New Roman"/>
          <w:sz w:val="24"/>
          <w:szCs w:val="24"/>
        </w:rPr>
        <w:t>Постановление</w:t>
      </w:r>
      <w:r>
        <w:rPr>
          <w:rFonts w:ascii="Times New Roman" w:eastAsia="Calibri" w:hAnsi="Times New Roman" w:cs="Times New Roman"/>
          <w:sz w:val="24"/>
          <w:szCs w:val="24"/>
        </w:rPr>
        <w:t>м</w:t>
      </w:r>
      <w:r w:rsidRPr="00AC4344">
        <w:rPr>
          <w:rFonts w:ascii="Times New Roman" w:eastAsia="Calibri" w:hAnsi="Times New Roman" w:cs="Times New Roman"/>
          <w:sz w:val="24"/>
          <w:szCs w:val="24"/>
        </w:rPr>
        <w:t xml:space="preserve"> Правительства Республики Северная Осетия-Алания от 26.11.2019 № 390</w:t>
      </w:r>
      <w:r>
        <w:rPr>
          <w:rFonts w:ascii="Times New Roman" w:eastAsia="Calibri" w:hAnsi="Times New Roman" w:cs="Times New Roman"/>
          <w:sz w:val="24"/>
          <w:szCs w:val="24"/>
        </w:rPr>
        <w:t>,</w:t>
      </w:r>
      <w:r w:rsidRPr="00AC4344">
        <w:rPr>
          <w:rFonts w:ascii="Times New Roman" w:eastAsia="Calibri" w:hAnsi="Times New Roman" w:cs="Times New Roman"/>
          <w:sz w:val="24"/>
          <w:szCs w:val="24"/>
        </w:rPr>
        <w:t xml:space="preserve"> </w:t>
      </w:r>
      <w:r w:rsidRPr="00C870A2">
        <w:rPr>
          <w:rFonts w:ascii="Times New Roman" w:eastAsia="Calibri" w:hAnsi="Times New Roman" w:cs="Times New Roman"/>
          <w:sz w:val="24"/>
          <w:szCs w:val="24"/>
        </w:rPr>
        <w:t>предусмотрено строительство берегоукрепительных сооружений на реке Гизельдон в южной части станицы до 2025 года</w:t>
      </w:r>
      <w:r w:rsidR="001D29EB">
        <w:rPr>
          <w:rFonts w:ascii="Times New Roman" w:eastAsia="Calibri" w:hAnsi="Times New Roman" w:cs="Times New Roman"/>
          <w:sz w:val="24"/>
          <w:szCs w:val="24"/>
        </w:rPr>
        <w:t>, однако характеристики, местоположение планируемого к размещени</w:t>
      </w:r>
      <w:r w:rsidR="000E6587">
        <w:rPr>
          <w:rFonts w:ascii="Times New Roman" w:eastAsia="Calibri" w:hAnsi="Times New Roman" w:cs="Times New Roman"/>
          <w:sz w:val="24"/>
          <w:szCs w:val="24"/>
        </w:rPr>
        <w:t>ю</w:t>
      </w:r>
      <w:r w:rsidR="001D29EB">
        <w:rPr>
          <w:rFonts w:ascii="Times New Roman" w:eastAsia="Calibri" w:hAnsi="Times New Roman" w:cs="Times New Roman"/>
          <w:sz w:val="24"/>
          <w:szCs w:val="24"/>
        </w:rPr>
        <w:t xml:space="preserve"> объекта еще не определены.</w:t>
      </w:r>
    </w:p>
    <w:bookmarkEnd w:id="13"/>
    <w:p w14:paraId="7367860D" w14:textId="658E9143" w:rsidR="001C2717" w:rsidRDefault="001C2717" w:rsidP="008C7A0A">
      <w:pPr>
        <w:spacing w:after="0" w:line="300" w:lineRule="auto"/>
        <w:ind w:firstLine="567"/>
        <w:contextualSpacing/>
        <w:jc w:val="both"/>
        <w:rPr>
          <w:rFonts w:ascii="Times New Roman" w:hAnsi="Times New Roman" w:cs="Times New Roman"/>
          <w:sz w:val="24"/>
          <w:szCs w:val="24"/>
          <w:lang w:eastAsia="zh-CN"/>
        </w:rPr>
      </w:pPr>
    </w:p>
    <w:p w14:paraId="20700BB5" w14:textId="1906835F" w:rsidR="001C2717" w:rsidRPr="001C2717" w:rsidRDefault="001C2717" w:rsidP="00662E72">
      <w:pPr>
        <w:pStyle w:val="1"/>
        <w:spacing w:line="276" w:lineRule="auto"/>
        <w:ind w:firstLine="0"/>
        <w:rPr>
          <w:caps/>
          <w:sz w:val="26"/>
          <w:szCs w:val="26"/>
        </w:rPr>
      </w:pPr>
      <w:r>
        <w:rPr>
          <w:caps/>
          <w:sz w:val="26"/>
          <w:szCs w:val="26"/>
        </w:rPr>
        <w:t xml:space="preserve">Раздел 3. </w:t>
      </w:r>
      <w:r w:rsidRPr="001C2717">
        <w:rPr>
          <w:caps/>
          <w:sz w:val="26"/>
          <w:szCs w:val="26"/>
        </w:rPr>
        <w:t>оценк</w:t>
      </w:r>
      <w:r>
        <w:rPr>
          <w:caps/>
          <w:sz w:val="26"/>
          <w:szCs w:val="26"/>
        </w:rPr>
        <w:t>а</w:t>
      </w:r>
      <w:r w:rsidRPr="001C2717">
        <w:rPr>
          <w:caps/>
          <w:sz w:val="26"/>
          <w:szCs w:val="26"/>
        </w:rPr>
        <w:t xml:space="preserve"> возможного влияния планируемых для размещения объектов местного значения поселения</w:t>
      </w:r>
      <w:r>
        <w:rPr>
          <w:caps/>
          <w:sz w:val="26"/>
          <w:szCs w:val="26"/>
        </w:rPr>
        <w:t xml:space="preserve"> </w:t>
      </w:r>
      <w:r w:rsidRPr="001C2717">
        <w:rPr>
          <w:caps/>
          <w:sz w:val="26"/>
          <w:szCs w:val="26"/>
        </w:rPr>
        <w:t>на комплексное развитие этих территорий</w:t>
      </w:r>
    </w:p>
    <w:p w14:paraId="30443E74" w14:textId="77777777" w:rsidR="00140105" w:rsidRDefault="00140105" w:rsidP="00140105">
      <w:pPr>
        <w:spacing w:after="0" w:line="300" w:lineRule="auto"/>
        <w:ind w:firstLine="567"/>
        <w:contextualSpacing/>
        <w:jc w:val="both"/>
        <w:rPr>
          <w:rFonts w:ascii="Times New Roman" w:hAnsi="Times New Roman" w:cs="Times New Roman"/>
          <w:sz w:val="24"/>
          <w:szCs w:val="24"/>
          <w:lang w:eastAsia="zh-CN"/>
        </w:rPr>
      </w:pPr>
    </w:p>
    <w:p w14:paraId="018BBC8D" w14:textId="1DC5E339" w:rsidR="00140105" w:rsidRDefault="00140105" w:rsidP="00140105">
      <w:pPr>
        <w:spacing w:after="0" w:line="300" w:lineRule="auto"/>
        <w:ind w:firstLine="567"/>
        <w:contextualSpacing/>
        <w:jc w:val="both"/>
        <w:rPr>
          <w:rFonts w:ascii="Times New Roman" w:hAnsi="Times New Roman" w:cs="Times New Roman"/>
          <w:sz w:val="24"/>
          <w:szCs w:val="24"/>
          <w:lang w:eastAsia="zh-CN"/>
        </w:rPr>
      </w:pPr>
      <w:r w:rsidRPr="00140105">
        <w:rPr>
          <w:rFonts w:ascii="Times New Roman" w:hAnsi="Times New Roman" w:cs="Times New Roman"/>
          <w:sz w:val="24"/>
          <w:szCs w:val="24"/>
          <w:lang w:eastAsia="zh-CN"/>
        </w:rPr>
        <w:t>Комплексное развитие территорий достигается путем сбалансированного многофункционального территориального развития и за счет обеспеченности проживающего на территории поселения населения всеми необходимыми объектами социальной, транспортной и коммунальной инфраструктуры федерального, регионального и местного значения.</w:t>
      </w:r>
    </w:p>
    <w:p w14:paraId="20757EA2" w14:textId="2FDA3835" w:rsidR="00B71CF8" w:rsidRDefault="00140105" w:rsidP="00C06682">
      <w:pPr>
        <w:spacing w:after="0" w:line="300" w:lineRule="auto"/>
        <w:ind w:firstLine="567"/>
        <w:contextualSpacing/>
        <w:jc w:val="both"/>
        <w:rPr>
          <w:rFonts w:ascii="Times New Roman" w:hAnsi="Times New Roman" w:cs="Times New Roman"/>
          <w:sz w:val="24"/>
          <w:szCs w:val="24"/>
          <w:lang w:eastAsia="zh-CN"/>
        </w:rPr>
      </w:pPr>
      <w:r w:rsidRPr="00140105">
        <w:rPr>
          <w:rFonts w:ascii="Times New Roman" w:hAnsi="Times New Roman" w:cs="Times New Roman"/>
          <w:sz w:val="24"/>
          <w:szCs w:val="24"/>
          <w:lang w:eastAsia="zh-CN"/>
        </w:rPr>
        <w:t xml:space="preserve">Влияние планируемых для размещения объектов местного значения на комплексное развитие территории </w:t>
      </w:r>
      <w:r w:rsidR="00DB746F">
        <w:rPr>
          <w:rFonts w:ascii="Times New Roman" w:hAnsi="Times New Roman" w:cs="Times New Roman"/>
          <w:sz w:val="24"/>
          <w:szCs w:val="24"/>
          <w:lang w:eastAsia="zh-CN"/>
        </w:rPr>
        <w:t>Архон</w:t>
      </w:r>
      <w:r w:rsidRPr="00140105">
        <w:rPr>
          <w:rFonts w:ascii="Times New Roman" w:hAnsi="Times New Roman" w:cs="Times New Roman"/>
          <w:sz w:val="24"/>
          <w:szCs w:val="24"/>
          <w:lang w:eastAsia="zh-CN"/>
        </w:rPr>
        <w:t>ского сельского поселения оценивается по показателям обеспеченности населения объектами местного значения</w:t>
      </w:r>
      <w:r w:rsidR="00422BDB">
        <w:rPr>
          <w:rFonts w:ascii="Times New Roman" w:hAnsi="Times New Roman" w:cs="Times New Roman"/>
          <w:sz w:val="24"/>
          <w:szCs w:val="24"/>
          <w:lang w:eastAsia="zh-CN"/>
        </w:rPr>
        <w:t>.</w:t>
      </w:r>
    </w:p>
    <w:p w14:paraId="301BB181" w14:textId="2D0B7202" w:rsidR="00B47277" w:rsidRPr="00B47277" w:rsidRDefault="00B47277" w:rsidP="00B47277">
      <w:pPr>
        <w:spacing w:after="0" w:line="300" w:lineRule="auto"/>
        <w:ind w:firstLine="567"/>
        <w:contextualSpacing/>
        <w:jc w:val="center"/>
        <w:rPr>
          <w:rFonts w:ascii="Times New Roman" w:hAnsi="Times New Roman" w:cs="Times New Roman"/>
          <w:b/>
          <w:bCs/>
          <w:i/>
          <w:iCs/>
          <w:sz w:val="24"/>
          <w:szCs w:val="24"/>
          <w:lang w:eastAsia="zh-CN"/>
        </w:rPr>
      </w:pPr>
      <w:r w:rsidRPr="00B47277">
        <w:rPr>
          <w:rFonts w:ascii="Times New Roman" w:hAnsi="Times New Roman" w:cs="Times New Roman"/>
          <w:b/>
          <w:bCs/>
          <w:i/>
          <w:iCs/>
          <w:sz w:val="24"/>
          <w:szCs w:val="24"/>
          <w:lang w:eastAsia="zh-CN"/>
        </w:rPr>
        <w:t>Образование</w:t>
      </w:r>
    </w:p>
    <w:p w14:paraId="4C422DCB" w14:textId="5AA3CFC8" w:rsidR="00566F3E" w:rsidRDefault="009F3CAD" w:rsidP="00C06682">
      <w:pPr>
        <w:spacing w:after="0" w:line="300" w:lineRule="auto"/>
        <w:ind w:firstLine="567"/>
        <w:contextualSpacing/>
        <w:jc w:val="both"/>
        <w:rPr>
          <w:rFonts w:ascii="Times New Roman" w:hAnsi="Times New Roman" w:cs="Times New Roman"/>
          <w:sz w:val="24"/>
          <w:szCs w:val="24"/>
          <w:lang w:eastAsia="zh-CN"/>
        </w:rPr>
      </w:pPr>
      <w:r>
        <w:rPr>
          <w:rFonts w:ascii="Times New Roman" w:hAnsi="Times New Roman" w:cs="Times New Roman"/>
          <w:sz w:val="24"/>
          <w:szCs w:val="24"/>
          <w:lang w:eastAsia="zh-CN"/>
        </w:rPr>
        <w:t>Проектом предусматривается реконструкция о</w:t>
      </w:r>
      <w:r w:rsidRPr="009F3CAD">
        <w:rPr>
          <w:rFonts w:ascii="Times New Roman" w:hAnsi="Times New Roman" w:cs="Times New Roman"/>
          <w:sz w:val="24"/>
          <w:szCs w:val="24"/>
          <w:lang w:eastAsia="zh-CN"/>
        </w:rPr>
        <w:t>бъектов дошкольного образования</w:t>
      </w:r>
      <w:r w:rsidR="00566F3E">
        <w:rPr>
          <w:rFonts w:ascii="Times New Roman" w:hAnsi="Times New Roman" w:cs="Times New Roman"/>
          <w:sz w:val="24"/>
          <w:szCs w:val="24"/>
          <w:lang w:eastAsia="zh-CN"/>
        </w:rPr>
        <w:t xml:space="preserve">, </w:t>
      </w:r>
      <w:r w:rsidRPr="009F3CAD">
        <w:rPr>
          <w:rFonts w:ascii="Times New Roman" w:hAnsi="Times New Roman" w:cs="Times New Roman"/>
          <w:sz w:val="24"/>
          <w:szCs w:val="24"/>
          <w:lang w:eastAsia="zh-CN"/>
        </w:rPr>
        <w:t>общеобразовательных объектов</w:t>
      </w:r>
      <w:r w:rsidR="00566F3E">
        <w:rPr>
          <w:rFonts w:ascii="Times New Roman" w:hAnsi="Times New Roman" w:cs="Times New Roman"/>
          <w:sz w:val="24"/>
          <w:szCs w:val="24"/>
          <w:lang w:eastAsia="zh-CN"/>
        </w:rPr>
        <w:t>.</w:t>
      </w:r>
    </w:p>
    <w:p w14:paraId="219191B6" w14:textId="32A43AC0" w:rsidR="00566F3E" w:rsidRDefault="00ED11F3" w:rsidP="00C06682">
      <w:pPr>
        <w:spacing w:after="0" w:line="300" w:lineRule="auto"/>
        <w:ind w:firstLine="567"/>
        <w:contextualSpacing/>
        <w:jc w:val="both"/>
        <w:rPr>
          <w:rFonts w:ascii="Times New Roman" w:hAnsi="Times New Roman" w:cs="Times New Roman"/>
          <w:sz w:val="24"/>
          <w:szCs w:val="24"/>
          <w:lang w:eastAsia="zh-CN"/>
        </w:rPr>
      </w:pPr>
      <w:r w:rsidRPr="00ED11F3">
        <w:rPr>
          <w:rFonts w:ascii="Times New Roman" w:hAnsi="Times New Roman" w:cs="Times New Roman"/>
          <w:sz w:val="24"/>
          <w:szCs w:val="24"/>
          <w:lang w:eastAsia="zh-CN"/>
        </w:rPr>
        <w:t xml:space="preserve">В </w:t>
      </w:r>
      <w:proofErr w:type="spellStart"/>
      <w:r w:rsidRPr="00ED11F3">
        <w:rPr>
          <w:rFonts w:ascii="Times New Roman" w:hAnsi="Times New Roman" w:cs="Times New Roman"/>
          <w:sz w:val="24"/>
          <w:szCs w:val="24"/>
          <w:lang w:eastAsia="zh-CN"/>
        </w:rPr>
        <w:t>Архонском</w:t>
      </w:r>
      <w:proofErr w:type="spellEnd"/>
      <w:r w:rsidRPr="00ED11F3">
        <w:rPr>
          <w:rFonts w:ascii="Times New Roman" w:hAnsi="Times New Roman" w:cs="Times New Roman"/>
          <w:sz w:val="24"/>
          <w:szCs w:val="24"/>
          <w:lang w:eastAsia="zh-CN"/>
        </w:rPr>
        <w:t xml:space="preserve"> сельском поселении </w:t>
      </w:r>
      <w:r w:rsidR="00566F3E">
        <w:rPr>
          <w:rFonts w:ascii="Times New Roman" w:hAnsi="Times New Roman" w:cs="Times New Roman"/>
          <w:sz w:val="24"/>
          <w:szCs w:val="24"/>
          <w:lang w:eastAsia="zh-CN"/>
        </w:rPr>
        <w:t>на</w:t>
      </w:r>
      <w:r w:rsidRPr="009F3CAD">
        <w:rPr>
          <w:rFonts w:ascii="Times New Roman" w:hAnsi="Times New Roman" w:cs="Times New Roman"/>
          <w:sz w:val="24"/>
          <w:szCs w:val="24"/>
          <w:lang w:eastAsia="zh-CN"/>
        </w:rPr>
        <w:t xml:space="preserve"> </w:t>
      </w:r>
      <w:r w:rsidRPr="00FB73B0">
        <w:rPr>
          <w:rFonts w:ascii="Times New Roman" w:hAnsi="Times New Roman" w:cs="Times New Roman"/>
          <w:sz w:val="24"/>
          <w:szCs w:val="24"/>
          <w:lang w:eastAsia="zh-CN"/>
        </w:rPr>
        <w:t>начал</w:t>
      </w:r>
      <w:r w:rsidR="00566F3E" w:rsidRPr="00FB73B0">
        <w:rPr>
          <w:rFonts w:ascii="Times New Roman" w:hAnsi="Times New Roman" w:cs="Times New Roman"/>
          <w:sz w:val="24"/>
          <w:szCs w:val="24"/>
          <w:lang w:eastAsia="zh-CN"/>
        </w:rPr>
        <w:t>о</w:t>
      </w:r>
      <w:r w:rsidRPr="00FB73B0">
        <w:rPr>
          <w:rFonts w:ascii="Times New Roman" w:hAnsi="Times New Roman" w:cs="Times New Roman"/>
          <w:sz w:val="24"/>
          <w:szCs w:val="24"/>
          <w:lang w:eastAsia="zh-CN"/>
        </w:rPr>
        <w:t xml:space="preserve"> 2019 года насчитывалось 439 детей </w:t>
      </w:r>
      <w:r w:rsidRPr="00ED11F3">
        <w:rPr>
          <w:rFonts w:ascii="Times New Roman" w:hAnsi="Times New Roman" w:cs="Times New Roman"/>
          <w:sz w:val="24"/>
          <w:szCs w:val="24"/>
          <w:lang w:eastAsia="zh-CN"/>
        </w:rPr>
        <w:t>в дошкольном возрасте (до 7 лет) – 5,2 % от общей численности</w:t>
      </w:r>
      <w:r>
        <w:rPr>
          <w:rFonts w:ascii="Times New Roman" w:hAnsi="Times New Roman" w:cs="Times New Roman"/>
          <w:sz w:val="24"/>
          <w:szCs w:val="24"/>
          <w:lang w:eastAsia="zh-CN"/>
        </w:rPr>
        <w:t xml:space="preserve"> </w:t>
      </w:r>
      <w:r w:rsidRPr="00ED11F3">
        <w:rPr>
          <w:rFonts w:ascii="Times New Roman" w:hAnsi="Times New Roman" w:cs="Times New Roman"/>
          <w:sz w:val="24"/>
          <w:szCs w:val="24"/>
          <w:lang w:eastAsia="zh-CN"/>
        </w:rPr>
        <w:t>населения муниципального образования.</w:t>
      </w:r>
    </w:p>
    <w:p w14:paraId="17F74D25" w14:textId="17909ADB" w:rsidR="00C06682" w:rsidRDefault="00ED11F3" w:rsidP="00C06682">
      <w:pPr>
        <w:spacing w:after="0" w:line="300" w:lineRule="auto"/>
        <w:ind w:firstLine="567"/>
        <w:contextualSpacing/>
        <w:jc w:val="both"/>
        <w:rPr>
          <w:rFonts w:ascii="Times New Roman" w:hAnsi="Times New Roman" w:cs="Times New Roman"/>
          <w:sz w:val="24"/>
          <w:szCs w:val="24"/>
          <w:lang w:eastAsia="zh-CN"/>
        </w:rPr>
      </w:pPr>
      <w:r w:rsidRPr="00ED11F3">
        <w:rPr>
          <w:rFonts w:ascii="Times New Roman" w:hAnsi="Times New Roman" w:cs="Times New Roman"/>
          <w:sz w:val="24"/>
          <w:szCs w:val="24"/>
          <w:lang w:eastAsia="zh-CN"/>
        </w:rPr>
        <w:t>На территории Архонского сельского поселения расположено четыре дошкольных</w:t>
      </w:r>
      <w:r>
        <w:rPr>
          <w:rFonts w:ascii="Times New Roman" w:hAnsi="Times New Roman" w:cs="Times New Roman"/>
          <w:sz w:val="24"/>
          <w:szCs w:val="24"/>
          <w:lang w:eastAsia="zh-CN"/>
        </w:rPr>
        <w:t xml:space="preserve"> </w:t>
      </w:r>
      <w:r w:rsidRPr="00ED11F3">
        <w:rPr>
          <w:rFonts w:ascii="Times New Roman" w:hAnsi="Times New Roman" w:cs="Times New Roman"/>
          <w:sz w:val="24"/>
          <w:szCs w:val="24"/>
          <w:lang w:eastAsia="zh-CN"/>
        </w:rPr>
        <w:t>образовательных учреждения, обеспечивающих воспитание, обучение, присмотр и уход за</w:t>
      </w:r>
      <w:r>
        <w:rPr>
          <w:rFonts w:ascii="Times New Roman" w:hAnsi="Times New Roman" w:cs="Times New Roman"/>
          <w:sz w:val="24"/>
          <w:szCs w:val="24"/>
          <w:lang w:eastAsia="zh-CN"/>
        </w:rPr>
        <w:t xml:space="preserve"> </w:t>
      </w:r>
      <w:r w:rsidRPr="00ED11F3">
        <w:rPr>
          <w:rFonts w:ascii="Times New Roman" w:hAnsi="Times New Roman" w:cs="Times New Roman"/>
          <w:sz w:val="24"/>
          <w:szCs w:val="24"/>
          <w:lang w:eastAsia="zh-CN"/>
        </w:rPr>
        <w:t>детьми в возрасте до 7 лет. Общая мощность детских дошкольных учреждений</w:t>
      </w:r>
      <w:r>
        <w:rPr>
          <w:rFonts w:ascii="Times New Roman" w:hAnsi="Times New Roman" w:cs="Times New Roman"/>
          <w:sz w:val="24"/>
          <w:szCs w:val="24"/>
          <w:lang w:eastAsia="zh-CN"/>
        </w:rPr>
        <w:t xml:space="preserve"> </w:t>
      </w:r>
      <w:r w:rsidRPr="00ED11F3">
        <w:rPr>
          <w:rFonts w:ascii="Times New Roman" w:hAnsi="Times New Roman" w:cs="Times New Roman"/>
          <w:sz w:val="24"/>
          <w:szCs w:val="24"/>
          <w:lang w:eastAsia="zh-CN"/>
        </w:rPr>
        <w:t>муниципального образования составляет 502 места.</w:t>
      </w:r>
    </w:p>
    <w:p w14:paraId="1E0FC1B4" w14:textId="77777777" w:rsidR="00743D6E" w:rsidRDefault="00743D6E" w:rsidP="003E72A9">
      <w:pPr>
        <w:spacing w:after="0" w:line="300" w:lineRule="auto"/>
        <w:ind w:firstLine="567"/>
        <w:contextualSpacing/>
        <w:jc w:val="center"/>
        <w:rPr>
          <w:rFonts w:ascii="Times New Roman" w:hAnsi="Times New Roman" w:cs="Times New Roman"/>
          <w:b/>
          <w:bCs/>
          <w:i/>
          <w:iCs/>
          <w:sz w:val="24"/>
          <w:szCs w:val="24"/>
          <w:lang w:eastAsia="zh-CN"/>
        </w:rPr>
      </w:pPr>
    </w:p>
    <w:p w14:paraId="6186DC95" w14:textId="77777777" w:rsidR="001D29EB" w:rsidRDefault="001D29EB">
      <w:pPr>
        <w:rPr>
          <w:rFonts w:ascii="Times New Roman" w:hAnsi="Times New Roman" w:cs="Times New Roman"/>
          <w:b/>
          <w:bCs/>
          <w:i/>
          <w:iCs/>
          <w:sz w:val="24"/>
          <w:szCs w:val="24"/>
          <w:lang w:eastAsia="zh-CN"/>
        </w:rPr>
      </w:pPr>
      <w:r>
        <w:rPr>
          <w:rFonts w:ascii="Times New Roman" w:hAnsi="Times New Roman" w:cs="Times New Roman"/>
          <w:b/>
          <w:bCs/>
          <w:i/>
          <w:iCs/>
          <w:sz w:val="24"/>
          <w:szCs w:val="24"/>
          <w:lang w:eastAsia="zh-CN"/>
        </w:rPr>
        <w:br w:type="page"/>
      </w:r>
    </w:p>
    <w:p w14:paraId="7141C0CC" w14:textId="59670DBC" w:rsidR="003E72A9" w:rsidRPr="003E72A9" w:rsidRDefault="003E72A9" w:rsidP="003E72A9">
      <w:pPr>
        <w:spacing w:after="0" w:line="300" w:lineRule="auto"/>
        <w:ind w:firstLine="567"/>
        <w:contextualSpacing/>
        <w:jc w:val="center"/>
        <w:rPr>
          <w:rFonts w:ascii="Times New Roman" w:hAnsi="Times New Roman" w:cs="Times New Roman"/>
          <w:b/>
          <w:bCs/>
          <w:i/>
          <w:iCs/>
          <w:sz w:val="24"/>
          <w:szCs w:val="24"/>
          <w:lang w:eastAsia="zh-CN"/>
        </w:rPr>
      </w:pPr>
      <w:r w:rsidRPr="003E72A9">
        <w:rPr>
          <w:rFonts w:ascii="Times New Roman" w:hAnsi="Times New Roman" w:cs="Times New Roman"/>
          <w:b/>
          <w:bCs/>
          <w:i/>
          <w:iCs/>
          <w:sz w:val="24"/>
          <w:szCs w:val="24"/>
          <w:lang w:eastAsia="zh-CN"/>
        </w:rPr>
        <w:lastRenderedPageBreak/>
        <w:t>Прогнозные показатели развития системы дошкольного образования Архонского сельского поселения</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88"/>
        <w:gridCol w:w="2654"/>
        <w:gridCol w:w="1647"/>
        <w:gridCol w:w="1331"/>
        <w:gridCol w:w="1348"/>
        <w:gridCol w:w="1377"/>
      </w:tblGrid>
      <w:tr w:rsidR="00FB73B0" w:rsidRPr="00FB73B0" w14:paraId="09794924" w14:textId="77777777" w:rsidTr="00B052AC">
        <w:tc>
          <w:tcPr>
            <w:tcW w:w="529" w:type="pct"/>
            <w:tcBorders>
              <w:top w:val="single" w:sz="4" w:space="0" w:color="auto"/>
              <w:left w:val="single" w:sz="4" w:space="0" w:color="auto"/>
              <w:bottom w:val="single" w:sz="4" w:space="0" w:color="auto"/>
              <w:right w:val="single" w:sz="4" w:space="0" w:color="auto"/>
            </w:tcBorders>
            <w:vAlign w:val="center"/>
            <w:hideMark/>
          </w:tcPr>
          <w:p w14:paraId="028E45BA" w14:textId="77777777" w:rsidR="003E72A9" w:rsidRPr="00FB73B0" w:rsidRDefault="003E72A9" w:rsidP="00B052AC">
            <w:pPr>
              <w:spacing w:after="0" w:line="240" w:lineRule="auto"/>
              <w:jc w:val="center"/>
              <w:rPr>
                <w:rFonts w:ascii="Times New Roman" w:eastAsia="Times New Roman" w:hAnsi="Times New Roman" w:cs="Times New Roman"/>
                <w:sz w:val="24"/>
                <w:szCs w:val="24"/>
                <w:lang w:eastAsia="ru-RU"/>
              </w:rPr>
            </w:pPr>
            <w:r w:rsidRPr="00FB73B0">
              <w:rPr>
                <w:rFonts w:ascii="Times New Roman" w:eastAsia="Times New Roman" w:hAnsi="Times New Roman" w:cs="Times New Roman"/>
                <w:b/>
                <w:bCs/>
                <w:sz w:val="20"/>
                <w:szCs w:val="20"/>
                <w:lang w:eastAsia="ru-RU"/>
              </w:rPr>
              <w:t>№ п/п</w:t>
            </w:r>
          </w:p>
        </w:tc>
        <w:tc>
          <w:tcPr>
            <w:tcW w:w="1420" w:type="pct"/>
            <w:tcBorders>
              <w:top w:val="single" w:sz="4" w:space="0" w:color="auto"/>
              <w:left w:val="single" w:sz="4" w:space="0" w:color="auto"/>
              <w:bottom w:val="single" w:sz="4" w:space="0" w:color="auto"/>
              <w:right w:val="single" w:sz="4" w:space="0" w:color="auto"/>
            </w:tcBorders>
            <w:vAlign w:val="center"/>
            <w:hideMark/>
          </w:tcPr>
          <w:p w14:paraId="2715AE8A" w14:textId="77777777" w:rsidR="003E72A9" w:rsidRPr="00FB73B0" w:rsidRDefault="003E72A9" w:rsidP="00B052AC">
            <w:pPr>
              <w:spacing w:after="0" w:line="240" w:lineRule="auto"/>
              <w:jc w:val="center"/>
              <w:rPr>
                <w:rFonts w:ascii="Times New Roman" w:eastAsia="Times New Roman" w:hAnsi="Times New Roman" w:cs="Times New Roman"/>
                <w:sz w:val="24"/>
                <w:szCs w:val="24"/>
                <w:lang w:eastAsia="ru-RU"/>
              </w:rPr>
            </w:pPr>
            <w:r w:rsidRPr="00FB73B0">
              <w:rPr>
                <w:rFonts w:ascii="Times New Roman" w:eastAsia="Times New Roman" w:hAnsi="Times New Roman" w:cs="Times New Roman"/>
                <w:b/>
                <w:bCs/>
                <w:sz w:val="20"/>
                <w:szCs w:val="20"/>
                <w:lang w:eastAsia="ru-RU"/>
              </w:rPr>
              <w:t>Наименование норматива</w:t>
            </w:r>
          </w:p>
        </w:tc>
        <w:tc>
          <w:tcPr>
            <w:tcW w:w="881" w:type="pct"/>
            <w:tcBorders>
              <w:top w:val="single" w:sz="4" w:space="0" w:color="auto"/>
              <w:left w:val="single" w:sz="4" w:space="0" w:color="auto"/>
              <w:bottom w:val="single" w:sz="4" w:space="0" w:color="auto"/>
              <w:right w:val="single" w:sz="4" w:space="0" w:color="auto"/>
            </w:tcBorders>
            <w:vAlign w:val="center"/>
            <w:hideMark/>
          </w:tcPr>
          <w:p w14:paraId="05D59FEF" w14:textId="77777777" w:rsidR="003E72A9" w:rsidRPr="00FB73B0" w:rsidRDefault="003E72A9" w:rsidP="00B052AC">
            <w:pPr>
              <w:spacing w:after="0" w:line="240" w:lineRule="auto"/>
              <w:jc w:val="center"/>
              <w:rPr>
                <w:rFonts w:ascii="Times New Roman" w:eastAsia="Times New Roman" w:hAnsi="Times New Roman" w:cs="Times New Roman"/>
                <w:sz w:val="24"/>
                <w:szCs w:val="24"/>
                <w:lang w:eastAsia="ru-RU"/>
              </w:rPr>
            </w:pPr>
            <w:r w:rsidRPr="00FB73B0">
              <w:rPr>
                <w:rFonts w:ascii="Times New Roman" w:eastAsia="Times New Roman" w:hAnsi="Times New Roman" w:cs="Times New Roman"/>
                <w:b/>
                <w:bCs/>
                <w:sz w:val="20"/>
                <w:szCs w:val="20"/>
                <w:lang w:eastAsia="ru-RU"/>
              </w:rPr>
              <w:t>Единица измерения</w:t>
            </w:r>
          </w:p>
        </w:tc>
        <w:tc>
          <w:tcPr>
            <w:tcW w:w="712" w:type="pct"/>
            <w:tcBorders>
              <w:top w:val="single" w:sz="4" w:space="0" w:color="auto"/>
              <w:left w:val="single" w:sz="4" w:space="0" w:color="auto"/>
              <w:bottom w:val="single" w:sz="4" w:space="0" w:color="auto"/>
              <w:right w:val="single" w:sz="4" w:space="0" w:color="auto"/>
            </w:tcBorders>
            <w:vAlign w:val="center"/>
            <w:hideMark/>
          </w:tcPr>
          <w:p w14:paraId="6F6535FD" w14:textId="77777777" w:rsidR="003E72A9" w:rsidRPr="00FB73B0" w:rsidRDefault="003E72A9" w:rsidP="00B052AC">
            <w:pPr>
              <w:spacing w:after="0" w:line="240" w:lineRule="auto"/>
              <w:jc w:val="center"/>
              <w:rPr>
                <w:rFonts w:ascii="Times New Roman" w:eastAsia="Times New Roman" w:hAnsi="Times New Roman" w:cs="Times New Roman"/>
                <w:sz w:val="24"/>
                <w:szCs w:val="24"/>
                <w:lang w:eastAsia="ru-RU"/>
              </w:rPr>
            </w:pPr>
            <w:r w:rsidRPr="00FB73B0">
              <w:rPr>
                <w:rFonts w:ascii="Times New Roman" w:eastAsia="Times New Roman" w:hAnsi="Times New Roman" w:cs="Times New Roman"/>
                <w:b/>
                <w:bCs/>
                <w:sz w:val="20"/>
                <w:szCs w:val="20"/>
                <w:lang w:eastAsia="ru-RU"/>
              </w:rPr>
              <w:t>2019</w:t>
            </w:r>
          </w:p>
        </w:tc>
        <w:tc>
          <w:tcPr>
            <w:tcW w:w="721" w:type="pct"/>
            <w:tcBorders>
              <w:top w:val="single" w:sz="4" w:space="0" w:color="auto"/>
              <w:left w:val="single" w:sz="4" w:space="0" w:color="auto"/>
              <w:bottom w:val="single" w:sz="4" w:space="0" w:color="auto"/>
              <w:right w:val="single" w:sz="4" w:space="0" w:color="auto"/>
            </w:tcBorders>
            <w:vAlign w:val="center"/>
            <w:hideMark/>
          </w:tcPr>
          <w:p w14:paraId="18D52486" w14:textId="77777777" w:rsidR="003E72A9" w:rsidRPr="00FB73B0" w:rsidRDefault="003E72A9" w:rsidP="00B052AC">
            <w:pPr>
              <w:spacing w:after="0" w:line="240" w:lineRule="auto"/>
              <w:jc w:val="center"/>
              <w:rPr>
                <w:rFonts w:ascii="Times New Roman" w:eastAsia="Times New Roman" w:hAnsi="Times New Roman" w:cs="Times New Roman"/>
                <w:sz w:val="24"/>
                <w:szCs w:val="24"/>
                <w:lang w:eastAsia="ru-RU"/>
              </w:rPr>
            </w:pPr>
            <w:r w:rsidRPr="00FB73B0">
              <w:rPr>
                <w:rFonts w:ascii="Times New Roman" w:eastAsia="Times New Roman" w:hAnsi="Times New Roman" w:cs="Times New Roman"/>
                <w:b/>
                <w:bCs/>
                <w:sz w:val="20"/>
                <w:szCs w:val="20"/>
                <w:lang w:eastAsia="ru-RU"/>
              </w:rPr>
              <w:t>2024</w:t>
            </w:r>
          </w:p>
        </w:tc>
        <w:tc>
          <w:tcPr>
            <w:tcW w:w="737" w:type="pct"/>
            <w:tcBorders>
              <w:top w:val="single" w:sz="4" w:space="0" w:color="auto"/>
              <w:left w:val="single" w:sz="4" w:space="0" w:color="auto"/>
              <w:bottom w:val="single" w:sz="4" w:space="0" w:color="auto"/>
              <w:right w:val="single" w:sz="4" w:space="0" w:color="auto"/>
            </w:tcBorders>
            <w:vAlign w:val="center"/>
            <w:hideMark/>
          </w:tcPr>
          <w:p w14:paraId="43E6D4AA" w14:textId="77777777" w:rsidR="003E72A9" w:rsidRPr="00FB73B0" w:rsidRDefault="003E72A9" w:rsidP="00B052AC">
            <w:pPr>
              <w:spacing w:after="0" w:line="240" w:lineRule="auto"/>
              <w:jc w:val="center"/>
              <w:rPr>
                <w:rFonts w:ascii="Times New Roman" w:eastAsia="Times New Roman" w:hAnsi="Times New Roman" w:cs="Times New Roman"/>
                <w:sz w:val="24"/>
                <w:szCs w:val="24"/>
                <w:lang w:eastAsia="ru-RU"/>
              </w:rPr>
            </w:pPr>
            <w:r w:rsidRPr="00FB73B0">
              <w:rPr>
                <w:rFonts w:ascii="Times New Roman" w:eastAsia="Times New Roman" w:hAnsi="Times New Roman" w:cs="Times New Roman"/>
                <w:b/>
                <w:bCs/>
                <w:sz w:val="20"/>
                <w:szCs w:val="20"/>
                <w:lang w:eastAsia="ru-RU"/>
              </w:rPr>
              <w:t>2039</w:t>
            </w:r>
          </w:p>
        </w:tc>
      </w:tr>
      <w:tr w:rsidR="00FB73B0" w:rsidRPr="00FB73B0" w14:paraId="499B35CC" w14:textId="77777777" w:rsidTr="00B052AC">
        <w:tc>
          <w:tcPr>
            <w:tcW w:w="529" w:type="pct"/>
            <w:tcBorders>
              <w:top w:val="single" w:sz="4" w:space="0" w:color="auto"/>
              <w:left w:val="single" w:sz="4" w:space="0" w:color="auto"/>
              <w:bottom w:val="single" w:sz="4" w:space="0" w:color="auto"/>
              <w:right w:val="single" w:sz="4" w:space="0" w:color="auto"/>
            </w:tcBorders>
            <w:vAlign w:val="center"/>
            <w:hideMark/>
          </w:tcPr>
          <w:p w14:paraId="0CF79338" w14:textId="77777777" w:rsidR="003E72A9" w:rsidRPr="00FB73B0" w:rsidRDefault="003E72A9" w:rsidP="00B052AC">
            <w:pPr>
              <w:spacing w:after="0" w:line="240" w:lineRule="auto"/>
              <w:jc w:val="center"/>
              <w:rPr>
                <w:rFonts w:ascii="Times New Roman" w:eastAsia="Times New Roman" w:hAnsi="Times New Roman" w:cs="Times New Roman"/>
                <w:sz w:val="24"/>
                <w:szCs w:val="24"/>
                <w:lang w:eastAsia="ru-RU"/>
              </w:rPr>
            </w:pPr>
            <w:r w:rsidRPr="00FB73B0">
              <w:rPr>
                <w:rFonts w:ascii="Times New Roman" w:eastAsia="Times New Roman" w:hAnsi="Times New Roman" w:cs="Times New Roman"/>
                <w:sz w:val="20"/>
                <w:szCs w:val="20"/>
                <w:lang w:eastAsia="ru-RU"/>
              </w:rPr>
              <w:t>1</w:t>
            </w:r>
          </w:p>
        </w:tc>
        <w:tc>
          <w:tcPr>
            <w:tcW w:w="1420" w:type="pct"/>
            <w:tcBorders>
              <w:top w:val="single" w:sz="4" w:space="0" w:color="auto"/>
              <w:left w:val="single" w:sz="4" w:space="0" w:color="auto"/>
              <w:bottom w:val="single" w:sz="4" w:space="0" w:color="auto"/>
              <w:right w:val="single" w:sz="4" w:space="0" w:color="auto"/>
            </w:tcBorders>
            <w:vAlign w:val="center"/>
            <w:hideMark/>
          </w:tcPr>
          <w:p w14:paraId="10D7741C" w14:textId="77777777" w:rsidR="003E72A9" w:rsidRPr="00FB73B0" w:rsidRDefault="003E72A9" w:rsidP="00B052AC">
            <w:pPr>
              <w:spacing w:after="0" w:line="240" w:lineRule="auto"/>
              <w:rPr>
                <w:rFonts w:ascii="Times New Roman" w:eastAsia="Times New Roman" w:hAnsi="Times New Roman" w:cs="Times New Roman"/>
                <w:sz w:val="24"/>
                <w:szCs w:val="24"/>
                <w:lang w:eastAsia="ru-RU"/>
              </w:rPr>
            </w:pPr>
            <w:r w:rsidRPr="00FB73B0">
              <w:rPr>
                <w:rFonts w:ascii="Times New Roman" w:eastAsia="Times New Roman" w:hAnsi="Times New Roman" w:cs="Times New Roman"/>
                <w:sz w:val="20"/>
                <w:szCs w:val="20"/>
                <w:lang w:eastAsia="ru-RU"/>
              </w:rPr>
              <w:t>Обеспеченность услугами дошкольных</w:t>
            </w:r>
            <w:r w:rsidRPr="00FB73B0">
              <w:rPr>
                <w:rFonts w:ascii="Times New Roman" w:eastAsia="Times New Roman" w:hAnsi="Times New Roman" w:cs="Times New Roman"/>
                <w:sz w:val="20"/>
                <w:szCs w:val="20"/>
                <w:lang w:eastAsia="ru-RU"/>
              </w:rPr>
              <w:br/>
              <w:t>образовательных учреждений, в том числе:</w:t>
            </w:r>
          </w:p>
        </w:tc>
        <w:tc>
          <w:tcPr>
            <w:tcW w:w="881" w:type="pct"/>
            <w:tcBorders>
              <w:top w:val="single" w:sz="4" w:space="0" w:color="auto"/>
              <w:left w:val="single" w:sz="4" w:space="0" w:color="auto"/>
              <w:bottom w:val="single" w:sz="4" w:space="0" w:color="auto"/>
              <w:right w:val="single" w:sz="4" w:space="0" w:color="auto"/>
            </w:tcBorders>
            <w:vAlign w:val="center"/>
            <w:hideMark/>
          </w:tcPr>
          <w:p w14:paraId="348E0275" w14:textId="77777777" w:rsidR="003E72A9" w:rsidRPr="00FB73B0" w:rsidRDefault="003E72A9" w:rsidP="00B052AC">
            <w:pPr>
              <w:spacing w:after="0" w:line="240" w:lineRule="auto"/>
              <w:jc w:val="center"/>
              <w:rPr>
                <w:rFonts w:ascii="Times New Roman" w:eastAsia="Times New Roman" w:hAnsi="Times New Roman" w:cs="Times New Roman"/>
                <w:sz w:val="24"/>
                <w:szCs w:val="24"/>
                <w:lang w:eastAsia="ru-RU"/>
              </w:rPr>
            </w:pPr>
            <w:r w:rsidRPr="00FB73B0">
              <w:rPr>
                <w:rFonts w:ascii="Times New Roman" w:eastAsia="Times New Roman" w:hAnsi="Times New Roman" w:cs="Times New Roman"/>
                <w:sz w:val="20"/>
                <w:szCs w:val="20"/>
                <w:lang w:eastAsia="ru-RU"/>
              </w:rPr>
              <w:t>85 % детей дошкольного</w:t>
            </w:r>
            <w:r w:rsidRPr="00FB73B0">
              <w:rPr>
                <w:rFonts w:ascii="Times New Roman" w:eastAsia="Times New Roman" w:hAnsi="Times New Roman" w:cs="Times New Roman"/>
                <w:sz w:val="20"/>
                <w:szCs w:val="20"/>
                <w:lang w:eastAsia="ru-RU"/>
              </w:rPr>
              <w:br/>
              <w:t>возраста</w:t>
            </w:r>
          </w:p>
        </w:tc>
        <w:tc>
          <w:tcPr>
            <w:tcW w:w="712" w:type="pct"/>
            <w:tcBorders>
              <w:top w:val="single" w:sz="4" w:space="0" w:color="auto"/>
              <w:left w:val="single" w:sz="4" w:space="0" w:color="auto"/>
              <w:bottom w:val="single" w:sz="4" w:space="0" w:color="auto"/>
              <w:right w:val="single" w:sz="4" w:space="0" w:color="auto"/>
            </w:tcBorders>
            <w:vAlign w:val="center"/>
            <w:hideMark/>
          </w:tcPr>
          <w:p w14:paraId="47010364" w14:textId="77777777" w:rsidR="003E72A9" w:rsidRPr="00FB73B0" w:rsidRDefault="003E72A9" w:rsidP="00B052AC">
            <w:pPr>
              <w:spacing w:after="0" w:line="240" w:lineRule="auto"/>
              <w:jc w:val="center"/>
              <w:rPr>
                <w:rFonts w:ascii="Times New Roman" w:eastAsia="Times New Roman" w:hAnsi="Times New Roman" w:cs="Times New Roman"/>
                <w:sz w:val="24"/>
                <w:szCs w:val="24"/>
                <w:lang w:eastAsia="ru-RU"/>
              </w:rPr>
            </w:pPr>
            <w:r w:rsidRPr="00FB73B0">
              <w:rPr>
                <w:rFonts w:ascii="Times New Roman" w:eastAsia="Times New Roman" w:hAnsi="Times New Roman" w:cs="Times New Roman"/>
                <w:sz w:val="20"/>
                <w:szCs w:val="20"/>
                <w:lang w:eastAsia="ru-RU"/>
              </w:rPr>
              <w:t>373</w:t>
            </w:r>
          </w:p>
        </w:tc>
        <w:tc>
          <w:tcPr>
            <w:tcW w:w="721" w:type="pct"/>
            <w:tcBorders>
              <w:top w:val="single" w:sz="4" w:space="0" w:color="auto"/>
              <w:left w:val="single" w:sz="4" w:space="0" w:color="auto"/>
              <w:bottom w:val="single" w:sz="4" w:space="0" w:color="auto"/>
              <w:right w:val="single" w:sz="4" w:space="0" w:color="auto"/>
            </w:tcBorders>
            <w:vAlign w:val="center"/>
            <w:hideMark/>
          </w:tcPr>
          <w:p w14:paraId="0CEBF8B6" w14:textId="77777777" w:rsidR="003E72A9" w:rsidRPr="00FB73B0" w:rsidRDefault="003E72A9" w:rsidP="00B052AC">
            <w:pPr>
              <w:spacing w:after="0" w:line="240" w:lineRule="auto"/>
              <w:jc w:val="center"/>
              <w:rPr>
                <w:rFonts w:ascii="Times New Roman" w:eastAsia="Times New Roman" w:hAnsi="Times New Roman" w:cs="Times New Roman"/>
                <w:sz w:val="24"/>
                <w:szCs w:val="24"/>
                <w:lang w:eastAsia="ru-RU"/>
              </w:rPr>
            </w:pPr>
            <w:r w:rsidRPr="00FB73B0">
              <w:rPr>
                <w:rFonts w:ascii="Times New Roman" w:eastAsia="Times New Roman" w:hAnsi="Times New Roman" w:cs="Times New Roman"/>
                <w:sz w:val="20"/>
                <w:szCs w:val="20"/>
                <w:lang w:eastAsia="ru-RU"/>
              </w:rPr>
              <w:t>381</w:t>
            </w:r>
          </w:p>
        </w:tc>
        <w:tc>
          <w:tcPr>
            <w:tcW w:w="737" w:type="pct"/>
            <w:tcBorders>
              <w:top w:val="single" w:sz="4" w:space="0" w:color="auto"/>
              <w:left w:val="single" w:sz="4" w:space="0" w:color="auto"/>
              <w:bottom w:val="single" w:sz="4" w:space="0" w:color="auto"/>
              <w:right w:val="single" w:sz="4" w:space="0" w:color="auto"/>
            </w:tcBorders>
            <w:vAlign w:val="center"/>
            <w:hideMark/>
          </w:tcPr>
          <w:p w14:paraId="53B10860" w14:textId="77777777" w:rsidR="003E72A9" w:rsidRPr="00FB73B0" w:rsidRDefault="003E72A9" w:rsidP="00B052AC">
            <w:pPr>
              <w:spacing w:after="0" w:line="240" w:lineRule="auto"/>
              <w:jc w:val="center"/>
              <w:rPr>
                <w:rFonts w:ascii="Times New Roman" w:eastAsia="Times New Roman" w:hAnsi="Times New Roman" w:cs="Times New Roman"/>
                <w:sz w:val="24"/>
                <w:szCs w:val="24"/>
                <w:lang w:eastAsia="ru-RU"/>
              </w:rPr>
            </w:pPr>
            <w:r w:rsidRPr="00FB73B0">
              <w:rPr>
                <w:rFonts w:ascii="Times New Roman" w:eastAsia="Times New Roman" w:hAnsi="Times New Roman" w:cs="Times New Roman"/>
                <w:sz w:val="20"/>
                <w:szCs w:val="20"/>
                <w:lang w:eastAsia="ru-RU"/>
              </w:rPr>
              <w:t>404</w:t>
            </w:r>
          </w:p>
        </w:tc>
      </w:tr>
      <w:tr w:rsidR="00FB73B0" w:rsidRPr="00FB73B0" w14:paraId="4874ABE3" w14:textId="77777777" w:rsidTr="00B052AC">
        <w:tc>
          <w:tcPr>
            <w:tcW w:w="529" w:type="pct"/>
            <w:tcBorders>
              <w:top w:val="single" w:sz="4" w:space="0" w:color="auto"/>
              <w:left w:val="single" w:sz="4" w:space="0" w:color="auto"/>
              <w:bottom w:val="single" w:sz="4" w:space="0" w:color="auto"/>
              <w:right w:val="single" w:sz="4" w:space="0" w:color="auto"/>
            </w:tcBorders>
            <w:vAlign w:val="center"/>
            <w:hideMark/>
          </w:tcPr>
          <w:p w14:paraId="626BB4AA" w14:textId="77777777" w:rsidR="003E72A9" w:rsidRPr="00FB73B0" w:rsidRDefault="003E72A9" w:rsidP="00B052AC">
            <w:pPr>
              <w:spacing w:after="0" w:line="240" w:lineRule="auto"/>
              <w:jc w:val="center"/>
              <w:rPr>
                <w:rFonts w:ascii="Times New Roman" w:eastAsia="Times New Roman" w:hAnsi="Times New Roman" w:cs="Times New Roman"/>
                <w:sz w:val="24"/>
                <w:szCs w:val="24"/>
                <w:lang w:eastAsia="ru-RU"/>
              </w:rPr>
            </w:pPr>
            <w:r w:rsidRPr="00FB73B0">
              <w:rPr>
                <w:rFonts w:ascii="Times New Roman" w:eastAsia="Times New Roman" w:hAnsi="Times New Roman" w:cs="Times New Roman"/>
                <w:sz w:val="20"/>
                <w:szCs w:val="20"/>
                <w:lang w:eastAsia="ru-RU"/>
              </w:rPr>
              <w:t>1.1</w:t>
            </w:r>
          </w:p>
        </w:tc>
        <w:tc>
          <w:tcPr>
            <w:tcW w:w="1420" w:type="pct"/>
            <w:tcBorders>
              <w:top w:val="single" w:sz="4" w:space="0" w:color="auto"/>
              <w:left w:val="single" w:sz="4" w:space="0" w:color="auto"/>
              <w:bottom w:val="single" w:sz="4" w:space="0" w:color="auto"/>
              <w:right w:val="single" w:sz="4" w:space="0" w:color="auto"/>
            </w:tcBorders>
            <w:vAlign w:val="center"/>
            <w:hideMark/>
          </w:tcPr>
          <w:p w14:paraId="58FECAA1" w14:textId="77777777" w:rsidR="003E72A9" w:rsidRPr="00FB73B0" w:rsidRDefault="003E72A9" w:rsidP="00B052AC">
            <w:pPr>
              <w:spacing w:after="0" w:line="240" w:lineRule="auto"/>
              <w:jc w:val="right"/>
              <w:rPr>
                <w:rFonts w:ascii="Times New Roman" w:eastAsia="Times New Roman" w:hAnsi="Times New Roman" w:cs="Times New Roman"/>
                <w:sz w:val="24"/>
                <w:szCs w:val="24"/>
                <w:lang w:eastAsia="ru-RU"/>
              </w:rPr>
            </w:pPr>
            <w:r w:rsidRPr="00FB73B0">
              <w:rPr>
                <w:rFonts w:ascii="Times New Roman" w:eastAsia="Times New Roman" w:hAnsi="Times New Roman" w:cs="Times New Roman"/>
                <w:sz w:val="20"/>
                <w:szCs w:val="20"/>
                <w:lang w:eastAsia="ru-RU"/>
              </w:rPr>
              <w:t>общего типа</w:t>
            </w:r>
          </w:p>
        </w:tc>
        <w:tc>
          <w:tcPr>
            <w:tcW w:w="881" w:type="pct"/>
            <w:tcBorders>
              <w:top w:val="single" w:sz="4" w:space="0" w:color="auto"/>
              <w:left w:val="single" w:sz="4" w:space="0" w:color="auto"/>
              <w:bottom w:val="single" w:sz="4" w:space="0" w:color="auto"/>
              <w:right w:val="single" w:sz="4" w:space="0" w:color="auto"/>
            </w:tcBorders>
            <w:vAlign w:val="center"/>
            <w:hideMark/>
          </w:tcPr>
          <w:p w14:paraId="41B05968" w14:textId="77777777" w:rsidR="003E72A9" w:rsidRPr="00FB73B0" w:rsidRDefault="003E72A9" w:rsidP="00B052AC">
            <w:pPr>
              <w:spacing w:after="0" w:line="240" w:lineRule="auto"/>
              <w:jc w:val="center"/>
              <w:rPr>
                <w:rFonts w:ascii="Times New Roman" w:eastAsia="Times New Roman" w:hAnsi="Times New Roman" w:cs="Times New Roman"/>
                <w:sz w:val="24"/>
                <w:szCs w:val="24"/>
                <w:lang w:eastAsia="ru-RU"/>
              </w:rPr>
            </w:pPr>
            <w:r w:rsidRPr="00FB73B0">
              <w:rPr>
                <w:rFonts w:ascii="Times New Roman" w:eastAsia="Times New Roman" w:hAnsi="Times New Roman" w:cs="Times New Roman"/>
                <w:sz w:val="20"/>
                <w:szCs w:val="20"/>
                <w:lang w:eastAsia="ru-RU"/>
              </w:rPr>
              <w:t>70 % детей дошкольного</w:t>
            </w:r>
            <w:r w:rsidRPr="00FB73B0">
              <w:rPr>
                <w:rFonts w:ascii="Times New Roman" w:eastAsia="Times New Roman" w:hAnsi="Times New Roman" w:cs="Times New Roman"/>
                <w:sz w:val="20"/>
                <w:szCs w:val="20"/>
                <w:lang w:eastAsia="ru-RU"/>
              </w:rPr>
              <w:br/>
              <w:t>возраста</w:t>
            </w:r>
          </w:p>
        </w:tc>
        <w:tc>
          <w:tcPr>
            <w:tcW w:w="712" w:type="pct"/>
            <w:tcBorders>
              <w:top w:val="single" w:sz="4" w:space="0" w:color="auto"/>
              <w:left w:val="single" w:sz="4" w:space="0" w:color="auto"/>
              <w:bottom w:val="single" w:sz="4" w:space="0" w:color="auto"/>
              <w:right w:val="single" w:sz="4" w:space="0" w:color="auto"/>
            </w:tcBorders>
            <w:vAlign w:val="center"/>
            <w:hideMark/>
          </w:tcPr>
          <w:p w14:paraId="2562B93C" w14:textId="77777777" w:rsidR="003E72A9" w:rsidRPr="00FB73B0" w:rsidRDefault="003E72A9" w:rsidP="00B052AC">
            <w:pPr>
              <w:spacing w:after="0" w:line="240" w:lineRule="auto"/>
              <w:jc w:val="center"/>
              <w:rPr>
                <w:rFonts w:ascii="Times New Roman" w:eastAsia="Times New Roman" w:hAnsi="Times New Roman" w:cs="Times New Roman"/>
                <w:sz w:val="24"/>
                <w:szCs w:val="24"/>
                <w:lang w:eastAsia="ru-RU"/>
              </w:rPr>
            </w:pPr>
            <w:r w:rsidRPr="00FB73B0">
              <w:rPr>
                <w:rFonts w:ascii="Times New Roman" w:eastAsia="Times New Roman" w:hAnsi="Times New Roman" w:cs="Times New Roman"/>
                <w:sz w:val="20"/>
                <w:szCs w:val="20"/>
                <w:lang w:eastAsia="ru-RU"/>
              </w:rPr>
              <w:t>308</w:t>
            </w:r>
          </w:p>
        </w:tc>
        <w:tc>
          <w:tcPr>
            <w:tcW w:w="721" w:type="pct"/>
            <w:tcBorders>
              <w:top w:val="single" w:sz="4" w:space="0" w:color="auto"/>
              <w:left w:val="single" w:sz="4" w:space="0" w:color="auto"/>
              <w:bottom w:val="single" w:sz="4" w:space="0" w:color="auto"/>
              <w:right w:val="single" w:sz="4" w:space="0" w:color="auto"/>
            </w:tcBorders>
            <w:vAlign w:val="center"/>
            <w:hideMark/>
          </w:tcPr>
          <w:p w14:paraId="5768ED17" w14:textId="77777777" w:rsidR="003E72A9" w:rsidRPr="00FB73B0" w:rsidRDefault="003E72A9" w:rsidP="00B052AC">
            <w:pPr>
              <w:spacing w:after="0" w:line="240" w:lineRule="auto"/>
              <w:jc w:val="center"/>
              <w:rPr>
                <w:rFonts w:ascii="Times New Roman" w:eastAsia="Times New Roman" w:hAnsi="Times New Roman" w:cs="Times New Roman"/>
                <w:sz w:val="24"/>
                <w:szCs w:val="24"/>
                <w:lang w:eastAsia="ru-RU"/>
              </w:rPr>
            </w:pPr>
            <w:r w:rsidRPr="00FB73B0">
              <w:rPr>
                <w:rFonts w:ascii="Times New Roman" w:eastAsia="Times New Roman" w:hAnsi="Times New Roman" w:cs="Times New Roman"/>
                <w:sz w:val="20"/>
                <w:szCs w:val="20"/>
                <w:lang w:eastAsia="ru-RU"/>
              </w:rPr>
              <w:t>314</w:t>
            </w:r>
          </w:p>
        </w:tc>
        <w:tc>
          <w:tcPr>
            <w:tcW w:w="737" w:type="pct"/>
            <w:tcBorders>
              <w:top w:val="single" w:sz="4" w:space="0" w:color="auto"/>
              <w:left w:val="single" w:sz="4" w:space="0" w:color="auto"/>
              <w:bottom w:val="single" w:sz="4" w:space="0" w:color="auto"/>
              <w:right w:val="single" w:sz="4" w:space="0" w:color="auto"/>
            </w:tcBorders>
            <w:vAlign w:val="center"/>
            <w:hideMark/>
          </w:tcPr>
          <w:p w14:paraId="6F5C7155" w14:textId="77777777" w:rsidR="003E72A9" w:rsidRPr="00FB73B0" w:rsidRDefault="003E72A9" w:rsidP="00B052AC">
            <w:pPr>
              <w:spacing w:after="0" w:line="240" w:lineRule="auto"/>
              <w:jc w:val="center"/>
              <w:rPr>
                <w:rFonts w:ascii="Times New Roman" w:eastAsia="Times New Roman" w:hAnsi="Times New Roman" w:cs="Times New Roman"/>
                <w:sz w:val="24"/>
                <w:szCs w:val="24"/>
                <w:lang w:eastAsia="ru-RU"/>
              </w:rPr>
            </w:pPr>
            <w:r w:rsidRPr="00FB73B0">
              <w:rPr>
                <w:rFonts w:ascii="Times New Roman" w:eastAsia="Times New Roman" w:hAnsi="Times New Roman" w:cs="Times New Roman"/>
                <w:sz w:val="20"/>
                <w:szCs w:val="20"/>
                <w:lang w:eastAsia="ru-RU"/>
              </w:rPr>
              <w:t>333</w:t>
            </w:r>
          </w:p>
        </w:tc>
      </w:tr>
      <w:tr w:rsidR="00FB73B0" w:rsidRPr="00FB73B0" w14:paraId="13B40445" w14:textId="77777777" w:rsidTr="00B052AC">
        <w:tc>
          <w:tcPr>
            <w:tcW w:w="529" w:type="pct"/>
            <w:tcBorders>
              <w:top w:val="single" w:sz="4" w:space="0" w:color="auto"/>
              <w:left w:val="single" w:sz="4" w:space="0" w:color="auto"/>
              <w:bottom w:val="single" w:sz="4" w:space="0" w:color="auto"/>
              <w:right w:val="single" w:sz="4" w:space="0" w:color="auto"/>
            </w:tcBorders>
            <w:vAlign w:val="center"/>
            <w:hideMark/>
          </w:tcPr>
          <w:p w14:paraId="3EF2ED6B" w14:textId="77777777" w:rsidR="003E72A9" w:rsidRPr="00FB73B0" w:rsidRDefault="003E72A9" w:rsidP="00B052AC">
            <w:pPr>
              <w:spacing w:after="0" w:line="240" w:lineRule="auto"/>
              <w:jc w:val="center"/>
              <w:rPr>
                <w:rFonts w:ascii="Times New Roman" w:eastAsia="Times New Roman" w:hAnsi="Times New Roman" w:cs="Times New Roman"/>
                <w:sz w:val="24"/>
                <w:szCs w:val="24"/>
                <w:lang w:eastAsia="ru-RU"/>
              </w:rPr>
            </w:pPr>
            <w:r w:rsidRPr="00FB73B0">
              <w:rPr>
                <w:rFonts w:ascii="Times New Roman" w:eastAsia="Times New Roman" w:hAnsi="Times New Roman" w:cs="Times New Roman"/>
                <w:sz w:val="20"/>
                <w:szCs w:val="20"/>
                <w:lang w:eastAsia="ru-RU"/>
              </w:rPr>
              <w:t>1.2</w:t>
            </w:r>
          </w:p>
        </w:tc>
        <w:tc>
          <w:tcPr>
            <w:tcW w:w="1420" w:type="pct"/>
            <w:tcBorders>
              <w:top w:val="single" w:sz="4" w:space="0" w:color="auto"/>
              <w:left w:val="single" w:sz="4" w:space="0" w:color="auto"/>
              <w:bottom w:val="single" w:sz="4" w:space="0" w:color="auto"/>
              <w:right w:val="single" w:sz="4" w:space="0" w:color="auto"/>
            </w:tcBorders>
            <w:vAlign w:val="center"/>
            <w:hideMark/>
          </w:tcPr>
          <w:p w14:paraId="088B066E" w14:textId="77777777" w:rsidR="003E72A9" w:rsidRPr="00FB73B0" w:rsidRDefault="003E72A9" w:rsidP="00B052AC">
            <w:pPr>
              <w:spacing w:after="0" w:line="240" w:lineRule="auto"/>
              <w:jc w:val="right"/>
              <w:rPr>
                <w:rFonts w:ascii="Times New Roman" w:eastAsia="Times New Roman" w:hAnsi="Times New Roman" w:cs="Times New Roman"/>
                <w:sz w:val="24"/>
                <w:szCs w:val="24"/>
                <w:lang w:eastAsia="ru-RU"/>
              </w:rPr>
            </w:pPr>
            <w:r w:rsidRPr="00FB73B0">
              <w:rPr>
                <w:rFonts w:ascii="Times New Roman" w:eastAsia="Times New Roman" w:hAnsi="Times New Roman" w:cs="Times New Roman"/>
                <w:sz w:val="20"/>
                <w:szCs w:val="20"/>
                <w:lang w:eastAsia="ru-RU"/>
              </w:rPr>
              <w:t>специализированного</w:t>
            </w:r>
          </w:p>
        </w:tc>
        <w:tc>
          <w:tcPr>
            <w:tcW w:w="881" w:type="pct"/>
            <w:tcBorders>
              <w:top w:val="single" w:sz="4" w:space="0" w:color="auto"/>
              <w:left w:val="single" w:sz="4" w:space="0" w:color="auto"/>
              <w:bottom w:val="single" w:sz="4" w:space="0" w:color="auto"/>
              <w:right w:val="single" w:sz="4" w:space="0" w:color="auto"/>
            </w:tcBorders>
            <w:vAlign w:val="center"/>
            <w:hideMark/>
          </w:tcPr>
          <w:p w14:paraId="5882544B" w14:textId="77777777" w:rsidR="003E72A9" w:rsidRPr="00FB73B0" w:rsidRDefault="003E72A9" w:rsidP="00B052AC">
            <w:pPr>
              <w:spacing w:after="0" w:line="240" w:lineRule="auto"/>
              <w:jc w:val="center"/>
              <w:rPr>
                <w:rFonts w:ascii="Times New Roman" w:eastAsia="Times New Roman" w:hAnsi="Times New Roman" w:cs="Times New Roman"/>
                <w:sz w:val="24"/>
                <w:szCs w:val="24"/>
                <w:lang w:eastAsia="ru-RU"/>
              </w:rPr>
            </w:pPr>
            <w:r w:rsidRPr="001D29EB">
              <w:rPr>
                <w:rFonts w:ascii="Times New Roman" w:eastAsia="Times New Roman" w:hAnsi="Times New Roman" w:cs="Times New Roman"/>
                <w:sz w:val="20"/>
                <w:szCs w:val="20"/>
                <w:lang w:eastAsia="ru-RU"/>
              </w:rPr>
              <w:t>3</w:t>
            </w:r>
            <w:r w:rsidRPr="001D29EB">
              <w:rPr>
                <w:rFonts w:ascii="Times New Roman" w:eastAsia="Times New Roman" w:hAnsi="Times New Roman" w:cs="Times New Roman"/>
                <w:sz w:val="20"/>
                <w:szCs w:val="20"/>
                <w:lang w:val="en-US" w:eastAsia="ru-RU"/>
              </w:rPr>
              <w:t>0</w:t>
            </w:r>
            <w:r w:rsidRPr="001D29EB">
              <w:rPr>
                <w:rFonts w:ascii="Times New Roman" w:eastAsia="Times New Roman" w:hAnsi="Times New Roman" w:cs="Times New Roman"/>
                <w:sz w:val="20"/>
                <w:szCs w:val="20"/>
                <w:lang w:eastAsia="ru-RU"/>
              </w:rPr>
              <w:t xml:space="preserve"> %</w:t>
            </w:r>
            <w:r w:rsidRPr="00FB73B0">
              <w:rPr>
                <w:rFonts w:ascii="Times New Roman" w:eastAsia="Times New Roman" w:hAnsi="Times New Roman" w:cs="Times New Roman"/>
                <w:sz w:val="20"/>
                <w:szCs w:val="20"/>
                <w:lang w:eastAsia="ru-RU"/>
              </w:rPr>
              <w:t xml:space="preserve"> детей дошкольного</w:t>
            </w:r>
            <w:r w:rsidRPr="00FB73B0">
              <w:rPr>
                <w:rFonts w:ascii="Times New Roman" w:eastAsia="Times New Roman" w:hAnsi="Times New Roman" w:cs="Times New Roman"/>
                <w:sz w:val="20"/>
                <w:szCs w:val="20"/>
                <w:lang w:eastAsia="ru-RU"/>
              </w:rPr>
              <w:br/>
              <w:t>возраста</w:t>
            </w:r>
          </w:p>
        </w:tc>
        <w:tc>
          <w:tcPr>
            <w:tcW w:w="712" w:type="pct"/>
            <w:tcBorders>
              <w:top w:val="single" w:sz="4" w:space="0" w:color="auto"/>
              <w:left w:val="single" w:sz="4" w:space="0" w:color="auto"/>
              <w:bottom w:val="single" w:sz="4" w:space="0" w:color="auto"/>
              <w:right w:val="single" w:sz="4" w:space="0" w:color="auto"/>
            </w:tcBorders>
            <w:vAlign w:val="center"/>
            <w:hideMark/>
          </w:tcPr>
          <w:p w14:paraId="1AE8B324" w14:textId="77777777" w:rsidR="003E72A9" w:rsidRPr="00FB73B0" w:rsidRDefault="003E72A9" w:rsidP="00B052AC">
            <w:pPr>
              <w:spacing w:after="0" w:line="240" w:lineRule="auto"/>
              <w:jc w:val="center"/>
              <w:rPr>
                <w:rFonts w:ascii="Times New Roman" w:eastAsia="Times New Roman" w:hAnsi="Times New Roman" w:cs="Times New Roman"/>
                <w:sz w:val="24"/>
                <w:szCs w:val="24"/>
                <w:lang w:eastAsia="ru-RU"/>
              </w:rPr>
            </w:pPr>
            <w:r w:rsidRPr="00FB73B0">
              <w:rPr>
                <w:rFonts w:ascii="Times New Roman" w:eastAsia="Times New Roman" w:hAnsi="Times New Roman" w:cs="Times New Roman"/>
                <w:sz w:val="20"/>
                <w:szCs w:val="20"/>
                <w:lang w:eastAsia="ru-RU"/>
              </w:rPr>
              <w:t>132</w:t>
            </w:r>
          </w:p>
        </w:tc>
        <w:tc>
          <w:tcPr>
            <w:tcW w:w="721" w:type="pct"/>
            <w:tcBorders>
              <w:top w:val="single" w:sz="4" w:space="0" w:color="auto"/>
              <w:left w:val="single" w:sz="4" w:space="0" w:color="auto"/>
              <w:bottom w:val="single" w:sz="4" w:space="0" w:color="auto"/>
              <w:right w:val="single" w:sz="4" w:space="0" w:color="auto"/>
            </w:tcBorders>
            <w:vAlign w:val="center"/>
            <w:hideMark/>
          </w:tcPr>
          <w:p w14:paraId="6C2D2326" w14:textId="77777777" w:rsidR="003E72A9" w:rsidRPr="00FB73B0" w:rsidRDefault="003E72A9" w:rsidP="00B052AC">
            <w:pPr>
              <w:spacing w:after="0" w:line="240" w:lineRule="auto"/>
              <w:jc w:val="center"/>
              <w:rPr>
                <w:rFonts w:ascii="Times New Roman" w:eastAsia="Times New Roman" w:hAnsi="Times New Roman" w:cs="Times New Roman"/>
                <w:sz w:val="24"/>
                <w:szCs w:val="24"/>
                <w:lang w:eastAsia="ru-RU"/>
              </w:rPr>
            </w:pPr>
            <w:r w:rsidRPr="00FB73B0">
              <w:rPr>
                <w:rFonts w:ascii="Times New Roman" w:eastAsia="Times New Roman" w:hAnsi="Times New Roman" w:cs="Times New Roman"/>
                <w:sz w:val="20"/>
                <w:szCs w:val="20"/>
                <w:lang w:eastAsia="ru-RU"/>
              </w:rPr>
              <w:t>135</w:t>
            </w:r>
          </w:p>
        </w:tc>
        <w:tc>
          <w:tcPr>
            <w:tcW w:w="737" w:type="pct"/>
            <w:tcBorders>
              <w:top w:val="single" w:sz="4" w:space="0" w:color="auto"/>
              <w:left w:val="single" w:sz="4" w:space="0" w:color="auto"/>
              <w:bottom w:val="single" w:sz="4" w:space="0" w:color="auto"/>
              <w:right w:val="single" w:sz="4" w:space="0" w:color="auto"/>
            </w:tcBorders>
            <w:vAlign w:val="center"/>
            <w:hideMark/>
          </w:tcPr>
          <w:p w14:paraId="1AAA560E" w14:textId="77777777" w:rsidR="003E72A9" w:rsidRPr="00FB73B0" w:rsidRDefault="003E72A9" w:rsidP="00B052AC">
            <w:pPr>
              <w:spacing w:after="0" w:line="240" w:lineRule="auto"/>
              <w:jc w:val="center"/>
              <w:rPr>
                <w:rFonts w:ascii="Times New Roman" w:eastAsia="Times New Roman" w:hAnsi="Times New Roman" w:cs="Times New Roman"/>
                <w:sz w:val="24"/>
                <w:szCs w:val="24"/>
                <w:lang w:eastAsia="ru-RU"/>
              </w:rPr>
            </w:pPr>
            <w:r w:rsidRPr="00FB73B0">
              <w:rPr>
                <w:rFonts w:ascii="Times New Roman" w:eastAsia="Times New Roman" w:hAnsi="Times New Roman" w:cs="Times New Roman"/>
                <w:sz w:val="20"/>
                <w:szCs w:val="20"/>
                <w:lang w:eastAsia="ru-RU"/>
              </w:rPr>
              <w:t>143</w:t>
            </w:r>
          </w:p>
        </w:tc>
      </w:tr>
      <w:tr w:rsidR="00FB73B0" w:rsidRPr="00FB73B0" w14:paraId="4473950C" w14:textId="77777777" w:rsidTr="00B052AC">
        <w:tc>
          <w:tcPr>
            <w:tcW w:w="529" w:type="pct"/>
            <w:tcBorders>
              <w:top w:val="single" w:sz="4" w:space="0" w:color="auto"/>
              <w:left w:val="single" w:sz="4" w:space="0" w:color="auto"/>
              <w:bottom w:val="single" w:sz="4" w:space="0" w:color="auto"/>
              <w:right w:val="single" w:sz="4" w:space="0" w:color="auto"/>
            </w:tcBorders>
            <w:vAlign w:val="center"/>
            <w:hideMark/>
          </w:tcPr>
          <w:p w14:paraId="7C1492D8" w14:textId="77777777" w:rsidR="003E72A9" w:rsidRPr="00FB73B0" w:rsidRDefault="003E72A9" w:rsidP="00B052AC">
            <w:pPr>
              <w:spacing w:after="0" w:line="240" w:lineRule="auto"/>
              <w:jc w:val="center"/>
              <w:rPr>
                <w:rFonts w:ascii="Times New Roman" w:eastAsia="Times New Roman" w:hAnsi="Times New Roman" w:cs="Times New Roman"/>
                <w:sz w:val="24"/>
                <w:szCs w:val="24"/>
                <w:lang w:eastAsia="ru-RU"/>
              </w:rPr>
            </w:pPr>
            <w:r w:rsidRPr="00FB73B0">
              <w:rPr>
                <w:rFonts w:ascii="Times New Roman" w:eastAsia="Times New Roman" w:hAnsi="Times New Roman" w:cs="Times New Roman"/>
                <w:sz w:val="20"/>
                <w:szCs w:val="20"/>
                <w:lang w:eastAsia="ru-RU"/>
              </w:rPr>
              <w:t>1.3</w:t>
            </w:r>
          </w:p>
        </w:tc>
        <w:tc>
          <w:tcPr>
            <w:tcW w:w="1420" w:type="pct"/>
            <w:tcBorders>
              <w:top w:val="single" w:sz="4" w:space="0" w:color="auto"/>
              <w:left w:val="single" w:sz="4" w:space="0" w:color="auto"/>
              <w:bottom w:val="single" w:sz="4" w:space="0" w:color="auto"/>
              <w:right w:val="single" w:sz="4" w:space="0" w:color="auto"/>
            </w:tcBorders>
            <w:vAlign w:val="center"/>
            <w:hideMark/>
          </w:tcPr>
          <w:p w14:paraId="3C52691F" w14:textId="77777777" w:rsidR="003E72A9" w:rsidRPr="00FB73B0" w:rsidRDefault="003E72A9" w:rsidP="00B052AC">
            <w:pPr>
              <w:spacing w:after="0" w:line="240" w:lineRule="auto"/>
              <w:jc w:val="right"/>
              <w:rPr>
                <w:rFonts w:ascii="Times New Roman" w:eastAsia="Times New Roman" w:hAnsi="Times New Roman" w:cs="Times New Roman"/>
                <w:sz w:val="24"/>
                <w:szCs w:val="24"/>
                <w:lang w:eastAsia="ru-RU"/>
              </w:rPr>
            </w:pPr>
            <w:r w:rsidRPr="00FB73B0">
              <w:rPr>
                <w:rFonts w:ascii="Times New Roman" w:eastAsia="Times New Roman" w:hAnsi="Times New Roman" w:cs="Times New Roman"/>
                <w:sz w:val="20"/>
                <w:szCs w:val="20"/>
                <w:lang w:eastAsia="ru-RU"/>
              </w:rPr>
              <w:t>оздоровительного</w:t>
            </w:r>
          </w:p>
        </w:tc>
        <w:tc>
          <w:tcPr>
            <w:tcW w:w="881" w:type="pct"/>
            <w:tcBorders>
              <w:top w:val="single" w:sz="4" w:space="0" w:color="auto"/>
              <w:left w:val="single" w:sz="4" w:space="0" w:color="auto"/>
              <w:bottom w:val="single" w:sz="4" w:space="0" w:color="auto"/>
              <w:right w:val="single" w:sz="4" w:space="0" w:color="auto"/>
            </w:tcBorders>
            <w:vAlign w:val="center"/>
            <w:hideMark/>
          </w:tcPr>
          <w:p w14:paraId="40979F75" w14:textId="77777777" w:rsidR="003E72A9" w:rsidRPr="00FB73B0" w:rsidRDefault="003E72A9" w:rsidP="00B052AC">
            <w:pPr>
              <w:spacing w:after="0" w:line="240" w:lineRule="auto"/>
              <w:jc w:val="center"/>
              <w:rPr>
                <w:rFonts w:ascii="Times New Roman" w:eastAsia="Times New Roman" w:hAnsi="Times New Roman" w:cs="Times New Roman"/>
                <w:sz w:val="24"/>
                <w:szCs w:val="24"/>
                <w:lang w:eastAsia="ru-RU"/>
              </w:rPr>
            </w:pPr>
            <w:r w:rsidRPr="00FB73B0">
              <w:rPr>
                <w:rFonts w:ascii="Times New Roman" w:eastAsia="Times New Roman" w:hAnsi="Times New Roman" w:cs="Times New Roman"/>
                <w:sz w:val="20"/>
                <w:szCs w:val="20"/>
                <w:lang w:eastAsia="ru-RU"/>
              </w:rPr>
              <w:t>12 % детей дошкольного</w:t>
            </w:r>
            <w:r w:rsidRPr="00FB73B0">
              <w:rPr>
                <w:rFonts w:ascii="Times New Roman" w:eastAsia="Times New Roman" w:hAnsi="Times New Roman" w:cs="Times New Roman"/>
                <w:sz w:val="20"/>
                <w:szCs w:val="20"/>
                <w:lang w:eastAsia="ru-RU"/>
              </w:rPr>
              <w:br/>
              <w:t>возраста</w:t>
            </w:r>
          </w:p>
        </w:tc>
        <w:tc>
          <w:tcPr>
            <w:tcW w:w="712" w:type="pct"/>
            <w:tcBorders>
              <w:top w:val="single" w:sz="4" w:space="0" w:color="auto"/>
              <w:left w:val="single" w:sz="4" w:space="0" w:color="auto"/>
              <w:bottom w:val="single" w:sz="4" w:space="0" w:color="auto"/>
              <w:right w:val="single" w:sz="4" w:space="0" w:color="auto"/>
            </w:tcBorders>
            <w:vAlign w:val="center"/>
            <w:hideMark/>
          </w:tcPr>
          <w:p w14:paraId="13CD1323" w14:textId="77777777" w:rsidR="003E72A9" w:rsidRPr="00FB73B0" w:rsidRDefault="003E72A9" w:rsidP="00B052AC">
            <w:pPr>
              <w:spacing w:after="0" w:line="240" w:lineRule="auto"/>
              <w:jc w:val="center"/>
              <w:rPr>
                <w:rFonts w:ascii="Times New Roman" w:eastAsia="Times New Roman" w:hAnsi="Times New Roman" w:cs="Times New Roman"/>
                <w:sz w:val="24"/>
                <w:szCs w:val="24"/>
                <w:lang w:eastAsia="ru-RU"/>
              </w:rPr>
            </w:pPr>
            <w:r w:rsidRPr="00FB73B0">
              <w:rPr>
                <w:rFonts w:ascii="Times New Roman" w:eastAsia="Times New Roman" w:hAnsi="Times New Roman" w:cs="Times New Roman"/>
                <w:sz w:val="20"/>
                <w:szCs w:val="20"/>
                <w:lang w:eastAsia="ru-RU"/>
              </w:rPr>
              <w:t>53</w:t>
            </w:r>
          </w:p>
        </w:tc>
        <w:tc>
          <w:tcPr>
            <w:tcW w:w="721" w:type="pct"/>
            <w:tcBorders>
              <w:top w:val="single" w:sz="4" w:space="0" w:color="auto"/>
              <w:left w:val="single" w:sz="4" w:space="0" w:color="auto"/>
              <w:bottom w:val="single" w:sz="4" w:space="0" w:color="auto"/>
              <w:right w:val="single" w:sz="4" w:space="0" w:color="auto"/>
            </w:tcBorders>
            <w:vAlign w:val="center"/>
            <w:hideMark/>
          </w:tcPr>
          <w:p w14:paraId="3D63F211" w14:textId="77777777" w:rsidR="003E72A9" w:rsidRPr="00FB73B0" w:rsidRDefault="003E72A9" w:rsidP="00B052AC">
            <w:pPr>
              <w:spacing w:after="0" w:line="240" w:lineRule="auto"/>
              <w:jc w:val="center"/>
              <w:rPr>
                <w:rFonts w:ascii="Times New Roman" w:eastAsia="Times New Roman" w:hAnsi="Times New Roman" w:cs="Times New Roman"/>
                <w:sz w:val="24"/>
                <w:szCs w:val="24"/>
                <w:lang w:eastAsia="ru-RU"/>
              </w:rPr>
            </w:pPr>
            <w:r w:rsidRPr="00FB73B0">
              <w:rPr>
                <w:rFonts w:ascii="Times New Roman" w:eastAsia="Times New Roman" w:hAnsi="Times New Roman" w:cs="Times New Roman"/>
                <w:sz w:val="20"/>
                <w:szCs w:val="20"/>
                <w:lang w:eastAsia="ru-RU"/>
              </w:rPr>
              <w:t>54</w:t>
            </w:r>
          </w:p>
        </w:tc>
        <w:tc>
          <w:tcPr>
            <w:tcW w:w="737" w:type="pct"/>
            <w:tcBorders>
              <w:top w:val="single" w:sz="4" w:space="0" w:color="auto"/>
              <w:left w:val="single" w:sz="4" w:space="0" w:color="auto"/>
              <w:bottom w:val="single" w:sz="4" w:space="0" w:color="auto"/>
              <w:right w:val="single" w:sz="4" w:space="0" w:color="auto"/>
            </w:tcBorders>
            <w:vAlign w:val="center"/>
            <w:hideMark/>
          </w:tcPr>
          <w:p w14:paraId="3E4A5389" w14:textId="77777777" w:rsidR="003E72A9" w:rsidRPr="00FB73B0" w:rsidRDefault="003E72A9" w:rsidP="00B052AC">
            <w:pPr>
              <w:spacing w:after="0" w:line="240" w:lineRule="auto"/>
              <w:jc w:val="center"/>
              <w:rPr>
                <w:rFonts w:ascii="Times New Roman" w:eastAsia="Times New Roman" w:hAnsi="Times New Roman" w:cs="Times New Roman"/>
                <w:sz w:val="24"/>
                <w:szCs w:val="24"/>
                <w:lang w:eastAsia="ru-RU"/>
              </w:rPr>
            </w:pPr>
            <w:r w:rsidRPr="00FB73B0">
              <w:rPr>
                <w:rFonts w:ascii="Times New Roman" w:eastAsia="Times New Roman" w:hAnsi="Times New Roman" w:cs="Times New Roman"/>
                <w:sz w:val="20"/>
                <w:szCs w:val="20"/>
                <w:lang w:eastAsia="ru-RU"/>
              </w:rPr>
              <w:t>57</w:t>
            </w:r>
          </w:p>
        </w:tc>
      </w:tr>
    </w:tbl>
    <w:p w14:paraId="2129C4E1" w14:textId="77777777" w:rsidR="003E72A9" w:rsidRDefault="003E72A9" w:rsidP="003E72A9">
      <w:pPr>
        <w:spacing w:after="0" w:line="300" w:lineRule="auto"/>
        <w:ind w:firstLine="567"/>
        <w:contextualSpacing/>
        <w:jc w:val="center"/>
        <w:rPr>
          <w:rFonts w:ascii="Times New Roman" w:hAnsi="Times New Roman" w:cs="Times New Roman"/>
          <w:sz w:val="24"/>
          <w:szCs w:val="24"/>
          <w:lang w:eastAsia="zh-CN"/>
        </w:rPr>
      </w:pPr>
    </w:p>
    <w:p w14:paraId="7DCCA6C1" w14:textId="2BF15B00" w:rsidR="00C06682" w:rsidRPr="00ED11F3" w:rsidRDefault="004477F0" w:rsidP="00C06682">
      <w:pPr>
        <w:spacing w:after="0" w:line="300" w:lineRule="auto"/>
        <w:ind w:firstLine="567"/>
        <w:contextualSpacing/>
        <w:jc w:val="both"/>
        <w:rPr>
          <w:rFonts w:ascii="Times New Roman" w:hAnsi="Times New Roman" w:cs="Times New Roman"/>
          <w:sz w:val="24"/>
          <w:szCs w:val="24"/>
          <w:lang w:eastAsia="zh-CN"/>
        </w:rPr>
      </w:pPr>
      <w:r>
        <w:rPr>
          <w:rFonts w:ascii="Times New Roman" w:hAnsi="Times New Roman" w:cs="Times New Roman"/>
          <w:sz w:val="24"/>
          <w:szCs w:val="24"/>
          <w:lang w:eastAsia="zh-CN"/>
        </w:rPr>
        <w:t>Таким образом,</w:t>
      </w:r>
      <w:r w:rsidR="00ED11F3" w:rsidRPr="00ED11F3">
        <w:rPr>
          <w:rFonts w:ascii="Times New Roman" w:hAnsi="Times New Roman" w:cs="Times New Roman"/>
          <w:sz w:val="24"/>
          <w:szCs w:val="24"/>
          <w:lang w:eastAsia="zh-CN"/>
        </w:rPr>
        <w:t xml:space="preserve"> численность детей, охваченных дошкольным образованием, составляет 100 % от общей численности детей дошкольного возраста.</w:t>
      </w:r>
    </w:p>
    <w:p w14:paraId="02A600D9" w14:textId="2D9189D4" w:rsidR="00ED11F3" w:rsidRPr="00FB73B0" w:rsidRDefault="00ED11F3" w:rsidP="003E72A9">
      <w:pPr>
        <w:autoSpaceDE w:val="0"/>
        <w:autoSpaceDN w:val="0"/>
        <w:adjustRightInd w:val="0"/>
        <w:spacing w:after="0" w:line="240" w:lineRule="auto"/>
        <w:ind w:firstLine="567"/>
        <w:jc w:val="both"/>
        <w:rPr>
          <w:rFonts w:ascii="Times New Roman" w:hAnsi="Times New Roman" w:cs="Times New Roman"/>
          <w:sz w:val="24"/>
          <w:szCs w:val="24"/>
          <w:lang w:eastAsia="zh-CN"/>
        </w:rPr>
      </w:pPr>
      <w:r w:rsidRPr="001D29EB">
        <w:rPr>
          <w:rFonts w:ascii="Times New Roman" w:hAnsi="Times New Roman" w:cs="Times New Roman"/>
          <w:sz w:val="24"/>
          <w:szCs w:val="24"/>
          <w:lang w:eastAsia="zh-CN"/>
        </w:rPr>
        <w:t>Однако</w:t>
      </w:r>
      <w:r w:rsidR="003E72A9" w:rsidRPr="001D29EB">
        <w:rPr>
          <w:rFonts w:ascii="Times New Roman" w:hAnsi="Times New Roman" w:cs="Times New Roman"/>
          <w:sz w:val="24"/>
          <w:szCs w:val="24"/>
          <w:lang w:eastAsia="zh-CN"/>
        </w:rPr>
        <w:t xml:space="preserve"> при этом, в соответствии с Нормами расчета учреждений, организаций и предприятий обслуживания, приведенными в СП 42.13330.2016 «Градостроительство. Планировка и застройка городских и сельских поселений», </w:t>
      </w:r>
      <w:r w:rsidRPr="001D29EB">
        <w:rPr>
          <w:rFonts w:ascii="Times New Roman" w:hAnsi="Times New Roman" w:cs="Times New Roman"/>
          <w:sz w:val="24"/>
          <w:szCs w:val="24"/>
          <w:lang w:eastAsia="zh-CN"/>
        </w:rPr>
        <w:t xml:space="preserve">не обеспечен нормативный радиус пешеходной доступности дошкольных учреждений, составляющий </w:t>
      </w:r>
      <w:r w:rsidR="004477F0" w:rsidRPr="001D29EB">
        <w:rPr>
          <w:rFonts w:ascii="Times New Roman" w:hAnsi="Times New Roman" w:cs="Times New Roman"/>
          <w:sz w:val="24"/>
          <w:szCs w:val="24"/>
          <w:lang w:eastAsia="zh-CN"/>
        </w:rPr>
        <w:t>10</w:t>
      </w:r>
      <w:r w:rsidRPr="001D29EB">
        <w:rPr>
          <w:rFonts w:ascii="Times New Roman" w:hAnsi="Times New Roman" w:cs="Times New Roman"/>
          <w:sz w:val="24"/>
          <w:szCs w:val="24"/>
          <w:lang w:eastAsia="zh-CN"/>
        </w:rPr>
        <w:t>00 м.</w:t>
      </w:r>
    </w:p>
    <w:p w14:paraId="6D0BF1A8" w14:textId="092C7A3C" w:rsidR="00ED11F3" w:rsidRDefault="00ED11F3" w:rsidP="00ED11F3">
      <w:pPr>
        <w:spacing w:after="0" w:line="300" w:lineRule="auto"/>
        <w:contextualSpacing/>
        <w:jc w:val="center"/>
        <w:rPr>
          <w:rFonts w:ascii="Times New Roman" w:hAnsi="Times New Roman" w:cs="Times New Roman"/>
          <w:lang w:eastAsia="zh-CN"/>
        </w:rPr>
      </w:pPr>
      <w:r>
        <w:rPr>
          <w:noProof/>
        </w:rPr>
        <w:drawing>
          <wp:inline distT="0" distB="0" distL="0" distR="0" wp14:anchorId="0A59F4D1" wp14:editId="0F91C07E">
            <wp:extent cx="5199913" cy="4839855"/>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05151" cy="4844731"/>
                    </a:xfrm>
                    <a:prstGeom prst="rect">
                      <a:avLst/>
                    </a:prstGeom>
                  </pic:spPr>
                </pic:pic>
              </a:graphicData>
            </a:graphic>
          </wp:inline>
        </w:drawing>
      </w:r>
    </w:p>
    <w:p w14:paraId="524EAA55" w14:textId="1039554C" w:rsidR="00ED11F3" w:rsidRPr="00ED11F3" w:rsidRDefault="00ED11F3" w:rsidP="00ED11F3">
      <w:pPr>
        <w:spacing w:after="0" w:line="240" w:lineRule="auto"/>
        <w:contextualSpacing/>
        <w:jc w:val="center"/>
        <w:rPr>
          <w:rFonts w:ascii="Times New Roman" w:hAnsi="Times New Roman" w:cs="Times New Roman"/>
          <w:i/>
          <w:iCs/>
          <w:lang w:eastAsia="zh-CN"/>
        </w:rPr>
      </w:pPr>
      <w:r w:rsidRPr="00ED11F3">
        <w:rPr>
          <w:rFonts w:ascii="Times New Roman" w:hAnsi="Times New Roman" w:cs="Times New Roman"/>
          <w:i/>
          <w:iCs/>
          <w:lang w:eastAsia="zh-CN"/>
        </w:rPr>
        <w:t>Рис. 1. Радиус пешеходной доступности дошкольных образовательных учреждений ст. Архонская.</w:t>
      </w:r>
    </w:p>
    <w:p w14:paraId="1881D088" w14:textId="31794B6E" w:rsidR="00C06682" w:rsidRDefault="000325F3" w:rsidP="00C06682">
      <w:pPr>
        <w:spacing w:after="0" w:line="300" w:lineRule="auto"/>
        <w:ind w:firstLine="567"/>
        <w:contextualSpacing/>
        <w:jc w:val="both"/>
        <w:rPr>
          <w:rFonts w:ascii="Times New Roman" w:hAnsi="Times New Roman" w:cs="Times New Roman"/>
          <w:sz w:val="24"/>
          <w:szCs w:val="24"/>
          <w:lang w:eastAsia="zh-CN"/>
        </w:rPr>
      </w:pPr>
      <w:r w:rsidRPr="00FB73B0">
        <w:rPr>
          <w:rFonts w:ascii="Times New Roman" w:hAnsi="Times New Roman" w:cs="Times New Roman"/>
          <w:sz w:val="24"/>
          <w:szCs w:val="24"/>
          <w:lang w:eastAsia="zh-CN"/>
        </w:rPr>
        <w:lastRenderedPageBreak/>
        <w:t xml:space="preserve">На начало 2019 года численность </w:t>
      </w:r>
      <w:r w:rsidRPr="000325F3">
        <w:rPr>
          <w:rFonts w:ascii="Times New Roman" w:hAnsi="Times New Roman" w:cs="Times New Roman"/>
          <w:sz w:val="24"/>
          <w:szCs w:val="24"/>
          <w:lang w:eastAsia="zh-CN"/>
        </w:rPr>
        <w:t xml:space="preserve">учащихся в дневных учреждениях общего образования </w:t>
      </w:r>
      <w:r w:rsidRPr="00FB73B0">
        <w:rPr>
          <w:rFonts w:ascii="Times New Roman" w:hAnsi="Times New Roman" w:cs="Times New Roman"/>
          <w:sz w:val="24"/>
          <w:szCs w:val="24"/>
          <w:lang w:eastAsia="zh-CN"/>
        </w:rPr>
        <w:t xml:space="preserve">составила </w:t>
      </w:r>
      <w:r w:rsidR="0088775B" w:rsidRPr="00FB73B0">
        <w:rPr>
          <w:rFonts w:ascii="Times New Roman" w:hAnsi="Times New Roman" w:cs="Times New Roman"/>
          <w:sz w:val="24"/>
          <w:szCs w:val="24"/>
          <w:lang w:eastAsia="zh-CN"/>
        </w:rPr>
        <w:t>1013</w:t>
      </w:r>
      <w:r w:rsidRPr="00FB73B0">
        <w:rPr>
          <w:rFonts w:ascii="Times New Roman" w:hAnsi="Times New Roman" w:cs="Times New Roman"/>
          <w:sz w:val="24"/>
          <w:szCs w:val="24"/>
          <w:lang w:eastAsia="zh-CN"/>
        </w:rPr>
        <w:t xml:space="preserve"> человек – 11,8 % общей</w:t>
      </w:r>
      <w:r w:rsidRPr="000325F3">
        <w:rPr>
          <w:rFonts w:ascii="Times New Roman" w:hAnsi="Times New Roman" w:cs="Times New Roman"/>
          <w:sz w:val="24"/>
          <w:szCs w:val="24"/>
          <w:lang w:eastAsia="zh-CN"/>
        </w:rPr>
        <w:t xml:space="preserve"> численности населения моложе трудоспособного населения.</w:t>
      </w:r>
    </w:p>
    <w:p w14:paraId="5CD9693C" w14:textId="654EF499" w:rsidR="000325F3" w:rsidRDefault="000325F3" w:rsidP="00C06682">
      <w:pPr>
        <w:spacing w:after="0" w:line="300" w:lineRule="auto"/>
        <w:ind w:firstLine="567"/>
        <w:contextualSpacing/>
        <w:jc w:val="both"/>
        <w:rPr>
          <w:rFonts w:ascii="Times New Roman" w:hAnsi="Times New Roman" w:cs="Times New Roman"/>
          <w:sz w:val="24"/>
          <w:szCs w:val="24"/>
          <w:lang w:eastAsia="zh-CN"/>
        </w:rPr>
      </w:pPr>
      <w:r w:rsidRPr="000325F3">
        <w:rPr>
          <w:rFonts w:ascii="Times New Roman" w:hAnsi="Times New Roman" w:cs="Times New Roman"/>
          <w:sz w:val="24"/>
          <w:szCs w:val="24"/>
          <w:lang w:eastAsia="zh-CN"/>
        </w:rPr>
        <w:t>В планируемом муниципальном образовании сеть общеобразовательных учреждений представлена двумя дневными общеобразовательными учреждениями, представляющим все три уровня общего образования: (начальное (I-IV классы), основное (V-IX классы) и среднее (IX-XI классы). Общая мощность общеобразовательных учреждений составляет 1115 мест.</w:t>
      </w:r>
      <w:r w:rsidR="00422BDB">
        <w:rPr>
          <w:rFonts w:ascii="Times New Roman" w:hAnsi="Times New Roman" w:cs="Times New Roman"/>
          <w:sz w:val="24"/>
          <w:szCs w:val="24"/>
          <w:lang w:eastAsia="zh-CN"/>
        </w:rPr>
        <w:t xml:space="preserve"> </w:t>
      </w:r>
      <w:r w:rsidR="00422BDB" w:rsidRPr="00422BDB">
        <w:rPr>
          <w:rFonts w:ascii="Times New Roman" w:hAnsi="Times New Roman" w:cs="Times New Roman"/>
          <w:sz w:val="24"/>
          <w:szCs w:val="24"/>
          <w:lang w:eastAsia="zh-CN"/>
        </w:rPr>
        <w:t>Учреждения дополнительного образования представлены детской школой искусств,</w:t>
      </w:r>
      <w:r w:rsidR="00422BDB">
        <w:rPr>
          <w:rFonts w:ascii="Times New Roman" w:hAnsi="Times New Roman" w:cs="Times New Roman"/>
          <w:sz w:val="24"/>
          <w:szCs w:val="24"/>
          <w:lang w:eastAsia="zh-CN"/>
        </w:rPr>
        <w:t xml:space="preserve"> </w:t>
      </w:r>
      <w:r w:rsidR="00422BDB" w:rsidRPr="00422BDB">
        <w:rPr>
          <w:rFonts w:ascii="Times New Roman" w:hAnsi="Times New Roman" w:cs="Times New Roman"/>
          <w:sz w:val="24"/>
          <w:szCs w:val="24"/>
          <w:lang w:eastAsia="zh-CN"/>
        </w:rPr>
        <w:t>имеющей мощность 144 места.</w:t>
      </w:r>
    </w:p>
    <w:p w14:paraId="489F8CF9" w14:textId="77777777" w:rsidR="00084FB3" w:rsidRDefault="00084FB3" w:rsidP="00C06682">
      <w:pPr>
        <w:spacing w:after="0" w:line="300" w:lineRule="auto"/>
        <w:ind w:firstLine="567"/>
        <w:contextualSpacing/>
        <w:jc w:val="both"/>
        <w:rPr>
          <w:rFonts w:ascii="Times New Roman" w:hAnsi="Times New Roman" w:cs="Times New Roman"/>
          <w:sz w:val="24"/>
          <w:szCs w:val="24"/>
          <w:lang w:eastAsia="zh-CN"/>
        </w:rPr>
      </w:pPr>
    </w:p>
    <w:p w14:paraId="5D644EE2" w14:textId="77777777" w:rsidR="00084FB3" w:rsidRPr="00084FB3" w:rsidRDefault="00084FB3" w:rsidP="00084FB3">
      <w:pPr>
        <w:spacing w:after="0" w:line="300" w:lineRule="auto"/>
        <w:ind w:firstLine="567"/>
        <w:contextualSpacing/>
        <w:jc w:val="center"/>
        <w:rPr>
          <w:rFonts w:ascii="Times New Roman" w:hAnsi="Times New Roman" w:cs="Times New Roman"/>
          <w:b/>
          <w:bCs/>
          <w:i/>
          <w:iCs/>
          <w:color w:val="000000"/>
          <w:sz w:val="24"/>
          <w:szCs w:val="24"/>
        </w:rPr>
      </w:pPr>
      <w:r w:rsidRPr="00084FB3">
        <w:rPr>
          <w:rFonts w:ascii="Times New Roman" w:hAnsi="Times New Roman" w:cs="Times New Roman"/>
          <w:b/>
          <w:bCs/>
          <w:i/>
          <w:iCs/>
          <w:color w:val="000000"/>
          <w:sz w:val="24"/>
          <w:szCs w:val="24"/>
        </w:rPr>
        <w:t>Прогнозные показатели развития системы общего образования Архонского сельского поселения</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44"/>
        <w:gridCol w:w="2122"/>
        <w:gridCol w:w="1444"/>
        <w:gridCol w:w="1445"/>
        <w:gridCol w:w="1445"/>
        <w:gridCol w:w="1445"/>
      </w:tblGrid>
      <w:tr w:rsidR="00FB73B0" w:rsidRPr="00FB73B0" w14:paraId="30A58DA0" w14:textId="77777777" w:rsidTr="00B052AC">
        <w:tc>
          <w:tcPr>
            <w:tcW w:w="833" w:type="pct"/>
            <w:tcBorders>
              <w:top w:val="single" w:sz="4" w:space="0" w:color="auto"/>
              <w:left w:val="single" w:sz="4" w:space="0" w:color="auto"/>
              <w:bottom w:val="single" w:sz="4" w:space="0" w:color="auto"/>
              <w:right w:val="single" w:sz="4" w:space="0" w:color="auto"/>
            </w:tcBorders>
            <w:vAlign w:val="center"/>
            <w:hideMark/>
          </w:tcPr>
          <w:p w14:paraId="6C332F6E" w14:textId="77777777" w:rsidR="00084FB3" w:rsidRPr="00FB73B0" w:rsidRDefault="00084FB3" w:rsidP="00B052AC">
            <w:pPr>
              <w:spacing w:after="0" w:line="240" w:lineRule="auto"/>
              <w:jc w:val="center"/>
              <w:rPr>
                <w:rFonts w:ascii="Times New Roman" w:eastAsia="Times New Roman" w:hAnsi="Times New Roman" w:cs="Times New Roman"/>
                <w:sz w:val="24"/>
                <w:szCs w:val="24"/>
                <w:lang w:eastAsia="ru-RU"/>
              </w:rPr>
            </w:pPr>
            <w:r w:rsidRPr="00FB73B0">
              <w:rPr>
                <w:rFonts w:ascii="Times New Roman" w:eastAsia="Times New Roman" w:hAnsi="Times New Roman" w:cs="Times New Roman"/>
                <w:b/>
                <w:bCs/>
                <w:sz w:val="20"/>
                <w:szCs w:val="20"/>
                <w:lang w:eastAsia="ru-RU"/>
              </w:rPr>
              <w:t>№</w:t>
            </w:r>
            <w:r w:rsidRPr="00FB73B0">
              <w:rPr>
                <w:rFonts w:ascii="Times New Roman" w:eastAsia="Times New Roman" w:hAnsi="Times New Roman" w:cs="Times New Roman"/>
                <w:b/>
                <w:bCs/>
                <w:sz w:val="20"/>
                <w:szCs w:val="20"/>
                <w:lang w:eastAsia="ru-RU"/>
              </w:rPr>
              <w:br/>
              <w:t>п/п</w:t>
            </w:r>
          </w:p>
        </w:tc>
        <w:tc>
          <w:tcPr>
            <w:tcW w:w="833" w:type="pct"/>
            <w:tcBorders>
              <w:top w:val="single" w:sz="4" w:space="0" w:color="auto"/>
              <w:left w:val="single" w:sz="4" w:space="0" w:color="auto"/>
              <w:bottom w:val="single" w:sz="4" w:space="0" w:color="auto"/>
              <w:right w:val="single" w:sz="4" w:space="0" w:color="auto"/>
            </w:tcBorders>
            <w:vAlign w:val="center"/>
            <w:hideMark/>
          </w:tcPr>
          <w:p w14:paraId="02AF8E6B" w14:textId="77777777" w:rsidR="00084FB3" w:rsidRPr="00FB73B0" w:rsidRDefault="00084FB3" w:rsidP="00B052AC">
            <w:pPr>
              <w:spacing w:after="0" w:line="240" w:lineRule="auto"/>
              <w:jc w:val="center"/>
              <w:rPr>
                <w:rFonts w:ascii="Times New Roman" w:eastAsia="Times New Roman" w:hAnsi="Times New Roman" w:cs="Times New Roman"/>
                <w:sz w:val="24"/>
                <w:szCs w:val="24"/>
                <w:lang w:eastAsia="ru-RU"/>
              </w:rPr>
            </w:pPr>
            <w:r w:rsidRPr="00FB73B0">
              <w:rPr>
                <w:rFonts w:ascii="Times New Roman" w:eastAsia="Times New Roman" w:hAnsi="Times New Roman" w:cs="Times New Roman"/>
                <w:b/>
                <w:bCs/>
                <w:sz w:val="20"/>
                <w:szCs w:val="20"/>
                <w:lang w:eastAsia="ru-RU"/>
              </w:rPr>
              <w:t>Наименование норматива</w:t>
            </w:r>
          </w:p>
        </w:tc>
        <w:tc>
          <w:tcPr>
            <w:tcW w:w="833" w:type="pct"/>
            <w:tcBorders>
              <w:top w:val="single" w:sz="4" w:space="0" w:color="auto"/>
              <w:left w:val="single" w:sz="4" w:space="0" w:color="auto"/>
              <w:bottom w:val="single" w:sz="4" w:space="0" w:color="auto"/>
              <w:right w:val="single" w:sz="4" w:space="0" w:color="auto"/>
            </w:tcBorders>
            <w:vAlign w:val="center"/>
            <w:hideMark/>
          </w:tcPr>
          <w:p w14:paraId="23F7514D" w14:textId="77777777" w:rsidR="00084FB3" w:rsidRPr="00FB73B0" w:rsidRDefault="00084FB3" w:rsidP="00B052AC">
            <w:pPr>
              <w:spacing w:after="0" w:line="240" w:lineRule="auto"/>
              <w:jc w:val="center"/>
              <w:rPr>
                <w:rFonts w:ascii="Times New Roman" w:eastAsia="Times New Roman" w:hAnsi="Times New Roman" w:cs="Times New Roman"/>
                <w:sz w:val="24"/>
                <w:szCs w:val="24"/>
                <w:lang w:eastAsia="ru-RU"/>
              </w:rPr>
            </w:pPr>
            <w:r w:rsidRPr="00FB73B0">
              <w:rPr>
                <w:rFonts w:ascii="Times New Roman" w:eastAsia="Times New Roman" w:hAnsi="Times New Roman" w:cs="Times New Roman"/>
                <w:b/>
                <w:bCs/>
                <w:sz w:val="20"/>
                <w:szCs w:val="20"/>
                <w:lang w:eastAsia="ru-RU"/>
              </w:rPr>
              <w:t>Единица измерения</w:t>
            </w:r>
          </w:p>
        </w:tc>
        <w:tc>
          <w:tcPr>
            <w:tcW w:w="833" w:type="pct"/>
            <w:tcBorders>
              <w:top w:val="single" w:sz="4" w:space="0" w:color="auto"/>
              <w:left w:val="single" w:sz="4" w:space="0" w:color="auto"/>
              <w:bottom w:val="single" w:sz="4" w:space="0" w:color="auto"/>
              <w:right w:val="single" w:sz="4" w:space="0" w:color="auto"/>
            </w:tcBorders>
            <w:vAlign w:val="center"/>
            <w:hideMark/>
          </w:tcPr>
          <w:p w14:paraId="61F6B3D1" w14:textId="77777777" w:rsidR="00084FB3" w:rsidRPr="00FB73B0" w:rsidRDefault="00084FB3" w:rsidP="00B052AC">
            <w:pPr>
              <w:spacing w:after="0" w:line="240" w:lineRule="auto"/>
              <w:jc w:val="center"/>
              <w:rPr>
                <w:rFonts w:ascii="Times New Roman" w:eastAsia="Times New Roman" w:hAnsi="Times New Roman" w:cs="Times New Roman"/>
                <w:sz w:val="24"/>
                <w:szCs w:val="24"/>
                <w:lang w:eastAsia="ru-RU"/>
              </w:rPr>
            </w:pPr>
            <w:r w:rsidRPr="00FB73B0">
              <w:rPr>
                <w:rFonts w:ascii="Times New Roman" w:eastAsia="Times New Roman" w:hAnsi="Times New Roman" w:cs="Times New Roman"/>
                <w:b/>
                <w:bCs/>
                <w:sz w:val="20"/>
                <w:szCs w:val="20"/>
                <w:lang w:eastAsia="ru-RU"/>
              </w:rPr>
              <w:t>2019</w:t>
            </w:r>
          </w:p>
        </w:tc>
        <w:tc>
          <w:tcPr>
            <w:tcW w:w="833" w:type="pct"/>
            <w:tcBorders>
              <w:top w:val="single" w:sz="4" w:space="0" w:color="auto"/>
              <w:left w:val="single" w:sz="4" w:space="0" w:color="auto"/>
              <w:bottom w:val="single" w:sz="4" w:space="0" w:color="auto"/>
              <w:right w:val="single" w:sz="4" w:space="0" w:color="auto"/>
            </w:tcBorders>
            <w:vAlign w:val="center"/>
            <w:hideMark/>
          </w:tcPr>
          <w:p w14:paraId="505D3649" w14:textId="77777777" w:rsidR="00084FB3" w:rsidRPr="00FB73B0" w:rsidRDefault="00084FB3" w:rsidP="00B052AC">
            <w:pPr>
              <w:spacing w:after="0" w:line="240" w:lineRule="auto"/>
              <w:jc w:val="center"/>
              <w:rPr>
                <w:rFonts w:ascii="Times New Roman" w:eastAsia="Times New Roman" w:hAnsi="Times New Roman" w:cs="Times New Roman"/>
                <w:sz w:val="24"/>
                <w:szCs w:val="24"/>
                <w:lang w:eastAsia="ru-RU"/>
              </w:rPr>
            </w:pPr>
            <w:r w:rsidRPr="00FB73B0">
              <w:rPr>
                <w:rFonts w:ascii="Times New Roman" w:eastAsia="Times New Roman" w:hAnsi="Times New Roman" w:cs="Times New Roman"/>
                <w:b/>
                <w:bCs/>
                <w:sz w:val="20"/>
                <w:szCs w:val="20"/>
                <w:lang w:eastAsia="ru-RU"/>
              </w:rPr>
              <w:t>2024</w:t>
            </w:r>
          </w:p>
        </w:tc>
        <w:tc>
          <w:tcPr>
            <w:tcW w:w="833" w:type="pct"/>
            <w:tcBorders>
              <w:top w:val="single" w:sz="4" w:space="0" w:color="auto"/>
              <w:left w:val="single" w:sz="4" w:space="0" w:color="auto"/>
              <w:bottom w:val="single" w:sz="4" w:space="0" w:color="auto"/>
              <w:right w:val="single" w:sz="4" w:space="0" w:color="auto"/>
            </w:tcBorders>
            <w:vAlign w:val="center"/>
            <w:hideMark/>
          </w:tcPr>
          <w:p w14:paraId="22F874CC" w14:textId="77777777" w:rsidR="00084FB3" w:rsidRPr="00FB73B0" w:rsidRDefault="00084FB3" w:rsidP="00B052AC">
            <w:pPr>
              <w:spacing w:after="0" w:line="240" w:lineRule="auto"/>
              <w:jc w:val="center"/>
              <w:rPr>
                <w:rFonts w:ascii="Times New Roman" w:eastAsia="Times New Roman" w:hAnsi="Times New Roman" w:cs="Times New Roman"/>
                <w:sz w:val="24"/>
                <w:szCs w:val="24"/>
                <w:lang w:eastAsia="ru-RU"/>
              </w:rPr>
            </w:pPr>
            <w:r w:rsidRPr="00FB73B0">
              <w:rPr>
                <w:rFonts w:ascii="Times New Roman" w:eastAsia="Times New Roman" w:hAnsi="Times New Roman" w:cs="Times New Roman"/>
                <w:b/>
                <w:bCs/>
                <w:sz w:val="20"/>
                <w:szCs w:val="20"/>
                <w:lang w:eastAsia="ru-RU"/>
              </w:rPr>
              <w:t>2039</w:t>
            </w:r>
          </w:p>
        </w:tc>
      </w:tr>
      <w:tr w:rsidR="00FB73B0" w:rsidRPr="00FB73B0" w14:paraId="3C8B08B9" w14:textId="77777777" w:rsidTr="00B052AC">
        <w:tc>
          <w:tcPr>
            <w:tcW w:w="833" w:type="pct"/>
            <w:tcBorders>
              <w:top w:val="single" w:sz="4" w:space="0" w:color="auto"/>
              <w:left w:val="single" w:sz="4" w:space="0" w:color="auto"/>
              <w:bottom w:val="single" w:sz="4" w:space="0" w:color="auto"/>
              <w:right w:val="single" w:sz="4" w:space="0" w:color="auto"/>
            </w:tcBorders>
            <w:vAlign w:val="center"/>
            <w:hideMark/>
          </w:tcPr>
          <w:p w14:paraId="5A3712F5" w14:textId="77777777" w:rsidR="00084FB3" w:rsidRPr="00FB73B0" w:rsidRDefault="00084FB3" w:rsidP="00B052AC">
            <w:pPr>
              <w:spacing w:after="0" w:line="240" w:lineRule="auto"/>
              <w:jc w:val="center"/>
              <w:rPr>
                <w:rFonts w:ascii="Times New Roman" w:eastAsia="Times New Roman" w:hAnsi="Times New Roman" w:cs="Times New Roman"/>
                <w:sz w:val="24"/>
                <w:szCs w:val="24"/>
                <w:lang w:eastAsia="ru-RU"/>
              </w:rPr>
            </w:pPr>
            <w:r w:rsidRPr="00FB73B0">
              <w:rPr>
                <w:rFonts w:ascii="Times New Roman" w:eastAsia="Times New Roman" w:hAnsi="Times New Roman" w:cs="Times New Roman"/>
                <w:sz w:val="20"/>
                <w:szCs w:val="20"/>
                <w:lang w:eastAsia="ru-RU"/>
              </w:rPr>
              <w:t>1</w:t>
            </w:r>
          </w:p>
        </w:tc>
        <w:tc>
          <w:tcPr>
            <w:tcW w:w="833" w:type="pct"/>
            <w:tcBorders>
              <w:top w:val="single" w:sz="4" w:space="0" w:color="auto"/>
              <w:left w:val="single" w:sz="4" w:space="0" w:color="auto"/>
              <w:bottom w:val="single" w:sz="4" w:space="0" w:color="auto"/>
              <w:right w:val="single" w:sz="4" w:space="0" w:color="auto"/>
            </w:tcBorders>
            <w:vAlign w:val="center"/>
            <w:hideMark/>
          </w:tcPr>
          <w:p w14:paraId="0DDF270F" w14:textId="77777777" w:rsidR="00084FB3" w:rsidRPr="00FB73B0" w:rsidRDefault="00084FB3" w:rsidP="00B052AC">
            <w:pPr>
              <w:spacing w:after="0" w:line="240" w:lineRule="auto"/>
              <w:rPr>
                <w:rFonts w:ascii="Times New Roman" w:eastAsia="Times New Roman" w:hAnsi="Times New Roman" w:cs="Times New Roman"/>
                <w:sz w:val="24"/>
                <w:szCs w:val="24"/>
                <w:lang w:eastAsia="ru-RU"/>
              </w:rPr>
            </w:pPr>
            <w:r w:rsidRPr="00FB73B0">
              <w:rPr>
                <w:rFonts w:ascii="Times New Roman" w:eastAsia="Times New Roman" w:hAnsi="Times New Roman" w:cs="Times New Roman"/>
                <w:sz w:val="20"/>
                <w:szCs w:val="20"/>
                <w:lang w:eastAsia="ru-RU"/>
              </w:rPr>
              <w:t>Обеспеченность услугами</w:t>
            </w:r>
            <w:r w:rsidRPr="00FB73B0">
              <w:rPr>
                <w:rFonts w:ascii="Times New Roman" w:eastAsia="Times New Roman" w:hAnsi="Times New Roman" w:cs="Times New Roman"/>
                <w:sz w:val="20"/>
                <w:szCs w:val="20"/>
                <w:lang w:eastAsia="ru-RU"/>
              </w:rPr>
              <w:br/>
              <w:t>общеобразовательных организаций, в том</w:t>
            </w:r>
            <w:r w:rsidRPr="00FB73B0">
              <w:rPr>
                <w:rFonts w:ascii="Times New Roman" w:eastAsia="Times New Roman" w:hAnsi="Times New Roman" w:cs="Times New Roman"/>
                <w:sz w:val="20"/>
                <w:szCs w:val="20"/>
                <w:lang w:eastAsia="ru-RU"/>
              </w:rPr>
              <w:br/>
              <w:t>числе:</w:t>
            </w:r>
          </w:p>
        </w:tc>
        <w:tc>
          <w:tcPr>
            <w:tcW w:w="833" w:type="pct"/>
            <w:tcBorders>
              <w:top w:val="single" w:sz="4" w:space="0" w:color="auto"/>
              <w:left w:val="single" w:sz="4" w:space="0" w:color="auto"/>
              <w:bottom w:val="single" w:sz="4" w:space="0" w:color="auto"/>
              <w:right w:val="single" w:sz="4" w:space="0" w:color="auto"/>
            </w:tcBorders>
            <w:vAlign w:val="center"/>
            <w:hideMark/>
          </w:tcPr>
          <w:p w14:paraId="44EA2D0F" w14:textId="77777777" w:rsidR="00084FB3" w:rsidRPr="00FB73B0" w:rsidRDefault="00084FB3" w:rsidP="00B052AC">
            <w:pPr>
              <w:spacing w:after="0" w:line="240" w:lineRule="auto"/>
              <w:jc w:val="center"/>
              <w:rPr>
                <w:rFonts w:ascii="Times New Roman" w:eastAsia="Times New Roman" w:hAnsi="Times New Roman" w:cs="Times New Roman"/>
                <w:sz w:val="24"/>
                <w:szCs w:val="24"/>
                <w:lang w:eastAsia="ru-RU"/>
              </w:rPr>
            </w:pPr>
            <w:r w:rsidRPr="00FB73B0">
              <w:rPr>
                <w:rFonts w:ascii="Times New Roman" w:eastAsia="Times New Roman" w:hAnsi="Times New Roman" w:cs="Times New Roman"/>
                <w:sz w:val="20"/>
                <w:szCs w:val="20"/>
                <w:lang w:eastAsia="ru-RU"/>
              </w:rPr>
              <w:t>–</w:t>
            </w:r>
          </w:p>
        </w:tc>
        <w:tc>
          <w:tcPr>
            <w:tcW w:w="833" w:type="pct"/>
            <w:tcBorders>
              <w:top w:val="single" w:sz="4" w:space="0" w:color="auto"/>
              <w:left w:val="single" w:sz="4" w:space="0" w:color="auto"/>
              <w:bottom w:val="single" w:sz="4" w:space="0" w:color="auto"/>
              <w:right w:val="single" w:sz="4" w:space="0" w:color="auto"/>
            </w:tcBorders>
            <w:vAlign w:val="center"/>
            <w:hideMark/>
          </w:tcPr>
          <w:p w14:paraId="66CF84A5" w14:textId="77777777" w:rsidR="00084FB3" w:rsidRPr="00FB73B0" w:rsidRDefault="00084FB3" w:rsidP="00B052AC">
            <w:pPr>
              <w:spacing w:after="0" w:line="240" w:lineRule="auto"/>
              <w:jc w:val="center"/>
              <w:rPr>
                <w:rFonts w:ascii="Times New Roman" w:eastAsia="Times New Roman" w:hAnsi="Times New Roman" w:cs="Times New Roman"/>
                <w:sz w:val="24"/>
                <w:szCs w:val="24"/>
                <w:lang w:eastAsia="ru-RU"/>
              </w:rPr>
            </w:pPr>
            <w:r w:rsidRPr="00FB73B0">
              <w:rPr>
                <w:rFonts w:ascii="Times New Roman" w:eastAsia="Times New Roman" w:hAnsi="Times New Roman" w:cs="Times New Roman"/>
                <w:sz w:val="20"/>
                <w:szCs w:val="20"/>
                <w:lang w:eastAsia="ru-RU"/>
              </w:rPr>
              <w:t>–</w:t>
            </w:r>
          </w:p>
        </w:tc>
        <w:tc>
          <w:tcPr>
            <w:tcW w:w="833" w:type="pct"/>
            <w:tcBorders>
              <w:top w:val="single" w:sz="4" w:space="0" w:color="auto"/>
              <w:left w:val="single" w:sz="4" w:space="0" w:color="auto"/>
              <w:bottom w:val="single" w:sz="4" w:space="0" w:color="auto"/>
              <w:right w:val="single" w:sz="4" w:space="0" w:color="auto"/>
            </w:tcBorders>
            <w:vAlign w:val="center"/>
            <w:hideMark/>
          </w:tcPr>
          <w:p w14:paraId="422092DF" w14:textId="77777777" w:rsidR="00084FB3" w:rsidRPr="00FB73B0" w:rsidRDefault="00084FB3" w:rsidP="00B052AC">
            <w:pPr>
              <w:spacing w:after="0" w:line="240" w:lineRule="auto"/>
              <w:jc w:val="center"/>
              <w:rPr>
                <w:rFonts w:ascii="Times New Roman" w:eastAsia="Times New Roman" w:hAnsi="Times New Roman" w:cs="Times New Roman"/>
                <w:sz w:val="24"/>
                <w:szCs w:val="24"/>
                <w:lang w:eastAsia="ru-RU"/>
              </w:rPr>
            </w:pPr>
            <w:r w:rsidRPr="00FB73B0">
              <w:rPr>
                <w:rFonts w:ascii="Times New Roman" w:eastAsia="Times New Roman" w:hAnsi="Times New Roman" w:cs="Times New Roman"/>
                <w:sz w:val="20"/>
                <w:szCs w:val="20"/>
                <w:lang w:eastAsia="ru-RU"/>
              </w:rPr>
              <w:t>–</w:t>
            </w:r>
          </w:p>
        </w:tc>
        <w:tc>
          <w:tcPr>
            <w:tcW w:w="833" w:type="pct"/>
            <w:tcBorders>
              <w:top w:val="single" w:sz="4" w:space="0" w:color="auto"/>
              <w:left w:val="single" w:sz="4" w:space="0" w:color="auto"/>
              <w:bottom w:val="single" w:sz="4" w:space="0" w:color="auto"/>
              <w:right w:val="single" w:sz="4" w:space="0" w:color="auto"/>
            </w:tcBorders>
            <w:vAlign w:val="center"/>
            <w:hideMark/>
          </w:tcPr>
          <w:p w14:paraId="76AF422F" w14:textId="77777777" w:rsidR="00084FB3" w:rsidRPr="00FB73B0" w:rsidRDefault="00084FB3" w:rsidP="00B052AC">
            <w:pPr>
              <w:spacing w:after="0" w:line="240" w:lineRule="auto"/>
              <w:jc w:val="center"/>
              <w:rPr>
                <w:rFonts w:ascii="Times New Roman" w:eastAsia="Times New Roman" w:hAnsi="Times New Roman" w:cs="Times New Roman"/>
                <w:sz w:val="24"/>
                <w:szCs w:val="24"/>
                <w:lang w:eastAsia="ru-RU"/>
              </w:rPr>
            </w:pPr>
            <w:r w:rsidRPr="00FB73B0">
              <w:rPr>
                <w:rFonts w:ascii="Times New Roman" w:eastAsia="Times New Roman" w:hAnsi="Times New Roman" w:cs="Times New Roman"/>
                <w:sz w:val="20"/>
                <w:szCs w:val="20"/>
                <w:lang w:eastAsia="ru-RU"/>
              </w:rPr>
              <w:t>–</w:t>
            </w:r>
          </w:p>
        </w:tc>
      </w:tr>
      <w:tr w:rsidR="00FB73B0" w:rsidRPr="00FB73B0" w14:paraId="325E57D9" w14:textId="77777777" w:rsidTr="00B052AC">
        <w:tc>
          <w:tcPr>
            <w:tcW w:w="833" w:type="pct"/>
            <w:tcBorders>
              <w:top w:val="single" w:sz="4" w:space="0" w:color="auto"/>
              <w:left w:val="single" w:sz="4" w:space="0" w:color="auto"/>
              <w:bottom w:val="single" w:sz="4" w:space="0" w:color="auto"/>
              <w:right w:val="single" w:sz="4" w:space="0" w:color="auto"/>
            </w:tcBorders>
            <w:vAlign w:val="center"/>
            <w:hideMark/>
          </w:tcPr>
          <w:p w14:paraId="3CDA8097" w14:textId="77777777" w:rsidR="00084FB3" w:rsidRPr="00FB73B0" w:rsidRDefault="00084FB3" w:rsidP="00B052AC">
            <w:pPr>
              <w:spacing w:after="0" w:line="240" w:lineRule="auto"/>
              <w:jc w:val="center"/>
              <w:rPr>
                <w:rFonts w:ascii="Times New Roman" w:eastAsia="Times New Roman" w:hAnsi="Times New Roman" w:cs="Times New Roman"/>
                <w:sz w:val="24"/>
                <w:szCs w:val="24"/>
                <w:lang w:eastAsia="ru-RU"/>
              </w:rPr>
            </w:pPr>
            <w:r w:rsidRPr="00FB73B0">
              <w:rPr>
                <w:rFonts w:ascii="Times New Roman" w:eastAsia="Times New Roman" w:hAnsi="Times New Roman" w:cs="Times New Roman"/>
                <w:sz w:val="20"/>
                <w:szCs w:val="20"/>
                <w:lang w:eastAsia="ru-RU"/>
              </w:rPr>
              <w:t>1.1</w:t>
            </w:r>
          </w:p>
        </w:tc>
        <w:tc>
          <w:tcPr>
            <w:tcW w:w="833" w:type="pct"/>
            <w:tcBorders>
              <w:top w:val="single" w:sz="4" w:space="0" w:color="auto"/>
              <w:left w:val="single" w:sz="4" w:space="0" w:color="auto"/>
              <w:bottom w:val="single" w:sz="4" w:space="0" w:color="auto"/>
              <w:right w:val="single" w:sz="4" w:space="0" w:color="auto"/>
            </w:tcBorders>
            <w:vAlign w:val="center"/>
            <w:hideMark/>
          </w:tcPr>
          <w:p w14:paraId="25840377" w14:textId="77777777" w:rsidR="00084FB3" w:rsidRPr="00FB73B0" w:rsidRDefault="00084FB3" w:rsidP="00B052AC">
            <w:pPr>
              <w:spacing w:after="0" w:line="240" w:lineRule="auto"/>
              <w:jc w:val="right"/>
              <w:rPr>
                <w:rFonts w:ascii="Times New Roman" w:eastAsia="Times New Roman" w:hAnsi="Times New Roman" w:cs="Times New Roman"/>
                <w:sz w:val="24"/>
                <w:szCs w:val="24"/>
                <w:lang w:eastAsia="ru-RU"/>
              </w:rPr>
            </w:pPr>
            <w:r w:rsidRPr="00FB73B0">
              <w:rPr>
                <w:rFonts w:ascii="Times New Roman" w:eastAsia="Times New Roman" w:hAnsi="Times New Roman" w:cs="Times New Roman"/>
                <w:sz w:val="20"/>
                <w:szCs w:val="20"/>
                <w:lang w:eastAsia="ru-RU"/>
              </w:rPr>
              <w:t>I - IX классы</w:t>
            </w:r>
          </w:p>
        </w:tc>
        <w:tc>
          <w:tcPr>
            <w:tcW w:w="833" w:type="pct"/>
            <w:tcBorders>
              <w:top w:val="single" w:sz="4" w:space="0" w:color="auto"/>
              <w:left w:val="single" w:sz="4" w:space="0" w:color="auto"/>
              <w:bottom w:val="single" w:sz="4" w:space="0" w:color="auto"/>
              <w:right w:val="single" w:sz="4" w:space="0" w:color="auto"/>
            </w:tcBorders>
            <w:vAlign w:val="center"/>
            <w:hideMark/>
          </w:tcPr>
          <w:p w14:paraId="5485A134" w14:textId="77777777" w:rsidR="00084FB3" w:rsidRPr="00FB73B0" w:rsidRDefault="00084FB3" w:rsidP="00B052AC">
            <w:pPr>
              <w:spacing w:after="0" w:line="240" w:lineRule="auto"/>
              <w:jc w:val="center"/>
              <w:rPr>
                <w:rFonts w:ascii="Times New Roman" w:eastAsia="Times New Roman" w:hAnsi="Times New Roman" w:cs="Times New Roman"/>
                <w:sz w:val="24"/>
                <w:szCs w:val="24"/>
                <w:lang w:eastAsia="ru-RU"/>
              </w:rPr>
            </w:pPr>
            <w:r w:rsidRPr="00FB73B0">
              <w:rPr>
                <w:rFonts w:ascii="Times New Roman" w:eastAsia="Times New Roman" w:hAnsi="Times New Roman" w:cs="Times New Roman"/>
                <w:sz w:val="20"/>
                <w:szCs w:val="20"/>
                <w:lang w:eastAsia="ru-RU"/>
              </w:rPr>
              <w:t>100 % охват населения</w:t>
            </w:r>
            <w:r w:rsidRPr="00FB73B0">
              <w:rPr>
                <w:rFonts w:ascii="Times New Roman" w:eastAsia="Times New Roman" w:hAnsi="Times New Roman" w:cs="Times New Roman"/>
                <w:sz w:val="20"/>
                <w:szCs w:val="20"/>
                <w:lang w:eastAsia="ru-RU"/>
              </w:rPr>
              <w:br/>
              <w:t>школьного возраста</w:t>
            </w:r>
          </w:p>
        </w:tc>
        <w:tc>
          <w:tcPr>
            <w:tcW w:w="833" w:type="pct"/>
            <w:tcBorders>
              <w:top w:val="single" w:sz="4" w:space="0" w:color="auto"/>
              <w:left w:val="single" w:sz="4" w:space="0" w:color="auto"/>
              <w:bottom w:val="single" w:sz="4" w:space="0" w:color="auto"/>
              <w:right w:val="single" w:sz="4" w:space="0" w:color="auto"/>
            </w:tcBorders>
            <w:vAlign w:val="center"/>
            <w:hideMark/>
          </w:tcPr>
          <w:p w14:paraId="258631D7" w14:textId="77777777" w:rsidR="00084FB3" w:rsidRPr="00FB73B0" w:rsidRDefault="00084FB3" w:rsidP="00B052AC">
            <w:pPr>
              <w:spacing w:after="0" w:line="240" w:lineRule="auto"/>
              <w:jc w:val="center"/>
              <w:rPr>
                <w:rFonts w:ascii="Times New Roman" w:eastAsia="Times New Roman" w:hAnsi="Times New Roman" w:cs="Times New Roman"/>
                <w:sz w:val="24"/>
                <w:szCs w:val="24"/>
                <w:lang w:eastAsia="ru-RU"/>
              </w:rPr>
            </w:pPr>
            <w:r w:rsidRPr="00FB73B0">
              <w:rPr>
                <w:rFonts w:ascii="Times New Roman" w:eastAsia="Times New Roman" w:hAnsi="Times New Roman" w:cs="Times New Roman"/>
                <w:sz w:val="20"/>
                <w:szCs w:val="20"/>
                <w:lang w:eastAsia="ru-RU"/>
              </w:rPr>
              <w:t>997</w:t>
            </w:r>
          </w:p>
        </w:tc>
        <w:tc>
          <w:tcPr>
            <w:tcW w:w="833" w:type="pct"/>
            <w:tcBorders>
              <w:top w:val="single" w:sz="4" w:space="0" w:color="auto"/>
              <w:left w:val="single" w:sz="4" w:space="0" w:color="auto"/>
              <w:bottom w:val="single" w:sz="4" w:space="0" w:color="auto"/>
              <w:right w:val="single" w:sz="4" w:space="0" w:color="auto"/>
            </w:tcBorders>
            <w:vAlign w:val="center"/>
            <w:hideMark/>
          </w:tcPr>
          <w:p w14:paraId="2832D8CD" w14:textId="77777777" w:rsidR="00084FB3" w:rsidRPr="00FB73B0" w:rsidRDefault="00084FB3" w:rsidP="00B052AC">
            <w:pPr>
              <w:spacing w:after="0" w:line="240" w:lineRule="auto"/>
              <w:jc w:val="center"/>
              <w:rPr>
                <w:rFonts w:ascii="Times New Roman" w:eastAsia="Times New Roman" w:hAnsi="Times New Roman" w:cs="Times New Roman"/>
                <w:sz w:val="24"/>
                <w:szCs w:val="24"/>
                <w:lang w:eastAsia="ru-RU"/>
              </w:rPr>
            </w:pPr>
            <w:r w:rsidRPr="00FB73B0">
              <w:rPr>
                <w:rFonts w:ascii="Times New Roman" w:eastAsia="Times New Roman" w:hAnsi="Times New Roman" w:cs="Times New Roman"/>
                <w:sz w:val="20"/>
                <w:szCs w:val="20"/>
                <w:lang w:eastAsia="ru-RU"/>
              </w:rPr>
              <w:t>1018</w:t>
            </w:r>
          </w:p>
        </w:tc>
        <w:tc>
          <w:tcPr>
            <w:tcW w:w="833" w:type="pct"/>
            <w:tcBorders>
              <w:top w:val="single" w:sz="4" w:space="0" w:color="auto"/>
              <w:left w:val="single" w:sz="4" w:space="0" w:color="auto"/>
              <w:bottom w:val="single" w:sz="4" w:space="0" w:color="auto"/>
              <w:right w:val="single" w:sz="4" w:space="0" w:color="auto"/>
            </w:tcBorders>
            <w:vAlign w:val="center"/>
            <w:hideMark/>
          </w:tcPr>
          <w:p w14:paraId="41B40631" w14:textId="77777777" w:rsidR="00084FB3" w:rsidRPr="00FB73B0" w:rsidRDefault="00084FB3" w:rsidP="00B052AC">
            <w:pPr>
              <w:spacing w:after="0" w:line="240" w:lineRule="auto"/>
              <w:jc w:val="center"/>
              <w:rPr>
                <w:rFonts w:ascii="Times New Roman" w:eastAsia="Times New Roman" w:hAnsi="Times New Roman" w:cs="Times New Roman"/>
                <w:sz w:val="24"/>
                <w:szCs w:val="24"/>
                <w:lang w:eastAsia="ru-RU"/>
              </w:rPr>
            </w:pPr>
            <w:r w:rsidRPr="00FB73B0">
              <w:rPr>
                <w:rFonts w:ascii="Times New Roman" w:eastAsia="Times New Roman" w:hAnsi="Times New Roman" w:cs="Times New Roman"/>
                <w:sz w:val="20"/>
                <w:szCs w:val="20"/>
                <w:lang w:eastAsia="ru-RU"/>
              </w:rPr>
              <w:t>1080</w:t>
            </w:r>
          </w:p>
        </w:tc>
      </w:tr>
      <w:tr w:rsidR="00FB73B0" w:rsidRPr="00FB73B0" w14:paraId="32D361DB" w14:textId="77777777" w:rsidTr="00B052AC">
        <w:tc>
          <w:tcPr>
            <w:tcW w:w="833" w:type="pct"/>
            <w:tcBorders>
              <w:top w:val="single" w:sz="4" w:space="0" w:color="auto"/>
              <w:left w:val="single" w:sz="4" w:space="0" w:color="auto"/>
              <w:bottom w:val="single" w:sz="4" w:space="0" w:color="auto"/>
              <w:right w:val="single" w:sz="4" w:space="0" w:color="auto"/>
            </w:tcBorders>
            <w:vAlign w:val="center"/>
            <w:hideMark/>
          </w:tcPr>
          <w:p w14:paraId="685CF5B3" w14:textId="77777777" w:rsidR="00084FB3" w:rsidRPr="00FB73B0" w:rsidRDefault="00084FB3" w:rsidP="00B052AC">
            <w:pPr>
              <w:spacing w:after="0" w:line="240" w:lineRule="auto"/>
              <w:jc w:val="center"/>
              <w:rPr>
                <w:rFonts w:ascii="Times New Roman" w:eastAsia="Times New Roman" w:hAnsi="Times New Roman" w:cs="Times New Roman"/>
                <w:sz w:val="24"/>
                <w:szCs w:val="24"/>
                <w:lang w:eastAsia="ru-RU"/>
              </w:rPr>
            </w:pPr>
            <w:r w:rsidRPr="00FB73B0">
              <w:rPr>
                <w:rFonts w:ascii="Times New Roman" w:eastAsia="Times New Roman" w:hAnsi="Times New Roman" w:cs="Times New Roman"/>
                <w:sz w:val="20"/>
                <w:szCs w:val="20"/>
                <w:lang w:eastAsia="ru-RU"/>
              </w:rPr>
              <w:t>1.2</w:t>
            </w:r>
          </w:p>
        </w:tc>
        <w:tc>
          <w:tcPr>
            <w:tcW w:w="833" w:type="pct"/>
            <w:tcBorders>
              <w:top w:val="single" w:sz="4" w:space="0" w:color="auto"/>
              <w:left w:val="single" w:sz="4" w:space="0" w:color="auto"/>
              <w:bottom w:val="single" w:sz="4" w:space="0" w:color="auto"/>
              <w:right w:val="single" w:sz="4" w:space="0" w:color="auto"/>
            </w:tcBorders>
            <w:vAlign w:val="center"/>
            <w:hideMark/>
          </w:tcPr>
          <w:p w14:paraId="514AB402" w14:textId="77777777" w:rsidR="00084FB3" w:rsidRPr="00FB73B0" w:rsidRDefault="00084FB3" w:rsidP="00B052AC">
            <w:pPr>
              <w:spacing w:after="0" w:line="240" w:lineRule="auto"/>
              <w:jc w:val="right"/>
              <w:rPr>
                <w:rFonts w:ascii="Times New Roman" w:eastAsia="Times New Roman" w:hAnsi="Times New Roman" w:cs="Times New Roman"/>
                <w:sz w:val="24"/>
                <w:szCs w:val="24"/>
                <w:lang w:eastAsia="ru-RU"/>
              </w:rPr>
            </w:pPr>
            <w:r w:rsidRPr="00FB73B0">
              <w:rPr>
                <w:rFonts w:ascii="Times New Roman" w:eastAsia="Times New Roman" w:hAnsi="Times New Roman" w:cs="Times New Roman"/>
                <w:sz w:val="20"/>
                <w:szCs w:val="20"/>
                <w:lang w:eastAsia="ru-RU"/>
              </w:rPr>
              <w:t>X - XI классы</w:t>
            </w:r>
          </w:p>
        </w:tc>
        <w:tc>
          <w:tcPr>
            <w:tcW w:w="833" w:type="pct"/>
            <w:tcBorders>
              <w:top w:val="single" w:sz="4" w:space="0" w:color="auto"/>
              <w:left w:val="single" w:sz="4" w:space="0" w:color="auto"/>
              <w:bottom w:val="single" w:sz="4" w:space="0" w:color="auto"/>
              <w:right w:val="single" w:sz="4" w:space="0" w:color="auto"/>
            </w:tcBorders>
            <w:vAlign w:val="center"/>
            <w:hideMark/>
          </w:tcPr>
          <w:p w14:paraId="39E8A4B7" w14:textId="77777777" w:rsidR="00084FB3" w:rsidRPr="00FB73B0" w:rsidRDefault="00084FB3" w:rsidP="00B052AC">
            <w:pPr>
              <w:spacing w:after="0" w:line="240" w:lineRule="auto"/>
              <w:jc w:val="center"/>
              <w:rPr>
                <w:rFonts w:ascii="Times New Roman" w:eastAsia="Times New Roman" w:hAnsi="Times New Roman" w:cs="Times New Roman"/>
                <w:sz w:val="24"/>
                <w:szCs w:val="24"/>
                <w:lang w:eastAsia="ru-RU"/>
              </w:rPr>
            </w:pPr>
            <w:r w:rsidRPr="00FB73B0">
              <w:rPr>
                <w:rFonts w:ascii="Times New Roman" w:eastAsia="Times New Roman" w:hAnsi="Times New Roman" w:cs="Times New Roman"/>
                <w:sz w:val="20"/>
                <w:szCs w:val="20"/>
                <w:lang w:eastAsia="ru-RU"/>
              </w:rPr>
              <w:t>75 % охват населения</w:t>
            </w:r>
            <w:r w:rsidRPr="00FB73B0">
              <w:rPr>
                <w:rFonts w:ascii="Times New Roman" w:eastAsia="Times New Roman" w:hAnsi="Times New Roman" w:cs="Times New Roman"/>
                <w:sz w:val="20"/>
                <w:szCs w:val="20"/>
                <w:lang w:eastAsia="ru-RU"/>
              </w:rPr>
              <w:br/>
              <w:t>школьного возраста</w:t>
            </w:r>
          </w:p>
        </w:tc>
        <w:tc>
          <w:tcPr>
            <w:tcW w:w="833" w:type="pct"/>
            <w:tcBorders>
              <w:top w:val="single" w:sz="4" w:space="0" w:color="auto"/>
              <w:left w:val="single" w:sz="4" w:space="0" w:color="auto"/>
              <w:bottom w:val="single" w:sz="4" w:space="0" w:color="auto"/>
              <w:right w:val="single" w:sz="4" w:space="0" w:color="auto"/>
            </w:tcBorders>
            <w:vAlign w:val="center"/>
            <w:hideMark/>
          </w:tcPr>
          <w:p w14:paraId="2D03E137" w14:textId="77777777" w:rsidR="00084FB3" w:rsidRPr="00FB73B0" w:rsidRDefault="00084FB3" w:rsidP="00B052AC">
            <w:pPr>
              <w:spacing w:after="0" w:line="240" w:lineRule="auto"/>
              <w:jc w:val="center"/>
              <w:rPr>
                <w:rFonts w:ascii="Times New Roman" w:eastAsia="Times New Roman" w:hAnsi="Times New Roman" w:cs="Times New Roman"/>
                <w:sz w:val="24"/>
                <w:szCs w:val="24"/>
                <w:lang w:eastAsia="ru-RU"/>
              </w:rPr>
            </w:pPr>
            <w:r w:rsidRPr="00FB73B0">
              <w:rPr>
                <w:rFonts w:ascii="Times New Roman" w:eastAsia="Times New Roman" w:hAnsi="Times New Roman" w:cs="Times New Roman"/>
                <w:sz w:val="20"/>
                <w:szCs w:val="20"/>
                <w:lang w:eastAsia="ru-RU"/>
              </w:rPr>
              <w:t>748</w:t>
            </w:r>
          </w:p>
        </w:tc>
        <w:tc>
          <w:tcPr>
            <w:tcW w:w="833" w:type="pct"/>
            <w:tcBorders>
              <w:top w:val="single" w:sz="4" w:space="0" w:color="auto"/>
              <w:left w:val="single" w:sz="4" w:space="0" w:color="auto"/>
              <w:bottom w:val="single" w:sz="4" w:space="0" w:color="auto"/>
              <w:right w:val="single" w:sz="4" w:space="0" w:color="auto"/>
            </w:tcBorders>
            <w:vAlign w:val="center"/>
            <w:hideMark/>
          </w:tcPr>
          <w:p w14:paraId="08E3C191" w14:textId="77777777" w:rsidR="00084FB3" w:rsidRPr="00FB73B0" w:rsidRDefault="00084FB3" w:rsidP="00B052AC">
            <w:pPr>
              <w:spacing w:after="0" w:line="240" w:lineRule="auto"/>
              <w:jc w:val="center"/>
              <w:rPr>
                <w:rFonts w:ascii="Times New Roman" w:eastAsia="Times New Roman" w:hAnsi="Times New Roman" w:cs="Times New Roman"/>
                <w:sz w:val="24"/>
                <w:szCs w:val="24"/>
                <w:lang w:eastAsia="ru-RU"/>
              </w:rPr>
            </w:pPr>
            <w:r w:rsidRPr="00FB73B0">
              <w:rPr>
                <w:rFonts w:ascii="Times New Roman" w:eastAsia="Times New Roman" w:hAnsi="Times New Roman" w:cs="Times New Roman"/>
                <w:sz w:val="20"/>
                <w:szCs w:val="20"/>
                <w:lang w:eastAsia="ru-RU"/>
              </w:rPr>
              <w:t>763</w:t>
            </w:r>
          </w:p>
        </w:tc>
        <w:tc>
          <w:tcPr>
            <w:tcW w:w="833" w:type="pct"/>
            <w:tcBorders>
              <w:top w:val="single" w:sz="4" w:space="0" w:color="auto"/>
              <w:left w:val="single" w:sz="4" w:space="0" w:color="auto"/>
              <w:bottom w:val="single" w:sz="4" w:space="0" w:color="auto"/>
              <w:right w:val="single" w:sz="4" w:space="0" w:color="auto"/>
            </w:tcBorders>
            <w:vAlign w:val="center"/>
            <w:hideMark/>
          </w:tcPr>
          <w:p w14:paraId="24858F33" w14:textId="77777777" w:rsidR="00084FB3" w:rsidRPr="00FB73B0" w:rsidRDefault="00084FB3" w:rsidP="00B052AC">
            <w:pPr>
              <w:spacing w:after="0" w:line="240" w:lineRule="auto"/>
              <w:jc w:val="center"/>
              <w:rPr>
                <w:rFonts w:ascii="Times New Roman" w:eastAsia="Times New Roman" w:hAnsi="Times New Roman" w:cs="Times New Roman"/>
                <w:sz w:val="24"/>
                <w:szCs w:val="24"/>
                <w:lang w:eastAsia="ru-RU"/>
              </w:rPr>
            </w:pPr>
            <w:r w:rsidRPr="00FB73B0">
              <w:rPr>
                <w:rFonts w:ascii="Times New Roman" w:eastAsia="Times New Roman" w:hAnsi="Times New Roman" w:cs="Times New Roman"/>
                <w:sz w:val="20"/>
                <w:szCs w:val="20"/>
                <w:lang w:eastAsia="ru-RU"/>
              </w:rPr>
              <w:t>810</w:t>
            </w:r>
          </w:p>
        </w:tc>
      </w:tr>
      <w:tr w:rsidR="00FB73B0" w:rsidRPr="00FB73B0" w14:paraId="5DD96628" w14:textId="77777777" w:rsidTr="00B052AC">
        <w:tc>
          <w:tcPr>
            <w:tcW w:w="833" w:type="pct"/>
            <w:tcBorders>
              <w:top w:val="single" w:sz="4" w:space="0" w:color="auto"/>
              <w:left w:val="single" w:sz="4" w:space="0" w:color="auto"/>
              <w:bottom w:val="single" w:sz="4" w:space="0" w:color="auto"/>
              <w:right w:val="single" w:sz="4" w:space="0" w:color="auto"/>
            </w:tcBorders>
            <w:vAlign w:val="center"/>
            <w:hideMark/>
          </w:tcPr>
          <w:p w14:paraId="725DEF97" w14:textId="77777777" w:rsidR="00084FB3" w:rsidRPr="00FB73B0" w:rsidRDefault="00084FB3" w:rsidP="00B052AC">
            <w:pPr>
              <w:spacing w:after="0" w:line="240" w:lineRule="auto"/>
              <w:jc w:val="center"/>
              <w:rPr>
                <w:rFonts w:ascii="Times New Roman" w:eastAsia="Times New Roman" w:hAnsi="Times New Roman" w:cs="Times New Roman"/>
                <w:sz w:val="24"/>
                <w:szCs w:val="24"/>
                <w:lang w:eastAsia="ru-RU"/>
              </w:rPr>
            </w:pPr>
            <w:r w:rsidRPr="00FB73B0">
              <w:rPr>
                <w:rFonts w:ascii="Times New Roman" w:eastAsia="Times New Roman" w:hAnsi="Times New Roman" w:cs="Times New Roman"/>
                <w:sz w:val="20"/>
                <w:szCs w:val="20"/>
                <w:lang w:eastAsia="ru-RU"/>
              </w:rPr>
              <w:t>2</w:t>
            </w:r>
          </w:p>
        </w:tc>
        <w:tc>
          <w:tcPr>
            <w:tcW w:w="833" w:type="pct"/>
            <w:tcBorders>
              <w:top w:val="single" w:sz="4" w:space="0" w:color="auto"/>
              <w:left w:val="single" w:sz="4" w:space="0" w:color="auto"/>
              <w:bottom w:val="single" w:sz="4" w:space="0" w:color="auto"/>
              <w:right w:val="single" w:sz="4" w:space="0" w:color="auto"/>
            </w:tcBorders>
            <w:vAlign w:val="center"/>
            <w:hideMark/>
          </w:tcPr>
          <w:p w14:paraId="18BD5650" w14:textId="77777777" w:rsidR="00084FB3" w:rsidRPr="00FB73B0" w:rsidRDefault="00084FB3" w:rsidP="00B052AC">
            <w:pPr>
              <w:spacing w:after="0" w:line="240" w:lineRule="auto"/>
              <w:rPr>
                <w:rFonts w:ascii="Times New Roman" w:eastAsia="Times New Roman" w:hAnsi="Times New Roman" w:cs="Times New Roman"/>
                <w:sz w:val="24"/>
                <w:szCs w:val="24"/>
                <w:lang w:eastAsia="ru-RU"/>
              </w:rPr>
            </w:pPr>
            <w:r w:rsidRPr="00FB73B0">
              <w:rPr>
                <w:rFonts w:ascii="Times New Roman" w:eastAsia="Times New Roman" w:hAnsi="Times New Roman" w:cs="Times New Roman"/>
                <w:sz w:val="20"/>
                <w:szCs w:val="20"/>
                <w:lang w:eastAsia="ru-RU"/>
              </w:rPr>
              <w:t>Обеспеченность услугами межшкольного</w:t>
            </w:r>
            <w:r w:rsidRPr="00FB73B0">
              <w:rPr>
                <w:rFonts w:ascii="Times New Roman" w:eastAsia="Times New Roman" w:hAnsi="Times New Roman" w:cs="Times New Roman"/>
                <w:sz w:val="20"/>
                <w:szCs w:val="20"/>
                <w:lang w:eastAsia="ru-RU"/>
              </w:rPr>
              <w:br/>
              <w:t>учебного комбината</w:t>
            </w:r>
          </w:p>
        </w:tc>
        <w:tc>
          <w:tcPr>
            <w:tcW w:w="833" w:type="pct"/>
            <w:tcBorders>
              <w:top w:val="single" w:sz="4" w:space="0" w:color="auto"/>
              <w:left w:val="single" w:sz="4" w:space="0" w:color="auto"/>
              <w:bottom w:val="single" w:sz="4" w:space="0" w:color="auto"/>
              <w:right w:val="single" w:sz="4" w:space="0" w:color="auto"/>
            </w:tcBorders>
            <w:vAlign w:val="center"/>
            <w:hideMark/>
          </w:tcPr>
          <w:p w14:paraId="32A5089D" w14:textId="77777777" w:rsidR="00084FB3" w:rsidRPr="00FB73B0" w:rsidRDefault="00084FB3" w:rsidP="00B052AC">
            <w:pPr>
              <w:spacing w:after="0" w:line="240" w:lineRule="auto"/>
              <w:jc w:val="center"/>
              <w:rPr>
                <w:rFonts w:ascii="Times New Roman" w:eastAsia="Times New Roman" w:hAnsi="Times New Roman" w:cs="Times New Roman"/>
                <w:sz w:val="24"/>
                <w:szCs w:val="24"/>
                <w:lang w:eastAsia="ru-RU"/>
              </w:rPr>
            </w:pPr>
            <w:r w:rsidRPr="00FB73B0">
              <w:rPr>
                <w:rFonts w:ascii="Times New Roman" w:eastAsia="Times New Roman" w:hAnsi="Times New Roman" w:cs="Times New Roman"/>
                <w:sz w:val="20"/>
                <w:szCs w:val="20"/>
                <w:lang w:eastAsia="ru-RU"/>
              </w:rPr>
              <w:t>8 % от числа школьников</w:t>
            </w:r>
          </w:p>
        </w:tc>
        <w:tc>
          <w:tcPr>
            <w:tcW w:w="833" w:type="pct"/>
            <w:tcBorders>
              <w:top w:val="single" w:sz="4" w:space="0" w:color="auto"/>
              <w:left w:val="single" w:sz="4" w:space="0" w:color="auto"/>
              <w:bottom w:val="single" w:sz="4" w:space="0" w:color="auto"/>
              <w:right w:val="single" w:sz="4" w:space="0" w:color="auto"/>
            </w:tcBorders>
            <w:vAlign w:val="center"/>
            <w:hideMark/>
          </w:tcPr>
          <w:p w14:paraId="004848CE" w14:textId="77777777" w:rsidR="00084FB3" w:rsidRPr="00FB73B0" w:rsidRDefault="00084FB3" w:rsidP="00B052AC">
            <w:pPr>
              <w:spacing w:after="0" w:line="240" w:lineRule="auto"/>
              <w:jc w:val="center"/>
              <w:rPr>
                <w:rFonts w:ascii="Times New Roman" w:eastAsia="Times New Roman" w:hAnsi="Times New Roman" w:cs="Times New Roman"/>
                <w:sz w:val="24"/>
                <w:szCs w:val="24"/>
                <w:lang w:eastAsia="ru-RU"/>
              </w:rPr>
            </w:pPr>
            <w:r w:rsidRPr="00FB73B0">
              <w:rPr>
                <w:rFonts w:ascii="Times New Roman" w:eastAsia="Times New Roman" w:hAnsi="Times New Roman" w:cs="Times New Roman"/>
                <w:sz w:val="20"/>
                <w:szCs w:val="20"/>
                <w:lang w:eastAsia="ru-RU"/>
              </w:rPr>
              <w:t>80</w:t>
            </w:r>
          </w:p>
        </w:tc>
        <w:tc>
          <w:tcPr>
            <w:tcW w:w="833" w:type="pct"/>
            <w:tcBorders>
              <w:top w:val="single" w:sz="4" w:space="0" w:color="auto"/>
              <w:left w:val="single" w:sz="4" w:space="0" w:color="auto"/>
              <w:bottom w:val="single" w:sz="4" w:space="0" w:color="auto"/>
              <w:right w:val="single" w:sz="4" w:space="0" w:color="auto"/>
            </w:tcBorders>
            <w:vAlign w:val="center"/>
            <w:hideMark/>
          </w:tcPr>
          <w:p w14:paraId="701DAB2C" w14:textId="77777777" w:rsidR="00084FB3" w:rsidRPr="00FB73B0" w:rsidRDefault="00084FB3" w:rsidP="00B052AC">
            <w:pPr>
              <w:spacing w:after="0" w:line="240" w:lineRule="auto"/>
              <w:jc w:val="center"/>
              <w:rPr>
                <w:rFonts w:ascii="Times New Roman" w:eastAsia="Times New Roman" w:hAnsi="Times New Roman" w:cs="Times New Roman"/>
                <w:sz w:val="24"/>
                <w:szCs w:val="24"/>
                <w:lang w:eastAsia="ru-RU"/>
              </w:rPr>
            </w:pPr>
            <w:r w:rsidRPr="00FB73B0">
              <w:rPr>
                <w:rFonts w:ascii="Times New Roman" w:eastAsia="Times New Roman" w:hAnsi="Times New Roman" w:cs="Times New Roman"/>
                <w:sz w:val="20"/>
                <w:szCs w:val="20"/>
                <w:lang w:eastAsia="ru-RU"/>
              </w:rPr>
              <w:t>81</w:t>
            </w:r>
          </w:p>
        </w:tc>
        <w:tc>
          <w:tcPr>
            <w:tcW w:w="833" w:type="pct"/>
            <w:tcBorders>
              <w:top w:val="single" w:sz="4" w:space="0" w:color="auto"/>
              <w:left w:val="single" w:sz="4" w:space="0" w:color="auto"/>
              <w:bottom w:val="single" w:sz="4" w:space="0" w:color="auto"/>
              <w:right w:val="single" w:sz="4" w:space="0" w:color="auto"/>
            </w:tcBorders>
            <w:vAlign w:val="center"/>
            <w:hideMark/>
          </w:tcPr>
          <w:p w14:paraId="3D3CBADC" w14:textId="77777777" w:rsidR="00084FB3" w:rsidRPr="00FB73B0" w:rsidRDefault="00084FB3" w:rsidP="00B052AC">
            <w:pPr>
              <w:spacing w:after="0" w:line="240" w:lineRule="auto"/>
              <w:jc w:val="center"/>
              <w:rPr>
                <w:rFonts w:ascii="Times New Roman" w:eastAsia="Times New Roman" w:hAnsi="Times New Roman" w:cs="Times New Roman"/>
                <w:sz w:val="24"/>
                <w:szCs w:val="24"/>
                <w:lang w:eastAsia="ru-RU"/>
              </w:rPr>
            </w:pPr>
            <w:r w:rsidRPr="00FB73B0">
              <w:rPr>
                <w:rFonts w:ascii="Times New Roman" w:eastAsia="Times New Roman" w:hAnsi="Times New Roman" w:cs="Times New Roman"/>
                <w:sz w:val="20"/>
                <w:szCs w:val="20"/>
                <w:lang w:eastAsia="ru-RU"/>
              </w:rPr>
              <w:t>86</w:t>
            </w:r>
          </w:p>
        </w:tc>
      </w:tr>
    </w:tbl>
    <w:p w14:paraId="7830FD5F" w14:textId="77777777" w:rsidR="00084FB3" w:rsidRDefault="00084FB3" w:rsidP="00084FB3">
      <w:pPr>
        <w:spacing w:after="0" w:line="300" w:lineRule="auto"/>
        <w:ind w:firstLine="567"/>
        <w:contextualSpacing/>
        <w:jc w:val="center"/>
        <w:rPr>
          <w:rFonts w:ascii="Times New Roman" w:hAnsi="Times New Roman" w:cs="Times New Roman"/>
          <w:sz w:val="24"/>
          <w:szCs w:val="24"/>
          <w:lang w:eastAsia="zh-CN"/>
        </w:rPr>
      </w:pPr>
    </w:p>
    <w:p w14:paraId="51480E14" w14:textId="77777777" w:rsidR="00084FB3" w:rsidRPr="00084FB3" w:rsidRDefault="00084FB3" w:rsidP="00084FB3">
      <w:pPr>
        <w:spacing w:after="0" w:line="300" w:lineRule="auto"/>
        <w:ind w:firstLine="567"/>
        <w:contextualSpacing/>
        <w:jc w:val="center"/>
        <w:rPr>
          <w:rFonts w:ascii="Times New Roman" w:hAnsi="Times New Roman" w:cs="Times New Roman"/>
          <w:i/>
          <w:iCs/>
          <w:sz w:val="24"/>
          <w:szCs w:val="24"/>
          <w:lang w:eastAsia="zh-CN"/>
        </w:rPr>
      </w:pPr>
      <w:r w:rsidRPr="00084FB3">
        <w:rPr>
          <w:rFonts w:ascii="Times New Roman" w:hAnsi="Times New Roman" w:cs="Times New Roman"/>
          <w:b/>
          <w:bCs/>
          <w:i/>
          <w:iCs/>
          <w:color w:val="000000"/>
          <w:sz w:val="24"/>
          <w:szCs w:val="24"/>
        </w:rPr>
        <w:t>Прогнозные показатели развития системы дополнительного образования Архонского сельского поселения</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88"/>
        <w:gridCol w:w="2349"/>
        <w:gridCol w:w="1503"/>
        <w:gridCol w:w="1503"/>
        <w:gridCol w:w="1503"/>
        <w:gridCol w:w="1499"/>
      </w:tblGrid>
      <w:tr w:rsidR="00FB73B0" w:rsidRPr="00FB73B0" w14:paraId="3B07D62A" w14:textId="77777777" w:rsidTr="00084FB3">
        <w:tc>
          <w:tcPr>
            <w:tcW w:w="529" w:type="pct"/>
            <w:tcBorders>
              <w:top w:val="single" w:sz="4" w:space="0" w:color="auto"/>
              <w:left w:val="single" w:sz="4" w:space="0" w:color="auto"/>
              <w:bottom w:val="single" w:sz="4" w:space="0" w:color="auto"/>
              <w:right w:val="single" w:sz="4" w:space="0" w:color="auto"/>
            </w:tcBorders>
            <w:vAlign w:val="center"/>
            <w:hideMark/>
          </w:tcPr>
          <w:p w14:paraId="545106A2" w14:textId="77777777" w:rsidR="00084FB3" w:rsidRPr="00FB73B0" w:rsidRDefault="00084FB3" w:rsidP="00B052AC">
            <w:pPr>
              <w:spacing w:after="0" w:line="240" w:lineRule="auto"/>
              <w:jc w:val="center"/>
              <w:rPr>
                <w:rFonts w:ascii="Times New Roman" w:eastAsia="Times New Roman" w:hAnsi="Times New Roman" w:cs="Times New Roman"/>
                <w:sz w:val="24"/>
                <w:szCs w:val="24"/>
                <w:lang w:eastAsia="ru-RU"/>
              </w:rPr>
            </w:pPr>
            <w:r w:rsidRPr="00FB73B0">
              <w:rPr>
                <w:rFonts w:ascii="Times New Roman" w:eastAsia="Times New Roman" w:hAnsi="Times New Roman" w:cs="Times New Roman"/>
                <w:b/>
                <w:bCs/>
                <w:sz w:val="20"/>
                <w:szCs w:val="20"/>
                <w:lang w:eastAsia="ru-RU"/>
              </w:rPr>
              <w:t>№</w:t>
            </w:r>
            <w:r w:rsidRPr="00FB73B0">
              <w:rPr>
                <w:rFonts w:ascii="Times New Roman" w:eastAsia="Times New Roman" w:hAnsi="Times New Roman" w:cs="Times New Roman"/>
                <w:b/>
                <w:bCs/>
                <w:sz w:val="20"/>
                <w:szCs w:val="20"/>
                <w:lang w:eastAsia="ru-RU"/>
              </w:rPr>
              <w:br/>
              <w:t>п/п</w:t>
            </w:r>
          </w:p>
        </w:tc>
        <w:tc>
          <w:tcPr>
            <w:tcW w:w="1257" w:type="pct"/>
            <w:tcBorders>
              <w:top w:val="single" w:sz="4" w:space="0" w:color="auto"/>
              <w:left w:val="single" w:sz="4" w:space="0" w:color="auto"/>
              <w:bottom w:val="single" w:sz="4" w:space="0" w:color="auto"/>
              <w:right w:val="single" w:sz="4" w:space="0" w:color="auto"/>
            </w:tcBorders>
            <w:vAlign w:val="center"/>
            <w:hideMark/>
          </w:tcPr>
          <w:p w14:paraId="437847DF" w14:textId="77777777" w:rsidR="00084FB3" w:rsidRPr="00FB73B0" w:rsidRDefault="00084FB3" w:rsidP="00B052AC">
            <w:pPr>
              <w:spacing w:after="0" w:line="240" w:lineRule="auto"/>
              <w:jc w:val="center"/>
              <w:rPr>
                <w:rFonts w:ascii="Times New Roman" w:eastAsia="Times New Roman" w:hAnsi="Times New Roman" w:cs="Times New Roman"/>
                <w:sz w:val="24"/>
                <w:szCs w:val="24"/>
                <w:lang w:eastAsia="ru-RU"/>
              </w:rPr>
            </w:pPr>
            <w:r w:rsidRPr="00FB73B0">
              <w:rPr>
                <w:rFonts w:ascii="Times New Roman" w:eastAsia="Times New Roman" w:hAnsi="Times New Roman" w:cs="Times New Roman"/>
                <w:b/>
                <w:bCs/>
                <w:sz w:val="20"/>
                <w:szCs w:val="20"/>
                <w:lang w:eastAsia="ru-RU"/>
              </w:rPr>
              <w:t>Наименование норматива</w:t>
            </w:r>
          </w:p>
        </w:tc>
        <w:tc>
          <w:tcPr>
            <w:tcW w:w="804" w:type="pct"/>
            <w:tcBorders>
              <w:top w:val="single" w:sz="4" w:space="0" w:color="auto"/>
              <w:left w:val="single" w:sz="4" w:space="0" w:color="auto"/>
              <w:bottom w:val="single" w:sz="4" w:space="0" w:color="auto"/>
              <w:right w:val="single" w:sz="4" w:space="0" w:color="auto"/>
            </w:tcBorders>
            <w:vAlign w:val="center"/>
            <w:hideMark/>
          </w:tcPr>
          <w:p w14:paraId="786A19BD" w14:textId="77777777" w:rsidR="00084FB3" w:rsidRPr="00FB73B0" w:rsidRDefault="00084FB3" w:rsidP="00B052AC">
            <w:pPr>
              <w:spacing w:after="0" w:line="240" w:lineRule="auto"/>
              <w:jc w:val="center"/>
              <w:rPr>
                <w:rFonts w:ascii="Times New Roman" w:eastAsia="Times New Roman" w:hAnsi="Times New Roman" w:cs="Times New Roman"/>
                <w:sz w:val="24"/>
                <w:szCs w:val="24"/>
                <w:lang w:eastAsia="ru-RU"/>
              </w:rPr>
            </w:pPr>
            <w:r w:rsidRPr="00FB73B0">
              <w:rPr>
                <w:rFonts w:ascii="Times New Roman" w:eastAsia="Times New Roman" w:hAnsi="Times New Roman" w:cs="Times New Roman"/>
                <w:b/>
                <w:bCs/>
                <w:sz w:val="20"/>
                <w:szCs w:val="20"/>
                <w:lang w:eastAsia="ru-RU"/>
              </w:rPr>
              <w:t>Единица измерения</w:t>
            </w:r>
          </w:p>
        </w:tc>
        <w:tc>
          <w:tcPr>
            <w:tcW w:w="804" w:type="pct"/>
            <w:tcBorders>
              <w:top w:val="single" w:sz="4" w:space="0" w:color="auto"/>
              <w:left w:val="single" w:sz="4" w:space="0" w:color="auto"/>
              <w:bottom w:val="single" w:sz="4" w:space="0" w:color="auto"/>
              <w:right w:val="single" w:sz="4" w:space="0" w:color="auto"/>
            </w:tcBorders>
            <w:vAlign w:val="center"/>
            <w:hideMark/>
          </w:tcPr>
          <w:p w14:paraId="196A5ECD" w14:textId="77777777" w:rsidR="00084FB3" w:rsidRPr="00FB73B0" w:rsidRDefault="00084FB3" w:rsidP="00B052AC">
            <w:pPr>
              <w:spacing w:after="0" w:line="240" w:lineRule="auto"/>
              <w:jc w:val="center"/>
              <w:rPr>
                <w:rFonts w:ascii="Times New Roman" w:eastAsia="Times New Roman" w:hAnsi="Times New Roman" w:cs="Times New Roman"/>
                <w:sz w:val="24"/>
                <w:szCs w:val="24"/>
                <w:lang w:eastAsia="ru-RU"/>
              </w:rPr>
            </w:pPr>
            <w:r w:rsidRPr="00FB73B0">
              <w:rPr>
                <w:rFonts w:ascii="Times New Roman" w:eastAsia="Times New Roman" w:hAnsi="Times New Roman" w:cs="Times New Roman"/>
                <w:b/>
                <w:bCs/>
                <w:sz w:val="20"/>
                <w:szCs w:val="20"/>
                <w:lang w:eastAsia="ru-RU"/>
              </w:rPr>
              <w:t>2019</w:t>
            </w:r>
          </w:p>
        </w:tc>
        <w:tc>
          <w:tcPr>
            <w:tcW w:w="804" w:type="pct"/>
            <w:tcBorders>
              <w:top w:val="single" w:sz="4" w:space="0" w:color="auto"/>
              <w:left w:val="single" w:sz="4" w:space="0" w:color="auto"/>
              <w:bottom w:val="single" w:sz="4" w:space="0" w:color="auto"/>
              <w:right w:val="single" w:sz="4" w:space="0" w:color="auto"/>
            </w:tcBorders>
            <w:vAlign w:val="center"/>
            <w:hideMark/>
          </w:tcPr>
          <w:p w14:paraId="20C38AC2" w14:textId="77777777" w:rsidR="00084FB3" w:rsidRPr="00FB73B0" w:rsidRDefault="00084FB3" w:rsidP="00B052AC">
            <w:pPr>
              <w:spacing w:after="0" w:line="240" w:lineRule="auto"/>
              <w:jc w:val="center"/>
              <w:rPr>
                <w:rFonts w:ascii="Times New Roman" w:eastAsia="Times New Roman" w:hAnsi="Times New Roman" w:cs="Times New Roman"/>
                <w:sz w:val="24"/>
                <w:szCs w:val="24"/>
                <w:lang w:eastAsia="ru-RU"/>
              </w:rPr>
            </w:pPr>
            <w:r w:rsidRPr="00FB73B0">
              <w:rPr>
                <w:rFonts w:ascii="Times New Roman" w:eastAsia="Times New Roman" w:hAnsi="Times New Roman" w:cs="Times New Roman"/>
                <w:b/>
                <w:bCs/>
                <w:sz w:val="20"/>
                <w:szCs w:val="20"/>
                <w:lang w:eastAsia="ru-RU"/>
              </w:rPr>
              <w:t>2024</w:t>
            </w:r>
          </w:p>
        </w:tc>
        <w:tc>
          <w:tcPr>
            <w:tcW w:w="804" w:type="pct"/>
            <w:tcBorders>
              <w:top w:val="single" w:sz="4" w:space="0" w:color="auto"/>
              <w:left w:val="single" w:sz="4" w:space="0" w:color="auto"/>
              <w:bottom w:val="single" w:sz="4" w:space="0" w:color="auto"/>
              <w:right w:val="single" w:sz="4" w:space="0" w:color="auto"/>
            </w:tcBorders>
            <w:vAlign w:val="center"/>
            <w:hideMark/>
          </w:tcPr>
          <w:p w14:paraId="08AEF55E" w14:textId="77777777" w:rsidR="00084FB3" w:rsidRPr="00FB73B0" w:rsidRDefault="00084FB3" w:rsidP="00B052AC">
            <w:pPr>
              <w:spacing w:after="0" w:line="240" w:lineRule="auto"/>
              <w:jc w:val="center"/>
              <w:rPr>
                <w:rFonts w:ascii="Times New Roman" w:eastAsia="Times New Roman" w:hAnsi="Times New Roman" w:cs="Times New Roman"/>
                <w:sz w:val="24"/>
                <w:szCs w:val="24"/>
                <w:lang w:eastAsia="ru-RU"/>
              </w:rPr>
            </w:pPr>
            <w:r w:rsidRPr="00FB73B0">
              <w:rPr>
                <w:rFonts w:ascii="Times New Roman" w:eastAsia="Times New Roman" w:hAnsi="Times New Roman" w:cs="Times New Roman"/>
                <w:b/>
                <w:bCs/>
                <w:sz w:val="20"/>
                <w:szCs w:val="20"/>
                <w:lang w:eastAsia="ru-RU"/>
              </w:rPr>
              <w:t>2039</w:t>
            </w:r>
          </w:p>
        </w:tc>
      </w:tr>
      <w:tr w:rsidR="00FB73B0" w:rsidRPr="00FB73B0" w14:paraId="308932B1" w14:textId="77777777" w:rsidTr="00084FB3">
        <w:tc>
          <w:tcPr>
            <w:tcW w:w="529" w:type="pct"/>
            <w:tcBorders>
              <w:top w:val="single" w:sz="4" w:space="0" w:color="auto"/>
              <w:left w:val="single" w:sz="4" w:space="0" w:color="auto"/>
              <w:bottom w:val="single" w:sz="4" w:space="0" w:color="auto"/>
              <w:right w:val="single" w:sz="4" w:space="0" w:color="auto"/>
            </w:tcBorders>
            <w:vAlign w:val="center"/>
            <w:hideMark/>
          </w:tcPr>
          <w:p w14:paraId="36AFD9E2" w14:textId="77777777" w:rsidR="00084FB3" w:rsidRPr="00FB73B0" w:rsidRDefault="00084FB3" w:rsidP="00B052AC">
            <w:pPr>
              <w:spacing w:after="0" w:line="240" w:lineRule="auto"/>
              <w:jc w:val="center"/>
              <w:rPr>
                <w:rFonts w:ascii="Times New Roman" w:eastAsia="Times New Roman" w:hAnsi="Times New Roman" w:cs="Times New Roman"/>
                <w:sz w:val="24"/>
                <w:szCs w:val="24"/>
                <w:lang w:eastAsia="ru-RU"/>
              </w:rPr>
            </w:pPr>
            <w:r w:rsidRPr="00FB73B0">
              <w:rPr>
                <w:rFonts w:ascii="Times New Roman" w:eastAsia="Times New Roman" w:hAnsi="Times New Roman" w:cs="Times New Roman"/>
                <w:sz w:val="20"/>
                <w:szCs w:val="20"/>
                <w:lang w:eastAsia="ru-RU"/>
              </w:rPr>
              <w:t>1</w:t>
            </w:r>
          </w:p>
        </w:tc>
        <w:tc>
          <w:tcPr>
            <w:tcW w:w="1257" w:type="pct"/>
            <w:tcBorders>
              <w:top w:val="single" w:sz="4" w:space="0" w:color="auto"/>
              <w:left w:val="single" w:sz="4" w:space="0" w:color="auto"/>
              <w:bottom w:val="single" w:sz="4" w:space="0" w:color="auto"/>
              <w:right w:val="single" w:sz="4" w:space="0" w:color="auto"/>
            </w:tcBorders>
            <w:vAlign w:val="center"/>
            <w:hideMark/>
          </w:tcPr>
          <w:p w14:paraId="134677AA" w14:textId="77777777" w:rsidR="00084FB3" w:rsidRPr="00FB73B0" w:rsidRDefault="00084FB3" w:rsidP="00B052AC">
            <w:pPr>
              <w:spacing w:after="0" w:line="240" w:lineRule="auto"/>
              <w:rPr>
                <w:rFonts w:ascii="Times New Roman" w:eastAsia="Times New Roman" w:hAnsi="Times New Roman" w:cs="Times New Roman"/>
                <w:sz w:val="24"/>
                <w:szCs w:val="24"/>
                <w:lang w:eastAsia="ru-RU"/>
              </w:rPr>
            </w:pPr>
            <w:r w:rsidRPr="00FB73B0">
              <w:rPr>
                <w:rFonts w:ascii="Times New Roman" w:eastAsia="Times New Roman" w:hAnsi="Times New Roman" w:cs="Times New Roman"/>
                <w:sz w:val="20"/>
                <w:szCs w:val="20"/>
                <w:lang w:eastAsia="ru-RU"/>
              </w:rPr>
              <w:t>Обеспеченность услугами внешкольных</w:t>
            </w:r>
            <w:r w:rsidRPr="00FB73B0">
              <w:rPr>
                <w:rFonts w:ascii="Times New Roman" w:eastAsia="Times New Roman" w:hAnsi="Times New Roman" w:cs="Times New Roman"/>
                <w:sz w:val="20"/>
                <w:szCs w:val="20"/>
                <w:lang w:eastAsia="ru-RU"/>
              </w:rPr>
              <w:br/>
              <w:t>учреждений, в том числе:</w:t>
            </w:r>
          </w:p>
        </w:tc>
        <w:tc>
          <w:tcPr>
            <w:tcW w:w="804" w:type="pct"/>
            <w:tcBorders>
              <w:top w:val="single" w:sz="4" w:space="0" w:color="auto"/>
              <w:left w:val="single" w:sz="4" w:space="0" w:color="auto"/>
              <w:bottom w:val="single" w:sz="4" w:space="0" w:color="auto"/>
              <w:right w:val="single" w:sz="4" w:space="0" w:color="auto"/>
            </w:tcBorders>
            <w:vAlign w:val="center"/>
            <w:hideMark/>
          </w:tcPr>
          <w:p w14:paraId="11696FF4" w14:textId="77777777" w:rsidR="00084FB3" w:rsidRPr="00FB73B0" w:rsidRDefault="00084FB3" w:rsidP="00B052AC">
            <w:pPr>
              <w:spacing w:after="0" w:line="240" w:lineRule="auto"/>
              <w:jc w:val="center"/>
              <w:rPr>
                <w:rFonts w:ascii="Times New Roman" w:eastAsia="Times New Roman" w:hAnsi="Times New Roman" w:cs="Times New Roman"/>
                <w:sz w:val="24"/>
                <w:szCs w:val="24"/>
                <w:lang w:eastAsia="ru-RU"/>
              </w:rPr>
            </w:pPr>
            <w:r w:rsidRPr="00FB73B0">
              <w:rPr>
                <w:rFonts w:ascii="Times New Roman" w:eastAsia="Times New Roman" w:hAnsi="Times New Roman" w:cs="Times New Roman"/>
                <w:sz w:val="20"/>
                <w:szCs w:val="20"/>
                <w:lang w:eastAsia="ru-RU"/>
              </w:rPr>
              <w:t>10% от числа школьников</w:t>
            </w:r>
          </w:p>
        </w:tc>
        <w:tc>
          <w:tcPr>
            <w:tcW w:w="804" w:type="pct"/>
            <w:tcBorders>
              <w:top w:val="single" w:sz="4" w:space="0" w:color="auto"/>
              <w:left w:val="single" w:sz="4" w:space="0" w:color="auto"/>
              <w:bottom w:val="single" w:sz="4" w:space="0" w:color="auto"/>
              <w:right w:val="single" w:sz="4" w:space="0" w:color="auto"/>
            </w:tcBorders>
            <w:vAlign w:val="center"/>
            <w:hideMark/>
          </w:tcPr>
          <w:p w14:paraId="14F8AA27" w14:textId="77777777" w:rsidR="00084FB3" w:rsidRPr="00FB73B0" w:rsidRDefault="00084FB3" w:rsidP="00B052AC">
            <w:pPr>
              <w:spacing w:after="0" w:line="240" w:lineRule="auto"/>
              <w:jc w:val="center"/>
              <w:rPr>
                <w:rFonts w:ascii="Times New Roman" w:eastAsia="Times New Roman" w:hAnsi="Times New Roman" w:cs="Times New Roman"/>
                <w:sz w:val="24"/>
                <w:szCs w:val="24"/>
                <w:lang w:eastAsia="ru-RU"/>
              </w:rPr>
            </w:pPr>
            <w:r w:rsidRPr="00FB73B0">
              <w:rPr>
                <w:rFonts w:ascii="Times New Roman" w:eastAsia="Times New Roman" w:hAnsi="Times New Roman" w:cs="Times New Roman"/>
                <w:sz w:val="20"/>
                <w:szCs w:val="20"/>
                <w:lang w:eastAsia="ru-RU"/>
              </w:rPr>
              <w:t>100</w:t>
            </w:r>
          </w:p>
        </w:tc>
        <w:tc>
          <w:tcPr>
            <w:tcW w:w="804" w:type="pct"/>
            <w:tcBorders>
              <w:top w:val="single" w:sz="4" w:space="0" w:color="auto"/>
              <w:left w:val="single" w:sz="4" w:space="0" w:color="auto"/>
              <w:bottom w:val="single" w:sz="4" w:space="0" w:color="auto"/>
              <w:right w:val="single" w:sz="4" w:space="0" w:color="auto"/>
            </w:tcBorders>
            <w:vAlign w:val="center"/>
            <w:hideMark/>
          </w:tcPr>
          <w:p w14:paraId="22A44AB9" w14:textId="77777777" w:rsidR="00084FB3" w:rsidRPr="00FB73B0" w:rsidRDefault="00084FB3" w:rsidP="00B052AC">
            <w:pPr>
              <w:spacing w:after="0" w:line="240" w:lineRule="auto"/>
              <w:jc w:val="center"/>
              <w:rPr>
                <w:rFonts w:ascii="Times New Roman" w:eastAsia="Times New Roman" w:hAnsi="Times New Roman" w:cs="Times New Roman"/>
                <w:sz w:val="24"/>
                <w:szCs w:val="24"/>
                <w:lang w:eastAsia="ru-RU"/>
              </w:rPr>
            </w:pPr>
            <w:r w:rsidRPr="00FB73B0">
              <w:rPr>
                <w:rFonts w:ascii="Times New Roman" w:eastAsia="Times New Roman" w:hAnsi="Times New Roman" w:cs="Times New Roman"/>
                <w:sz w:val="20"/>
                <w:szCs w:val="20"/>
                <w:lang w:eastAsia="ru-RU"/>
              </w:rPr>
              <w:t>102</w:t>
            </w:r>
          </w:p>
        </w:tc>
        <w:tc>
          <w:tcPr>
            <w:tcW w:w="804" w:type="pct"/>
            <w:tcBorders>
              <w:top w:val="single" w:sz="4" w:space="0" w:color="auto"/>
              <w:left w:val="single" w:sz="4" w:space="0" w:color="auto"/>
              <w:bottom w:val="single" w:sz="4" w:space="0" w:color="auto"/>
              <w:right w:val="single" w:sz="4" w:space="0" w:color="auto"/>
            </w:tcBorders>
            <w:vAlign w:val="center"/>
            <w:hideMark/>
          </w:tcPr>
          <w:p w14:paraId="13D369A9" w14:textId="77777777" w:rsidR="00084FB3" w:rsidRPr="00FB73B0" w:rsidRDefault="00084FB3" w:rsidP="00B052AC">
            <w:pPr>
              <w:spacing w:after="0" w:line="240" w:lineRule="auto"/>
              <w:jc w:val="center"/>
              <w:rPr>
                <w:rFonts w:ascii="Times New Roman" w:eastAsia="Times New Roman" w:hAnsi="Times New Roman" w:cs="Times New Roman"/>
                <w:sz w:val="24"/>
                <w:szCs w:val="24"/>
                <w:lang w:eastAsia="ru-RU"/>
              </w:rPr>
            </w:pPr>
            <w:r w:rsidRPr="00FB73B0">
              <w:rPr>
                <w:rFonts w:ascii="Times New Roman" w:eastAsia="Times New Roman" w:hAnsi="Times New Roman" w:cs="Times New Roman"/>
                <w:sz w:val="20"/>
                <w:szCs w:val="20"/>
                <w:lang w:eastAsia="ru-RU"/>
              </w:rPr>
              <w:t>108</w:t>
            </w:r>
          </w:p>
        </w:tc>
      </w:tr>
      <w:tr w:rsidR="00FB73B0" w:rsidRPr="00FB73B0" w14:paraId="339C7AB6" w14:textId="77777777" w:rsidTr="00084FB3">
        <w:tc>
          <w:tcPr>
            <w:tcW w:w="529" w:type="pct"/>
            <w:tcBorders>
              <w:top w:val="single" w:sz="4" w:space="0" w:color="auto"/>
              <w:left w:val="single" w:sz="4" w:space="0" w:color="auto"/>
              <w:bottom w:val="single" w:sz="4" w:space="0" w:color="auto"/>
              <w:right w:val="single" w:sz="4" w:space="0" w:color="auto"/>
            </w:tcBorders>
            <w:vAlign w:val="center"/>
            <w:hideMark/>
          </w:tcPr>
          <w:p w14:paraId="1A6A6FEB" w14:textId="77777777" w:rsidR="00084FB3" w:rsidRPr="00FB73B0" w:rsidRDefault="00084FB3" w:rsidP="00B052AC">
            <w:pPr>
              <w:spacing w:after="0" w:line="240" w:lineRule="auto"/>
              <w:jc w:val="center"/>
              <w:rPr>
                <w:rFonts w:ascii="Times New Roman" w:eastAsia="Times New Roman" w:hAnsi="Times New Roman" w:cs="Times New Roman"/>
                <w:sz w:val="24"/>
                <w:szCs w:val="24"/>
                <w:lang w:eastAsia="ru-RU"/>
              </w:rPr>
            </w:pPr>
            <w:r w:rsidRPr="00FB73B0">
              <w:rPr>
                <w:rFonts w:ascii="Times New Roman" w:eastAsia="Times New Roman" w:hAnsi="Times New Roman" w:cs="Times New Roman"/>
                <w:sz w:val="20"/>
                <w:szCs w:val="20"/>
                <w:lang w:eastAsia="ru-RU"/>
              </w:rPr>
              <w:t>1.1</w:t>
            </w:r>
          </w:p>
        </w:tc>
        <w:tc>
          <w:tcPr>
            <w:tcW w:w="1257" w:type="pct"/>
            <w:tcBorders>
              <w:top w:val="single" w:sz="4" w:space="0" w:color="auto"/>
              <w:left w:val="single" w:sz="4" w:space="0" w:color="auto"/>
              <w:bottom w:val="single" w:sz="4" w:space="0" w:color="auto"/>
              <w:right w:val="single" w:sz="4" w:space="0" w:color="auto"/>
            </w:tcBorders>
            <w:vAlign w:val="center"/>
            <w:hideMark/>
          </w:tcPr>
          <w:p w14:paraId="00544605" w14:textId="77777777" w:rsidR="00084FB3" w:rsidRPr="00FB73B0" w:rsidRDefault="00084FB3" w:rsidP="00B052AC">
            <w:pPr>
              <w:spacing w:after="0" w:line="240" w:lineRule="auto"/>
              <w:jc w:val="right"/>
              <w:rPr>
                <w:rFonts w:ascii="Times New Roman" w:eastAsia="Times New Roman" w:hAnsi="Times New Roman" w:cs="Times New Roman"/>
                <w:sz w:val="24"/>
                <w:szCs w:val="24"/>
                <w:lang w:eastAsia="ru-RU"/>
              </w:rPr>
            </w:pPr>
            <w:r w:rsidRPr="00FB73B0">
              <w:rPr>
                <w:rFonts w:ascii="Times New Roman" w:eastAsia="Times New Roman" w:hAnsi="Times New Roman" w:cs="Times New Roman"/>
                <w:sz w:val="20"/>
                <w:szCs w:val="20"/>
                <w:lang w:eastAsia="ru-RU"/>
              </w:rPr>
              <w:t>Дворец (Дом) творчества школьников</w:t>
            </w:r>
          </w:p>
        </w:tc>
        <w:tc>
          <w:tcPr>
            <w:tcW w:w="804" w:type="pct"/>
            <w:tcBorders>
              <w:top w:val="single" w:sz="4" w:space="0" w:color="auto"/>
              <w:left w:val="single" w:sz="4" w:space="0" w:color="auto"/>
              <w:bottom w:val="single" w:sz="4" w:space="0" w:color="auto"/>
              <w:right w:val="single" w:sz="4" w:space="0" w:color="auto"/>
            </w:tcBorders>
            <w:vAlign w:val="center"/>
            <w:hideMark/>
          </w:tcPr>
          <w:p w14:paraId="3C0ED168" w14:textId="77777777" w:rsidR="00084FB3" w:rsidRPr="00FB73B0" w:rsidRDefault="00084FB3" w:rsidP="00B052AC">
            <w:pPr>
              <w:spacing w:after="0" w:line="240" w:lineRule="auto"/>
              <w:jc w:val="center"/>
              <w:rPr>
                <w:rFonts w:ascii="Times New Roman" w:eastAsia="Times New Roman" w:hAnsi="Times New Roman" w:cs="Times New Roman"/>
                <w:sz w:val="24"/>
                <w:szCs w:val="24"/>
                <w:lang w:eastAsia="ru-RU"/>
              </w:rPr>
            </w:pPr>
            <w:r w:rsidRPr="00FB73B0">
              <w:rPr>
                <w:rFonts w:ascii="Times New Roman" w:eastAsia="Times New Roman" w:hAnsi="Times New Roman" w:cs="Times New Roman"/>
                <w:sz w:val="20"/>
                <w:szCs w:val="20"/>
                <w:lang w:eastAsia="ru-RU"/>
              </w:rPr>
              <w:t>3,3% от числа школьников</w:t>
            </w:r>
          </w:p>
        </w:tc>
        <w:tc>
          <w:tcPr>
            <w:tcW w:w="804" w:type="pct"/>
            <w:tcBorders>
              <w:top w:val="single" w:sz="4" w:space="0" w:color="auto"/>
              <w:left w:val="single" w:sz="4" w:space="0" w:color="auto"/>
              <w:bottom w:val="single" w:sz="4" w:space="0" w:color="auto"/>
              <w:right w:val="single" w:sz="4" w:space="0" w:color="auto"/>
            </w:tcBorders>
            <w:vAlign w:val="center"/>
            <w:hideMark/>
          </w:tcPr>
          <w:p w14:paraId="1F846757" w14:textId="77777777" w:rsidR="00084FB3" w:rsidRPr="00FB73B0" w:rsidRDefault="00084FB3" w:rsidP="00B052AC">
            <w:pPr>
              <w:spacing w:after="0" w:line="240" w:lineRule="auto"/>
              <w:jc w:val="center"/>
              <w:rPr>
                <w:rFonts w:ascii="Times New Roman" w:eastAsia="Times New Roman" w:hAnsi="Times New Roman" w:cs="Times New Roman"/>
                <w:sz w:val="24"/>
                <w:szCs w:val="24"/>
                <w:lang w:eastAsia="ru-RU"/>
              </w:rPr>
            </w:pPr>
            <w:r w:rsidRPr="00FB73B0">
              <w:rPr>
                <w:rFonts w:ascii="Times New Roman" w:eastAsia="Times New Roman" w:hAnsi="Times New Roman" w:cs="Times New Roman"/>
                <w:sz w:val="20"/>
                <w:szCs w:val="20"/>
                <w:lang w:eastAsia="ru-RU"/>
              </w:rPr>
              <w:t>33</w:t>
            </w:r>
          </w:p>
        </w:tc>
        <w:tc>
          <w:tcPr>
            <w:tcW w:w="804" w:type="pct"/>
            <w:tcBorders>
              <w:top w:val="single" w:sz="4" w:space="0" w:color="auto"/>
              <w:left w:val="single" w:sz="4" w:space="0" w:color="auto"/>
              <w:bottom w:val="single" w:sz="4" w:space="0" w:color="auto"/>
              <w:right w:val="single" w:sz="4" w:space="0" w:color="auto"/>
            </w:tcBorders>
            <w:vAlign w:val="center"/>
            <w:hideMark/>
          </w:tcPr>
          <w:p w14:paraId="357D2D54" w14:textId="77777777" w:rsidR="00084FB3" w:rsidRPr="00FB73B0" w:rsidRDefault="00084FB3" w:rsidP="00B052AC">
            <w:pPr>
              <w:spacing w:after="0" w:line="240" w:lineRule="auto"/>
              <w:jc w:val="center"/>
              <w:rPr>
                <w:rFonts w:ascii="Times New Roman" w:eastAsia="Times New Roman" w:hAnsi="Times New Roman" w:cs="Times New Roman"/>
                <w:sz w:val="24"/>
                <w:szCs w:val="24"/>
                <w:lang w:eastAsia="ru-RU"/>
              </w:rPr>
            </w:pPr>
            <w:r w:rsidRPr="00FB73B0">
              <w:rPr>
                <w:rFonts w:ascii="Times New Roman" w:eastAsia="Times New Roman" w:hAnsi="Times New Roman" w:cs="Times New Roman"/>
                <w:sz w:val="20"/>
                <w:szCs w:val="20"/>
                <w:lang w:eastAsia="ru-RU"/>
              </w:rPr>
              <w:t>34</w:t>
            </w:r>
          </w:p>
        </w:tc>
        <w:tc>
          <w:tcPr>
            <w:tcW w:w="804" w:type="pct"/>
            <w:tcBorders>
              <w:top w:val="single" w:sz="4" w:space="0" w:color="auto"/>
              <w:left w:val="single" w:sz="4" w:space="0" w:color="auto"/>
              <w:bottom w:val="single" w:sz="4" w:space="0" w:color="auto"/>
              <w:right w:val="single" w:sz="4" w:space="0" w:color="auto"/>
            </w:tcBorders>
            <w:vAlign w:val="center"/>
            <w:hideMark/>
          </w:tcPr>
          <w:p w14:paraId="1E40B640" w14:textId="77777777" w:rsidR="00084FB3" w:rsidRPr="00FB73B0" w:rsidRDefault="00084FB3" w:rsidP="00B052AC">
            <w:pPr>
              <w:spacing w:after="0" w:line="240" w:lineRule="auto"/>
              <w:jc w:val="center"/>
              <w:rPr>
                <w:rFonts w:ascii="Times New Roman" w:eastAsia="Times New Roman" w:hAnsi="Times New Roman" w:cs="Times New Roman"/>
                <w:sz w:val="24"/>
                <w:szCs w:val="24"/>
                <w:lang w:eastAsia="ru-RU"/>
              </w:rPr>
            </w:pPr>
            <w:r w:rsidRPr="00FB73B0">
              <w:rPr>
                <w:rFonts w:ascii="Times New Roman" w:eastAsia="Times New Roman" w:hAnsi="Times New Roman" w:cs="Times New Roman"/>
                <w:sz w:val="20"/>
                <w:szCs w:val="20"/>
                <w:lang w:eastAsia="ru-RU"/>
              </w:rPr>
              <w:t>36</w:t>
            </w:r>
          </w:p>
        </w:tc>
      </w:tr>
      <w:tr w:rsidR="00FB73B0" w:rsidRPr="00FB73B0" w14:paraId="5FC84835" w14:textId="77777777" w:rsidTr="00084FB3">
        <w:tc>
          <w:tcPr>
            <w:tcW w:w="529" w:type="pct"/>
            <w:tcBorders>
              <w:top w:val="single" w:sz="4" w:space="0" w:color="auto"/>
              <w:left w:val="single" w:sz="4" w:space="0" w:color="auto"/>
              <w:bottom w:val="single" w:sz="4" w:space="0" w:color="auto"/>
              <w:right w:val="single" w:sz="4" w:space="0" w:color="auto"/>
            </w:tcBorders>
            <w:vAlign w:val="center"/>
            <w:hideMark/>
          </w:tcPr>
          <w:p w14:paraId="151C5A35" w14:textId="77777777" w:rsidR="00084FB3" w:rsidRPr="00FB73B0" w:rsidRDefault="00084FB3" w:rsidP="00B052AC">
            <w:pPr>
              <w:spacing w:after="0" w:line="240" w:lineRule="auto"/>
              <w:jc w:val="center"/>
              <w:rPr>
                <w:rFonts w:ascii="Times New Roman" w:eastAsia="Times New Roman" w:hAnsi="Times New Roman" w:cs="Times New Roman"/>
                <w:sz w:val="24"/>
                <w:szCs w:val="24"/>
                <w:lang w:eastAsia="ru-RU"/>
              </w:rPr>
            </w:pPr>
            <w:r w:rsidRPr="00FB73B0">
              <w:rPr>
                <w:rFonts w:ascii="Times New Roman" w:eastAsia="Times New Roman" w:hAnsi="Times New Roman" w:cs="Times New Roman"/>
                <w:sz w:val="20"/>
                <w:szCs w:val="20"/>
                <w:lang w:eastAsia="ru-RU"/>
              </w:rPr>
              <w:t>1.2</w:t>
            </w:r>
          </w:p>
        </w:tc>
        <w:tc>
          <w:tcPr>
            <w:tcW w:w="1257" w:type="pct"/>
            <w:tcBorders>
              <w:top w:val="single" w:sz="4" w:space="0" w:color="auto"/>
              <w:left w:val="single" w:sz="4" w:space="0" w:color="auto"/>
              <w:bottom w:val="single" w:sz="4" w:space="0" w:color="auto"/>
              <w:right w:val="single" w:sz="4" w:space="0" w:color="auto"/>
            </w:tcBorders>
            <w:vAlign w:val="center"/>
            <w:hideMark/>
          </w:tcPr>
          <w:p w14:paraId="7BBD5EAB" w14:textId="77777777" w:rsidR="00084FB3" w:rsidRPr="00FB73B0" w:rsidRDefault="00084FB3" w:rsidP="00B052AC">
            <w:pPr>
              <w:spacing w:after="0" w:line="240" w:lineRule="auto"/>
              <w:jc w:val="right"/>
              <w:rPr>
                <w:rFonts w:ascii="Times New Roman" w:eastAsia="Times New Roman" w:hAnsi="Times New Roman" w:cs="Times New Roman"/>
                <w:sz w:val="24"/>
                <w:szCs w:val="24"/>
                <w:lang w:eastAsia="ru-RU"/>
              </w:rPr>
            </w:pPr>
            <w:r w:rsidRPr="00FB73B0">
              <w:rPr>
                <w:rFonts w:ascii="Times New Roman" w:eastAsia="Times New Roman" w:hAnsi="Times New Roman" w:cs="Times New Roman"/>
                <w:sz w:val="20"/>
                <w:szCs w:val="20"/>
                <w:lang w:eastAsia="ru-RU"/>
              </w:rPr>
              <w:t>Станция юных техников</w:t>
            </w:r>
          </w:p>
        </w:tc>
        <w:tc>
          <w:tcPr>
            <w:tcW w:w="804" w:type="pct"/>
            <w:tcBorders>
              <w:top w:val="single" w:sz="4" w:space="0" w:color="auto"/>
              <w:left w:val="single" w:sz="4" w:space="0" w:color="auto"/>
              <w:bottom w:val="single" w:sz="4" w:space="0" w:color="auto"/>
              <w:right w:val="single" w:sz="4" w:space="0" w:color="auto"/>
            </w:tcBorders>
            <w:vAlign w:val="center"/>
            <w:hideMark/>
          </w:tcPr>
          <w:p w14:paraId="2AE5C7E6" w14:textId="77777777" w:rsidR="00084FB3" w:rsidRPr="00FB73B0" w:rsidRDefault="00084FB3" w:rsidP="00B052AC">
            <w:pPr>
              <w:spacing w:after="0" w:line="240" w:lineRule="auto"/>
              <w:jc w:val="center"/>
              <w:rPr>
                <w:rFonts w:ascii="Times New Roman" w:eastAsia="Times New Roman" w:hAnsi="Times New Roman" w:cs="Times New Roman"/>
                <w:sz w:val="24"/>
                <w:szCs w:val="24"/>
                <w:lang w:eastAsia="ru-RU"/>
              </w:rPr>
            </w:pPr>
            <w:r w:rsidRPr="00FB73B0">
              <w:rPr>
                <w:rFonts w:ascii="Times New Roman" w:eastAsia="Times New Roman" w:hAnsi="Times New Roman" w:cs="Times New Roman"/>
                <w:sz w:val="20"/>
                <w:szCs w:val="20"/>
                <w:lang w:eastAsia="ru-RU"/>
              </w:rPr>
              <w:t>0,9% от числа школьников</w:t>
            </w:r>
          </w:p>
        </w:tc>
        <w:tc>
          <w:tcPr>
            <w:tcW w:w="804" w:type="pct"/>
            <w:tcBorders>
              <w:top w:val="single" w:sz="4" w:space="0" w:color="auto"/>
              <w:left w:val="single" w:sz="4" w:space="0" w:color="auto"/>
              <w:bottom w:val="single" w:sz="4" w:space="0" w:color="auto"/>
              <w:right w:val="single" w:sz="4" w:space="0" w:color="auto"/>
            </w:tcBorders>
            <w:vAlign w:val="center"/>
            <w:hideMark/>
          </w:tcPr>
          <w:p w14:paraId="4C328D1C" w14:textId="77777777" w:rsidR="00084FB3" w:rsidRPr="00FB73B0" w:rsidRDefault="00084FB3" w:rsidP="00B052AC">
            <w:pPr>
              <w:spacing w:after="0" w:line="240" w:lineRule="auto"/>
              <w:jc w:val="center"/>
              <w:rPr>
                <w:rFonts w:ascii="Times New Roman" w:eastAsia="Times New Roman" w:hAnsi="Times New Roman" w:cs="Times New Roman"/>
                <w:sz w:val="24"/>
                <w:szCs w:val="24"/>
                <w:lang w:eastAsia="ru-RU"/>
              </w:rPr>
            </w:pPr>
            <w:r w:rsidRPr="00FB73B0">
              <w:rPr>
                <w:rFonts w:ascii="Times New Roman" w:eastAsia="Times New Roman" w:hAnsi="Times New Roman" w:cs="Times New Roman"/>
                <w:sz w:val="20"/>
                <w:szCs w:val="20"/>
                <w:lang w:eastAsia="ru-RU"/>
              </w:rPr>
              <w:t>9</w:t>
            </w:r>
          </w:p>
        </w:tc>
        <w:tc>
          <w:tcPr>
            <w:tcW w:w="804" w:type="pct"/>
            <w:tcBorders>
              <w:top w:val="single" w:sz="4" w:space="0" w:color="auto"/>
              <w:left w:val="single" w:sz="4" w:space="0" w:color="auto"/>
              <w:bottom w:val="single" w:sz="4" w:space="0" w:color="auto"/>
              <w:right w:val="single" w:sz="4" w:space="0" w:color="auto"/>
            </w:tcBorders>
            <w:vAlign w:val="center"/>
            <w:hideMark/>
          </w:tcPr>
          <w:p w14:paraId="4A5C3ABF" w14:textId="77777777" w:rsidR="00084FB3" w:rsidRPr="00FB73B0" w:rsidRDefault="00084FB3" w:rsidP="00B052AC">
            <w:pPr>
              <w:spacing w:after="0" w:line="240" w:lineRule="auto"/>
              <w:jc w:val="center"/>
              <w:rPr>
                <w:rFonts w:ascii="Times New Roman" w:eastAsia="Times New Roman" w:hAnsi="Times New Roman" w:cs="Times New Roman"/>
                <w:sz w:val="24"/>
                <w:szCs w:val="24"/>
                <w:lang w:eastAsia="ru-RU"/>
              </w:rPr>
            </w:pPr>
            <w:r w:rsidRPr="00FB73B0">
              <w:rPr>
                <w:rFonts w:ascii="Times New Roman" w:eastAsia="Times New Roman" w:hAnsi="Times New Roman" w:cs="Times New Roman"/>
                <w:sz w:val="20"/>
                <w:szCs w:val="20"/>
                <w:lang w:eastAsia="ru-RU"/>
              </w:rPr>
              <w:t>9</w:t>
            </w:r>
          </w:p>
        </w:tc>
        <w:tc>
          <w:tcPr>
            <w:tcW w:w="804" w:type="pct"/>
            <w:tcBorders>
              <w:top w:val="single" w:sz="4" w:space="0" w:color="auto"/>
              <w:left w:val="single" w:sz="4" w:space="0" w:color="auto"/>
              <w:bottom w:val="single" w:sz="4" w:space="0" w:color="auto"/>
              <w:right w:val="single" w:sz="4" w:space="0" w:color="auto"/>
            </w:tcBorders>
            <w:vAlign w:val="center"/>
            <w:hideMark/>
          </w:tcPr>
          <w:p w14:paraId="4F46877B" w14:textId="77777777" w:rsidR="00084FB3" w:rsidRPr="00FB73B0" w:rsidRDefault="00084FB3" w:rsidP="00B052AC">
            <w:pPr>
              <w:spacing w:after="0" w:line="240" w:lineRule="auto"/>
              <w:jc w:val="center"/>
              <w:rPr>
                <w:rFonts w:ascii="Times New Roman" w:eastAsia="Times New Roman" w:hAnsi="Times New Roman" w:cs="Times New Roman"/>
                <w:sz w:val="24"/>
                <w:szCs w:val="24"/>
                <w:lang w:eastAsia="ru-RU"/>
              </w:rPr>
            </w:pPr>
            <w:r w:rsidRPr="00FB73B0">
              <w:rPr>
                <w:rFonts w:ascii="Times New Roman" w:eastAsia="Times New Roman" w:hAnsi="Times New Roman" w:cs="Times New Roman"/>
                <w:sz w:val="20"/>
                <w:szCs w:val="20"/>
                <w:lang w:eastAsia="ru-RU"/>
              </w:rPr>
              <w:t>10</w:t>
            </w:r>
          </w:p>
        </w:tc>
      </w:tr>
      <w:tr w:rsidR="00FB73B0" w:rsidRPr="00FB73B0" w14:paraId="79E66202" w14:textId="77777777" w:rsidTr="00084FB3">
        <w:tc>
          <w:tcPr>
            <w:tcW w:w="529" w:type="pct"/>
            <w:tcBorders>
              <w:top w:val="single" w:sz="4" w:space="0" w:color="auto"/>
              <w:left w:val="single" w:sz="4" w:space="0" w:color="auto"/>
              <w:bottom w:val="single" w:sz="4" w:space="0" w:color="auto"/>
              <w:right w:val="single" w:sz="4" w:space="0" w:color="auto"/>
            </w:tcBorders>
            <w:vAlign w:val="center"/>
            <w:hideMark/>
          </w:tcPr>
          <w:p w14:paraId="218700E2" w14:textId="77777777" w:rsidR="00084FB3" w:rsidRPr="00FB73B0" w:rsidRDefault="00084FB3" w:rsidP="00B052AC">
            <w:pPr>
              <w:spacing w:after="0" w:line="240" w:lineRule="auto"/>
              <w:jc w:val="center"/>
              <w:rPr>
                <w:rFonts w:ascii="Times New Roman" w:eastAsia="Times New Roman" w:hAnsi="Times New Roman" w:cs="Times New Roman"/>
                <w:sz w:val="24"/>
                <w:szCs w:val="24"/>
                <w:lang w:eastAsia="ru-RU"/>
              </w:rPr>
            </w:pPr>
            <w:r w:rsidRPr="00FB73B0">
              <w:rPr>
                <w:rFonts w:ascii="Times New Roman" w:eastAsia="Times New Roman" w:hAnsi="Times New Roman" w:cs="Times New Roman"/>
                <w:sz w:val="20"/>
                <w:szCs w:val="20"/>
                <w:lang w:eastAsia="ru-RU"/>
              </w:rPr>
              <w:t>1.3</w:t>
            </w:r>
          </w:p>
        </w:tc>
        <w:tc>
          <w:tcPr>
            <w:tcW w:w="1257" w:type="pct"/>
            <w:tcBorders>
              <w:top w:val="single" w:sz="4" w:space="0" w:color="auto"/>
              <w:left w:val="single" w:sz="4" w:space="0" w:color="auto"/>
              <w:bottom w:val="single" w:sz="4" w:space="0" w:color="auto"/>
              <w:right w:val="single" w:sz="4" w:space="0" w:color="auto"/>
            </w:tcBorders>
            <w:vAlign w:val="center"/>
            <w:hideMark/>
          </w:tcPr>
          <w:p w14:paraId="53399998" w14:textId="77777777" w:rsidR="00084FB3" w:rsidRPr="00FB73B0" w:rsidRDefault="00084FB3" w:rsidP="00B052AC">
            <w:pPr>
              <w:spacing w:after="0" w:line="240" w:lineRule="auto"/>
              <w:jc w:val="right"/>
              <w:rPr>
                <w:rFonts w:ascii="Times New Roman" w:eastAsia="Times New Roman" w:hAnsi="Times New Roman" w:cs="Times New Roman"/>
                <w:sz w:val="24"/>
                <w:szCs w:val="24"/>
                <w:lang w:eastAsia="ru-RU"/>
              </w:rPr>
            </w:pPr>
            <w:r w:rsidRPr="00FB73B0">
              <w:rPr>
                <w:rFonts w:ascii="Times New Roman" w:eastAsia="Times New Roman" w:hAnsi="Times New Roman" w:cs="Times New Roman"/>
                <w:sz w:val="20"/>
                <w:szCs w:val="20"/>
                <w:lang w:eastAsia="ru-RU"/>
              </w:rPr>
              <w:t>Станция юных натуралистов</w:t>
            </w:r>
          </w:p>
        </w:tc>
        <w:tc>
          <w:tcPr>
            <w:tcW w:w="804" w:type="pct"/>
            <w:tcBorders>
              <w:top w:val="single" w:sz="4" w:space="0" w:color="auto"/>
              <w:left w:val="single" w:sz="4" w:space="0" w:color="auto"/>
              <w:bottom w:val="single" w:sz="4" w:space="0" w:color="auto"/>
              <w:right w:val="single" w:sz="4" w:space="0" w:color="auto"/>
            </w:tcBorders>
            <w:vAlign w:val="center"/>
            <w:hideMark/>
          </w:tcPr>
          <w:p w14:paraId="63C63E99" w14:textId="77777777" w:rsidR="00084FB3" w:rsidRPr="00FB73B0" w:rsidRDefault="00084FB3" w:rsidP="00B052AC">
            <w:pPr>
              <w:spacing w:after="0" w:line="240" w:lineRule="auto"/>
              <w:jc w:val="center"/>
              <w:rPr>
                <w:rFonts w:ascii="Times New Roman" w:eastAsia="Times New Roman" w:hAnsi="Times New Roman" w:cs="Times New Roman"/>
                <w:sz w:val="24"/>
                <w:szCs w:val="24"/>
                <w:lang w:eastAsia="ru-RU"/>
              </w:rPr>
            </w:pPr>
            <w:r w:rsidRPr="00FB73B0">
              <w:rPr>
                <w:rFonts w:ascii="Times New Roman" w:eastAsia="Times New Roman" w:hAnsi="Times New Roman" w:cs="Times New Roman"/>
                <w:sz w:val="20"/>
                <w:szCs w:val="20"/>
                <w:lang w:eastAsia="ru-RU"/>
              </w:rPr>
              <w:t>0,4% от числа школьников</w:t>
            </w:r>
          </w:p>
        </w:tc>
        <w:tc>
          <w:tcPr>
            <w:tcW w:w="804" w:type="pct"/>
            <w:tcBorders>
              <w:top w:val="single" w:sz="4" w:space="0" w:color="auto"/>
              <w:left w:val="single" w:sz="4" w:space="0" w:color="auto"/>
              <w:bottom w:val="single" w:sz="4" w:space="0" w:color="auto"/>
              <w:right w:val="single" w:sz="4" w:space="0" w:color="auto"/>
            </w:tcBorders>
            <w:vAlign w:val="center"/>
            <w:hideMark/>
          </w:tcPr>
          <w:p w14:paraId="475C6061" w14:textId="77777777" w:rsidR="00084FB3" w:rsidRPr="00FB73B0" w:rsidRDefault="00084FB3" w:rsidP="00B052AC">
            <w:pPr>
              <w:spacing w:after="0" w:line="240" w:lineRule="auto"/>
              <w:jc w:val="center"/>
              <w:rPr>
                <w:rFonts w:ascii="Times New Roman" w:eastAsia="Times New Roman" w:hAnsi="Times New Roman" w:cs="Times New Roman"/>
                <w:sz w:val="24"/>
                <w:szCs w:val="24"/>
                <w:lang w:eastAsia="ru-RU"/>
              </w:rPr>
            </w:pPr>
            <w:r w:rsidRPr="00FB73B0">
              <w:rPr>
                <w:rFonts w:ascii="Times New Roman" w:eastAsia="Times New Roman" w:hAnsi="Times New Roman" w:cs="Times New Roman"/>
                <w:sz w:val="20"/>
                <w:szCs w:val="20"/>
                <w:lang w:eastAsia="ru-RU"/>
              </w:rPr>
              <w:t>4</w:t>
            </w:r>
          </w:p>
        </w:tc>
        <w:tc>
          <w:tcPr>
            <w:tcW w:w="804" w:type="pct"/>
            <w:tcBorders>
              <w:top w:val="single" w:sz="4" w:space="0" w:color="auto"/>
              <w:left w:val="single" w:sz="4" w:space="0" w:color="auto"/>
              <w:bottom w:val="single" w:sz="4" w:space="0" w:color="auto"/>
              <w:right w:val="single" w:sz="4" w:space="0" w:color="auto"/>
            </w:tcBorders>
            <w:vAlign w:val="center"/>
            <w:hideMark/>
          </w:tcPr>
          <w:p w14:paraId="3DEA3930" w14:textId="77777777" w:rsidR="00084FB3" w:rsidRPr="00FB73B0" w:rsidRDefault="00084FB3" w:rsidP="00B052AC">
            <w:pPr>
              <w:spacing w:after="0" w:line="240" w:lineRule="auto"/>
              <w:jc w:val="center"/>
              <w:rPr>
                <w:rFonts w:ascii="Times New Roman" w:eastAsia="Times New Roman" w:hAnsi="Times New Roman" w:cs="Times New Roman"/>
                <w:sz w:val="24"/>
                <w:szCs w:val="24"/>
                <w:lang w:eastAsia="ru-RU"/>
              </w:rPr>
            </w:pPr>
            <w:r w:rsidRPr="00FB73B0">
              <w:rPr>
                <w:rFonts w:ascii="Times New Roman" w:eastAsia="Times New Roman" w:hAnsi="Times New Roman" w:cs="Times New Roman"/>
                <w:sz w:val="20"/>
                <w:szCs w:val="20"/>
                <w:lang w:eastAsia="ru-RU"/>
              </w:rPr>
              <w:t>4</w:t>
            </w:r>
          </w:p>
        </w:tc>
        <w:tc>
          <w:tcPr>
            <w:tcW w:w="804" w:type="pct"/>
            <w:tcBorders>
              <w:top w:val="single" w:sz="4" w:space="0" w:color="auto"/>
              <w:left w:val="single" w:sz="4" w:space="0" w:color="auto"/>
              <w:bottom w:val="single" w:sz="4" w:space="0" w:color="auto"/>
              <w:right w:val="single" w:sz="4" w:space="0" w:color="auto"/>
            </w:tcBorders>
            <w:vAlign w:val="center"/>
            <w:hideMark/>
          </w:tcPr>
          <w:p w14:paraId="5DA0B902" w14:textId="77777777" w:rsidR="00084FB3" w:rsidRPr="00FB73B0" w:rsidRDefault="00084FB3" w:rsidP="00B052AC">
            <w:pPr>
              <w:spacing w:after="0" w:line="240" w:lineRule="auto"/>
              <w:jc w:val="center"/>
              <w:rPr>
                <w:rFonts w:ascii="Times New Roman" w:eastAsia="Times New Roman" w:hAnsi="Times New Roman" w:cs="Times New Roman"/>
                <w:sz w:val="24"/>
                <w:szCs w:val="24"/>
                <w:lang w:eastAsia="ru-RU"/>
              </w:rPr>
            </w:pPr>
            <w:r w:rsidRPr="00FB73B0">
              <w:rPr>
                <w:rFonts w:ascii="Times New Roman" w:eastAsia="Times New Roman" w:hAnsi="Times New Roman" w:cs="Times New Roman"/>
                <w:sz w:val="20"/>
                <w:szCs w:val="20"/>
                <w:lang w:eastAsia="ru-RU"/>
              </w:rPr>
              <w:t>4</w:t>
            </w:r>
          </w:p>
        </w:tc>
      </w:tr>
      <w:tr w:rsidR="00FB73B0" w:rsidRPr="00FB73B0" w14:paraId="28DB86B0" w14:textId="77777777" w:rsidTr="00084FB3">
        <w:tc>
          <w:tcPr>
            <w:tcW w:w="529" w:type="pct"/>
            <w:tcBorders>
              <w:top w:val="single" w:sz="4" w:space="0" w:color="auto"/>
              <w:left w:val="single" w:sz="4" w:space="0" w:color="auto"/>
              <w:bottom w:val="single" w:sz="4" w:space="0" w:color="auto"/>
              <w:right w:val="single" w:sz="4" w:space="0" w:color="auto"/>
            </w:tcBorders>
            <w:vAlign w:val="center"/>
            <w:hideMark/>
          </w:tcPr>
          <w:p w14:paraId="164AD03A" w14:textId="77777777" w:rsidR="00084FB3" w:rsidRPr="00FB73B0" w:rsidRDefault="00084FB3" w:rsidP="00B052AC">
            <w:pPr>
              <w:spacing w:after="0" w:line="240" w:lineRule="auto"/>
              <w:jc w:val="center"/>
              <w:rPr>
                <w:rFonts w:ascii="Times New Roman" w:eastAsia="Times New Roman" w:hAnsi="Times New Roman" w:cs="Times New Roman"/>
                <w:sz w:val="24"/>
                <w:szCs w:val="24"/>
                <w:lang w:eastAsia="ru-RU"/>
              </w:rPr>
            </w:pPr>
            <w:r w:rsidRPr="00FB73B0">
              <w:rPr>
                <w:rFonts w:ascii="Times New Roman" w:eastAsia="Times New Roman" w:hAnsi="Times New Roman" w:cs="Times New Roman"/>
                <w:sz w:val="20"/>
                <w:szCs w:val="20"/>
                <w:lang w:eastAsia="ru-RU"/>
              </w:rPr>
              <w:t>1.4</w:t>
            </w:r>
          </w:p>
        </w:tc>
        <w:tc>
          <w:tcPr>
            <w:tcW w:w="1257" w:type="pct"/>
            <w:tcBorders>
              <w:top w:val="single" w:sz="4" w:space="0" w:color="auto"/>
              <w:left w:val="single" w:sz="4" w:space="0" w:color="auto"/>
              <w:bottom w:val="single" w:sz="4" w:space="0" w:color="auto"/>
              <w:right w:val="single" w:sz="4" w:space="0" w:color="auto"/>
            </w:tcBorders>
            <w:vAlign w:val="center"/>
            <w:hideMark/>
          </w:tcPr>
          <w:p w14:paraId="4F231151" w14:textId="77777777" w:rsidR="00084FB3" w:rsidRPr="00FB73B0" w:rsidRDefault="00084FB3" w:rsidP="00B052AC">
            <w:pPr>
              <w:spacing w:after="0" w:line="240" w:lineRule="auto"/>
              <w:jc w:val="right"/>
              <w:rPr>
                <w:rFonts w:ascii="Times New Roman" w:eastAsia="Times New Roman" w:hAnsi="Times New Roman" w:cs="Times New Roman"/>
                <w:sz w:val="24"/>
                <w:szCs w:val="24"/>
                <w:lang w:eastAsia="ru-RU"/>
              </w:rPr>
            </w:pPr>
            <w:r w:rsidRPr="00FB73B0">
              <w:rPr>
                <w:rFonts w:ascii="Times New Roman" w:eastAsia="Times New Roman" w:hAnsi="Times New Roman" w:cs="Times New Roman"/>
                <w:sz w:val="20"/>
                <w:szCs w:val="20"/>
                <w:lang w:eastAsia="ru-RU"/>
              </w:rPr>
              <w:t>Станция юных туристов</w:t>
            </w:r>
          </w:p>
        </w:tc>
        <w:tc>
          <w:tcPr>
            <w:tcW w:w="804" w:type="pct"/>
            <w:tcBorders>
              <w:top w:val="single" w:sz="4" w:space="0" w:color="auto"/>
              <w:left w:val="single" w:sz="4" w:space="0" w:color="auto"/>
              <w:bottom w:val="single" w:sz="4" w:space="0" w:color="auto"/>
              <w:right w:val="single" w:sz="4" w:space="0" w:color="auto"/>
            </w:tcBorders>
            <w:vAlign w:val="center"/>
            <w:hideMark/>
          </w:tcPr>
          <w:p w14:paraId="0F5C3EE0" w14:textId="77777777" w:rsidR="00084FB3" w:rsidRPr="00FB73B0" w:rsidRDefault="00084FB3" w:rsidP="00B052AC">
            <w:pPr>
              <w:spacing w:after="0" w:line="240" w:lineRule="auto"/>
              <w:jc w:val="center"/>
              <w:rPr>
                <w:rFonts w:ascii="Times New Roman" w:eastAsia="Times New Roman" w:hAnsi="Times New Roman" w:cs="Times New Roman"/>
                <w:sz w:val="24"/>
                <w:szCs w:val="24"/>
                <w:lang w:eastAsia="ru-RU"/>
              </w:rPr>
            </w:pPr>
            <w:r w:rsidRPr="00FB73B0">
              <w:rPr>
                <w:rFonts w:ascii="Times New Roman" w:eastAsia="Times New Roman" w:hAnsi="Times New Roman" w:cs="Times New Roman"/>
                <w:sz w:val="20"/>
                <w:szCs w:val="20"/>
                <w:lang w:eastAsia="ru-RU"/>
              </w:rPr>
              <w:t>0,4% от числа школьников</w:t>
            </w:r>
          </w:p>
        </w:tc>
        <w:tc>
          <w:tcPr>
            <w:tcW w:w="804" w:type="pct"/>
            <w:tcBorders>
              <w:top w:val="single" w:sz="4" w:space="0" w:color="auto"/>
              <w:left w:val="single" w:sz="4" w:space="0" w:color="auto"/>
              <w:bottom w:val="single" w:sz="4" w:space="0" w:color="auto"/>
              <w:right w:val="single" w:sz="4" w:space="0" w:color="auto"/>
            </w:tcBorders>
            <w:vAlign w:val="center"/>
            <w:hideMark/>
          </w:tcPr>
          <w:p w14:paraId="60E4C0CF" w14:textId="77777777" w:rsidR="00084FB3" w:rsidRPr="00FB73B0" w:rsidRDefault="00084FB3" w:rsidP="00B052AC">
            <w:pPr>
              <w:spacing w:after="0" w:line="240" w:lineRule="auto"/>
              <w:jc w:val="center"/>
              <w:rPr>
                <w:rFonts w:ascii="Times New Roman" w:eastAsia="Times New Roman" w:hAnsi="Times New Roman" w:cs="Times New Roman"/>
                <w:sz w:val="24"/>
                <w:szCs w:val="24"/>
                <w:lang w:eastAsia="ru-RU"/>
              </w:rPr>
            </w:pPr>
            <w:r w:rsidRPr="00FB73B0">
              <w:rPr>
                <w:rFonts w:ascii="Times New Roman" w:eastAsia="Times New Roman" w:hAnsi="Times New Roman" w:cs="Times New Roman"/>
                <w:sz w:val="20"/>
                <w:szCs w:val="20"/>
                <w:lang w:eastAsia="ru-RU"/>
              </w:rPr>
              <w:t>4</w:t>
            </w:r>
          </w:p>
        </w:tc>
        <w:tc>
          <w:tcPr>
            <w:tcW w:w="804" w:type="pct"/>
            <w:tcBorders>
              <w:top w:val="single" w:sz="4" w:space="0" w:color="auto"/>
              <w:left w:val="single" w:sz="4" w:space="0" w:color="auto"/>
              <w:bottom w:val="single" w:sz="4" w:space="0" w:color="auto"/>
              <w:right w:val="single" w:sz="4" w:space="0" w:color="auto"/>
            </w:tcBorders>
            <w:vAlign w:val="center"/>
            <w:hideMark/>
          </w:tcPr>
          <w:p w14:paraId="42C5B032" w14:textId="77777777" w:rsidR="00084FB3" w:rsidRPr="00FB73B0" w:rsidRDefault="00084FB3" w:rsidP="00B052AC">
            <w:pPr>
              <w:spacing w:after="0" w:line="240" w:lineRule="auto"/>
              <w:jc w:val="center"/>
              <w:rPr>
                <w:rFonts w:ascii="Times New Roman" w:eastAsia="Times New Roman" w:hAnsi="Times New Roman" w:cs="Times New Roman"/>
                <w:sz w:val="24"/>
                <w:szCs w:val="24"/>
                <w:lang w:eastAsia="ru-RU"/>
              </w:rPr>
            </w:pPr>
            <w:r w:rsidRPr="00FB73B0">
              <w:rPr>
                <w:rFonts w:ascii="Times New Roman" w:eastAsia="Times New Roman" w:hAnsi="Times New Roman" w:cs="Times New Roman"/>
                <w:sz w:val="20"/>
                <w:szCs w:val="20"/>
                <w:lang w:eastAsia="ru-RU"/>
              </w:rPr>
              <w:t>4</w:t>
            </w:r>
          </w:p>
        </w:tc>
        <w:tc>
          <w:tcPr>
            <w:tcW w:w="804" w:type="pct"/>
            <w:tcBorders>
              <w:top w:val="single" w:sz="4" w:space="0" w:color="auto"/>
              <w:left w:val="single" w:sz="4" w:space="0" w:color="auto"/>
              <w:bottom w:val="single" w:sz="4" w:space="0" w:color="auto"/>
              <w:right w:val="single" w:sz="4" w:space="0" w:color="auto"/>
            </w:tcBorders>
            <w:vAlign w:val="center"/>
            <w:hideMark/>
          </w:tcPr>
          <w:p w14:paraId="350556B1" w14:textId="77777777" w:rsidR="00084FB3" w:rsidRPr="00FB73B0" w:rsidRDefault="00084FB3" w:rsidP="00B052AC">
            <w:pPr>
              <w:spacing w:after="0" w:line="240" w:lineRule="auto"/>
              <w:jc w:val="center"/>
              <w:rPr>
                <w:rFonts w:ascii="Times New Roman" w:eastAsia="Times New Roman" w:hAnsi="Times New Roman" w:cs="Times New Roman"/>
                <w:sz w:val="24"/>
                <w:szCs w:val="24"/>
                <w:lang w:eastAsia="ru-RU"/>
              </w:rPr>
            </w:pPr>
            <w:r w:rsidRPr="00FB73B0">
              <w:rPr>
                <w:rFonts w:ascii="Times New Roman" w:eastAsia="Times New Roman" w:hAnsi="Times New Roman" w:cs="Times New Roman"/>
                <w:sz w:val="20"/>
                <w:szCs w:val="20"/>
                <w:lang w:eastAsia="ru-RU"/>
              </w:rPr>
              <w:t>4</w:t>
            </w:r>
          </w:p>
        </w:tc>
      </w:tr>
      <w:tr w:rsidR="00FB73B0" w:rsidRPr="00FB73B0" w14:paraId="0CE8E560" w14:textId="77777777" w:rsidTr="00084FB3">
        <w:tc>
          <w:tcPr>
            <w:tcW w:w="529" w:type="pct"/>
            <w:tcBorders>
              <w:top w:val="single" w:sz="4" w:space="0" w:color="auto"/>
              <w:left w:val="single" w:sz="4" w:space="0" w:color="auto"/>
              <w:bottom w:val="single" w:sz="4" w:space="0" w:color="auto"/>
              <w:right w:val="single" w:sz="4" w:space="0" w:color="auto"/>
            </w:tcBorders>
            <w:vAlign w:val="center"/>
            <w:hideMark/>
          </w:tcPr>
          <w:p w14:paraId="08CAE53C" w14:textId="77777777" w:rsidR="00084FB3" w:rsidRPr="00FB73B0" w:rsidRDefault="00084FB3" w:rsidP="00B052AC">
            <w:pPr>
              <w:spacing w:after="0" w:line="240" w:lineRule="auto"/>
              <w:jc w:val="center"/>
              <w:rPr>
                <w:rFonts w:ascii="Times New Roman" w:eastAsia="Times New Roman" w:hAnsi="Times New Roman" w:cs="Times New Roman"/>
                <w:sz w:val="24"/>
                <w:szCs w:val="24"/>
                <w:lang w:eastAsia="ru-RU"/>
              </w:rPr>
            </w:pPr>
            <w:r w:rsidRPr="00FB73B0">
              <w:rPr>
                <w:rFonts w:ascii="Times New Roman" w:eastAsia="Times New Roman" w:hAnsi="Times New Roman" w:cs="Times New Roman"/>
                <w:sz w:val="20"/>
                <w:szCs w:val="20"/>
                <w:lang w:eastAsia="ru-RU"/>
              </w:rPr>
              <w:t>1.5</w:t>
            </w:r>
          </w:p>
        </w:tc>
        <w:tc>
          <w:tcPr>
            <w:tcW w:w="1257" w:type="pct"/>
            <w:tcBorders>
              <w:top w:val="single" w:sz="4" w:space="0" w:color="auto"/>
              <w:left w:val="single" w:sz="4" w:space="0" w:color="auto"/>
              <w:bottom w:val="single" w:sz="4" w:space="0" w:color="auto"/>
              <w:right w:val="single" w:sz="4" w:space="0" w:color="auto"/>
            </w:tcBorders>
            <w:vAlign w:val="center"/>
            <w:hideMark/>
          </w:tcPr>
          <w:p w14:paraId="6AC8D35C" w14:textId="77777777" w:rsidR="00084FB3" w:rsidRPr="00FB73B0" w:rsidRDefault="00084FB3" w:rsidP="00B052AC">
            <w:pPr>
              <w:spacing w:after="0" w:line="240" w:lineRule="auto"/>
              <w:jc w:val="right"/>
              <w:rPr>
                <w:rFonts w:ascii="Times New Roman" w:eastAsia="Times New Roman" w:hAnsi="Times New Roman" w:cs="Times New Roman"/>
                <w:sz w:val="24"/>
                <w:szCs w:val="24"/>
                <w:lang w:eastAsia="ru-RU"/>
              </w:rPr>
            </w:pPr>
            <w:r w:rsidRPr="00FB73B0">
              <w:rPr>
                <w:rFonts w:ascii="Times New Roman" w:eastAsia="Times New Roman" w:hAnsi="Times New Roman" w:cs="Times New Roman"/>
                <w:sz w:val="20"/>
                <w:szCs w:val="20"/>
                <w:lang w:eastAsia="ru-RU"/>
              </w:rPr>
              <w:t>Детско-юношеская спортивная школа</w:t>
            </w:r>
          </w:p>
        </w:tc>
        <w:tc>
          <w:tcPr>
            <w:tcW w:w="804" w:type="pct"/>
            <w:tcBorders>
              <w:top w:val="single" w:sz="4" w:space="0" w:color="auto"/>
              <w:left w:val="single" w:sz="4" w:space="0" w:color="auto"/>
              <w:bottom w:val="single" w:sz="4" w:space="0" w:color="auto"/>
              <w:right w:val="single" w:sz="4" w:space="0" w:color="auto"/>
            </w:tcBorders>
            <w:vAlign w:val="center"/>
            <w:hideMark/>
          </w:tcPr>
          <w:p w14:paraId="356162D7" w14:textId="77777777" w:rsidR="00084FB3" w:rsidRPr="00FB73B0" w:rsidRDefault="00084FB3" w:rsidP="00B052AC">
            <w:pPr>
              <w:spacing w:after="0" w:line="240" w:lineRule="auto"/>
              <w:jc w:val="center"/>
              <w:rPr>
                <w:rFonts w:ascii="Times New Roman" w:eastAsia="Times New Roman" w:hAnsi="Times New Roman" w:cs="Times New Roman"/>
                <w:sz w:val="24"/>
                <w:szCs w:val="24"/>
                <w:lang w:eastAsia="ru-RU"/>
              </w:rPr>
            </w:pPr>
            <w:r w:rsidRPr="00FB73B0">
              <w:rPr>
                <w:rFonts w:ascii="Times New Roman" w:eastAsia="Times New Roman" w:hAnsi="Times New Roman" w:cs="Times New Roman"/>
                <w:sz w:val="20"/>
                <w:szCs w:val="20"/>
                <w:lang w:eastAsia="ru-RU"/>
              </w:rPr>
              <w:t>2,3% от числа школьников</w:t>
            </w:r>
          </w:p>
        </w:tc>
        <w:tc>
          <w:tcPr>
            <w:tcW w:w="804" w:type="pct"/>
            <w:tcBorders>
              <w:top w:val="single" w:sz="4" w:space="0" w:color="auto"/>
              <w:left w:val="single" w:sz="4" w:space="0" w:color="auto"/>
              <w:bottom w:val="single" w:sz="4" w:space="0" w:color="auto"/>
              <w:right w:val="single" w:sz="4" w:space="0" w:color="auto"/>
            </w:tcBorders>
            <w:vAlign w:val="center"/>
            <w:hideMark/>
          </w:tcPr>
          <w:p w14:paraId="741993AA" w14:textId="77777777" w:rsidR="00084FB3" w:rsidRPr="00FB73B0" w:rsidRDefault="00084FB3" w:rsidP="00B052AC">
            <w:pPr>
              <w:spacing w:after="0" w:line="240" w:lineRule="auto"/>
              <w:jc w:val="center"/>
              <w:rPr>
                <w:rFonts w:ascii="Times New Roman" w:eastAsia="Times New Roman" w:hAnsi="Times New Roman" w:cs="Times New Roman"/>
                <w:sz w:val="24"/>
                <w:szCs w:val="24"/>
                <w:lang w:eastAsia="ru-RU"/>
              </w:rPr>
            </w:pPr>
            <w:r w:rsidRPr="00FB73B0">
              <w:rPr>
                <w:rFonts w:ascii="Times New Roman" w:eastAsia="Times New Roman" w:hAnsi="Times New Roman" w:cs="Times New Roman"/>
                <w:sz w:val="20"/>
                <w:szCs w:val="20"/>
                <w:lang w:eastAsia="ru-RU"/>
              </w:rPr>
              <w:t>23</w:t>
            </w:r>
          </w:p>
        </w:tc>
        <w:tc>
          <w:tcPr>
            <w:tcW w:w="804" w:type="pct"/>
            <w:tcBorders>
              <w:top w:val="single" w:sz="4" w:space="0" w:color="auto"/>
              <w:left w:val="single" w:sz="4" w:space="0" w:color="auto"/>
              <w:bottom w:val="single" w:sz="4" w:space="0" w:color="auto"/>
              <w:right w:val="single" w:sz="4" w:space="0" w:color="auto"/>
            </w:tcBorders>
            <w:vAlign w:val="center"/>
            <w:hideMark/>
          </w:tcPr>
          <w:p w14:paraId="1442DE7E" w14:textId="77777777" w:rsidR="00084FB3" w:rsidRPr="00FB73B0" w:rsidRDefault="00084FB3" w:rsidP="00B052AC">
            <w:pPr>
              <w:spacing w:after="0" w:line="240" w:lineRule="auto"/>
              <w:jc w:val="center"/>
              <w:rPr>
                <w:rFonts w:ascii="Times New Roman" w:eastAsia="Times New Roman" w:hAnsi="Times New Roman" w:cs="Times New Roman"/>
                <w:sz w:val="24"/>
                <w:szCs w:val="24"/>
                <w:lang w:eastAsia="ru-RU"/>
              </w:rPr>
            </w:pPr>
            <w:r w:rsidRPr="00FB73B0">
              <w:rPr>
                <w:rFonts w:ascii="Times New Roman" w:eastAsia="Times New Roman" w:hAnsi="Times New Roman" w:cs="Times New Roman"/>
                <w:sz w:val="20"/>
                <w:szCs w:val="20"/>
                <w:lang w:eastAsia="ru-RU"/>
              </w:rPr>
              <w:t>23</w:t>
            </w:r>
          </w:p>
        </w:tc>
        <w:tc>
          <w:tcPr>
            <w:tcW w:w="804" w:type="pct"/>
            <w:tcBorders>
              <w:top w:val="single" w:sz="4" w:space="0" w:color="auto"/>
              <w:left w:val="single" w:sz="4" w:space="0" w:color="auto"/>
              <w:bottom w:val="single" w:sz="4" w:space="0" w:color="auto"/>
              <w:right w:val="single" w:sz="4" w:space="0" w:color="auto"/>
            </w:tcBorders>
            <w:vAlign w:val="center"/>
            <w:hideMark/>
          </w:tcPr>
          <w:p w14:paraId="645E3374" w14:textId="77777777" w:rsidR="00084FB3" w:rsidRPr="00FB73B0" w:rsidRDefault="00084FB3" w:rsidP="00B052AC">
            <w:pPr>
              <w:spacing w:after="0" w:line="240" w:lineRule="auto"/>
              <w:jc w:val="center"/>
              <w:rPr>
                <w:rFonts w:ascii="Times New Roman" w:eastAsia="Times New Roman" w:hAnsi="Times New Roman" w:cs="Times New Roman"/>
                <w:sz w:val="24"/>
                <w:szCs w:val="24"/>
                <w:lang w:eastAsia="ru-RU"/>
              </w:rPr>
            </w:pPr>
            <w:r w:rsidRPr="00FB73B0">
              <w:rPr>
                <w:rFonts w:ascii="Times New Roman" w:eastAsia="Times New Roman" w:hAnsi="Times New Roman" w:cs="Times New Roman"/>
                <w:sz w:val="20"/>
                <w:szCs w:val="20"/>
                <w:lang w:eastAsia="ru-RU"/>
              </w:rPr>
              <w:t>25</w:t>
            </w:r>
          </w:p>
        </w:tc>
      </w:tr>
      <w:tr w:rsidR="00FB73B0" w:rsidRPr="00FB73B0" w14:paraId="02CEACB4" w14:textId="77777777" w:rsidTr="00084FB3">
        <w:tc>
          <w:tcPr>
            <w:tcW w:w="529" w:type="pct"/>
            <w:tcBorders>
              <w:top w:val="single" w:sz="4" w:space="0" w:color="auto"/>
              <w:left w:val="single" w:sz="4" w:space="0" w:color="auto"/>
              <w:bottom w:val="single" w:sz="4" w:space="0" w:color="auto"/>
              <w:right w:val="single" w:sz="4" w:space="0" w:color="auto"/>
            </w:tcBorders>
            <w:vAlign w:val="center"/>
            <w:hideMark/>
          </w:tcPr>
          <w:p w14:paraId="5DB44D7E" w14:textId="77777777" w:rsidR="00084FB3" w:rsidRPr="00FB73B0" w:rsidRDefault="00084FB3" w:rsidP="00B052AC">
            <w:pPr>
              <w:spacing w:after="0" w:line="240" w:lineRule="auto"/>
              <w:jc w:val="center"/>
              <w:rPr>
                <w:rFonts w:ascii="Times New Roman" w:eastAsia="Times New Roman" w:hAnsi="Times New Roman" w:cs="Times New Roman"/>
                <w:sz w:val="24"/>
                <w:szCs w:val="24"/>
                <w:lang w:eastAsia="ru-RU"/>
              </w:rPr>
            </w:pPr>
            <w:r w:rsidRPr="00FB73B0">
              <w:rPr>
                <w:rFonts w:ascii="Times New Roman" w:eastAsia="Times New Roman" w:hAnsi="Times New Roman" w:cs="Times New Roman"/>
                <w:sz w:val="20"/>
                <w:szCs w:val="20"/>
                <w:lang w:eastAsia="ru-RU"/>
              </w:rPr>
              <w:t>1.6</w:t>
            </w:r>
          </w:p>
        </w:tc>
        <w:tc>
          <w:tcPr>
            <w:tcW w:w="1257" w:type="pct"/>
            <w:tcBorders>
              <w:top w:val="single" w:sz="4" w:space="0" w:color="auto"/>
              <w:left w:val="single" w:sz="4" w:space="0" w:color="auto"/>
              <w:bottom w:val="single" w:sz="4" w:space="0" w:color="auto"/>
              <w:right w:val="single" w:sz="4" w:space="0" w:color="auto"/>
            </w:tcBorders>
            <w:vAlign w:val="center"/>
            <w:hideMark/>
          </w:tcPr>
          <w:p w14:paraId="690DCEC3" w14:textId="093B0475" w:rsidR="00084FB3" w:rsidRPr="00FB73B0" w:rsidRDefault="00084FB3" w:rsidP="00B052AC">
            <w:pPr>
              <w:spacing w:after="0" w:line="240" w:lineRule="auto"/>
              <w:jc w:val="right"/>
              <w:rPr>
                <w:rFonts w:ascii="Times New Roman" w:eastAsia="Times New Roman" w:hAnsi="Times New Roman" w:cs="Times New Roman"/>
                <w:sz w:val="24"/>
                <w:szCs w:val="24"/>
                <w:lang w:eastAsia="ru-RU"/>
              </w:rPr>
            </w:pPr>
            <w:r w:rsidRPr="00FB73B0">
              <w:rPr>
                <w:rFonts w:ascii="Times New Roman" w:eastAsia="Times New Roman" w:hAnsi="Times New Roman" w:cs="Times New Roman"/>
                <w:sz w:val="20"/>
                <w:szCs w:val="20"/>
                <w:lang w:eastAsia="ru-RU"/>
              </w:rPr>
              <w:t>Детская школа искусств (музыкальная, художественная, хореографическая)</w:t>
            </w:r>
          </w:p>
        </w:tc>
        <w:tc>
          <w:tcPr>
            <w:tcW w:w="804" w:type="pct"/>
            <w:tcBorders>
              <w:top w:val="single" w:sz="4" w:space="0" w:color="auto"/>
              <w:left w:val="single" w:sz="4" w:space="0" w:color="auto"/>
              <w:bottom w:val="single" w:sz="4" w:space="0" w:color="auto"/>
              <w:right w:val="single" w:sz="4" w:space="0" w:color="auto"/>
            </w:tcBorders>
            <w:vAlign w:val="center"/>
            <w:hideMark/>
          </w:tcPr>
          <w:p w14:paraId="51C1EF92" w14:textId="77777777" w:rsidR="00084FB3" w:rsidRPr="00FB73B0" w:rsidRDefault="00084FB3" w:rsidP="00B052AC">
            <w:pPr>
              <w:spacing w:after="0" w:line="240" w:lineRule="auto"/>
              <w:jc w:val="center"/>
              <w:rPr>
                <w:rFonts w:ascii="Times New Roman" w:eastAsia="Times New Roman" w:hAnsi="Times New Roman" w:cs="Times New Roman"/>
                <w:sz w:val="24"/>
                <w:szCs w:val="24"/>
                <w:lang w:eastAsia="ru-RU"/>
              </w:rPr>
            </w:pPr>
            <w:r w:rsidRPr="00FB73B0">
              <w:rPr>
                <w:rFonts w:ascii="Times New Roman" w:eastAsia="Times New Roman" w:hAnsi="Times New Roman" w:cs="Times New Roman"/>
                <w:sz w:val="20"/>
                <w:szCs w:val="20"/>
                <w:lang w:eastAsia="ru-RU"/>
              </w:rPr>
              <w:t>2,7 % от числа школьников</w:t>
            </w:r>
          </w:p>
        </w:tc>
        <w:tc>
          <w:tcPr>
            <w:tcW w:w="804" w:type="pct"/>
            <w:tcBorders>
              <w:top w:val="single" w:sz="4" w:space="0" w:color="auto"/>
              <w:left w:val="single" w:sz="4" w:space="0" w:color="auto"/>
              <w:bottom w:val="single" w:sz="4" w:space="0" w:color="auto"/>
              <w:right w:val="single" w:sz="4" w:space="0" w:color="auto"/>
            </w:tcBorders>
            <w:vAlign w:val="center"/>
            <w:hideMark/>
          </w:tcPr>
          <w:p w14:paraId="1810A0FD" w14:textId="77777777" w:rsidR="00084FB3" w:rsidRPr="00FB73B0" w:rsidRDefault="00084FB3" w:rsidP="00B052AC">
            <w:pPr>
              <w:spacing w:after="0" w:line="240" w:lineRule="auto"/>
              <w:jc w:val="center"/>
              <w:rPr>
                <w:rFonts w:ascii="Times New Roman" w:eastAsia="Times New Roman" w:hAnsi="Times New Roman" w:cs="Times New Roman"/>
                <w:sz w:val="24"/>
                <w:szCs w:val="24"/>
                <w:lang w:eastAsia="ru-RU"/>
              </w:rPr>
            </w:pPr>
            <w:r w:rsidRPr="00FB73B0">
              <w:rPr>
                <w:rFonts w:ascii="Times New Roman" w:eastAsia="Times New Roman" w:hAnsi="Times New Roman" w:cs="Times New Roman"/>
                <w:sz w:val="20"/>
                <w:szCs w:val="20"/>
                <w:lang w:eastAsia="ru-RU"/>
              </w:rPr>
              <w:t>27</w:t>
            </w:r>
          </w:p>
        </w:tc>
        <w:tc>
          <w:tcPr>
            <w:tcW w:w="804" w:type="pct"/>
            <w:tcBorders>
              <w:top w:val="single" w:sz="4" w:space="0" w:color="auto"/>
              <w:left w:val="single" w:sz="4" w:space="0" w:color="auto"/>
              <w:bottom w:val="single" w:sz="4" w:space="0" w:color="auto"/>
              <w:right w:val="single" w:sz="4" w:space="0" w:color="auto"/>
            </w:tcBorders>
            <w:vAlign w:val="center"/>
            <w:hideMark/>
          </w:tcPr>
          <w:p w14:paraId="50FCC16E" w14:textId="77777777" w:rsidR="00084FB3" w:rsidRPr="00FB73B0" w:rsidRDefault="00084FB3" w:rsidP="00B052AC">
            <w:pPr>
              <w:spacing w:after="0" w:line="240" w:lineRule="auto"/>
              <w:jc w:val="center"/>
              <w:rPr>
                <w:rFonts w:ascii="Times New Roman" w:eastAsia="Times New Roman" w:hAnsi="Times New Roman" w:cs="Times New Roman"/>
                <w:sz w:val="24"/>
                <w:szCs w:val="24"/>
                <w:lang w:eastAsia="ru-RU"/>
              </w:rPr>
            </w:pPr>
            <w:r w:rsidRPr="00FB73B0">
              <w:rPr>
                <w:rFonts w:ascii="Times New Roman" w:eastAsia="Times New Roman" w:hAnsi="Times New Roman" w:cs="Times New Roman"/>
                <w:sz w:val="20"/>
                <w:szCs w:val="20"/>
                <w:lang w:eastAsia="ru-RU"/>
              </w:rPr>
              <w:t>27</w:t>
            </w:r>
          </w:p>
        </w:tc>
        <w:tc>
          <w:tcPr>
            <w:tcW w:w="804" w:type="pct"/>
            <w:tcBorders>
              <w:top w:val="single" w:sz="4" w:space="0" w:color="auto"/>
              <w:left w:val="single" w:sz="4" w:space="0" w:color="auto"/>
              <w:bottom w:val="single" w:sz="4" w:space="0" w:color="auto"/>
              <w:right w:val="single" w:sz="4" w:space="0" w:color="auto"/>
            </w:tcBorders>
            <w:vAlign w:val="center"/>
            <w:hideMark/>
          </w:tcPr>
          <w:p w14:paraId="0B9589A8" w14:textId="77777777" w:rsidR="00084FB3" w:rsidRPr="00FB73B0" w:rsidRDefault="00084FB3" w:rsidP="00B052AC">
            <w:pPr>
              <w:spacing w:after="0" w:line="240" w:lineRule="auto"/>
              <w:jc w:val="center"/>
              <w:rPr>
                <w:rFonts w:ascii="Times New Roman" w:eastAsia="Times New Roman" w:hAnsi="Times New Roman" w:cs="Times New Roman"/>
                <w:sz w:val="24"/>
                <w:szCs w:val="24"/>
                <w:lang w:eastAsia="ru-RU"/>
              </w:rPr>
            </w:pPr>
            <w:r w:rsidRPr="00FB73B0">
              <w:rPr>
                <w:rFonts w:ascii="Times New Roman" w:eastAsia="Times New Roman" w:hAnsi="Times New Roman" w:cs="Times New Roman"/>
                <w:sz w:val="20"/>
                <w:szCs w:val="20"/>
                <w:lang w:eastAsia="ru-RU"/>
              </w:rPr>
              <w:t>29</w:t>
            </w:r>
          </w:p>
        </w:tc>
      </w:tr>
    </w:tbl>
    <w:p w14:paraId="4DC4317C" w14:textId="77777777" w:rsidR="00084FB3" w:rsidRDefault="00084FB3" w:rsidP="00084FB3">
      <w:pPr>
        <w:spacing w:after="0" w:line="300" w:lineRule="auto"/>
        <w:ind w:firstLine="567"/>
        <w:contextualSpacing/>
        <w:jc w:val="both"/>
        <w:rPr>
          <w:rFonts w:ascii="Times New Roman" w:hAnsi="Times New Roman" w:cs="Times New Roman"/>
          <w:sz w:val="24"/>
          <w:szCs w:val="24"/>
          <w:lang w:eastAsia="zh-CN"/>
        </w:rPr>
      </w:pPr>
    </w:p>
    <w:p w14:paraId="303A9FEC" w14:textId="7525EC27" w:rsidR="00422BDB" w:rsidRPr="00ED11F3" w:rsidRDefault="00422BDB" w:rsidP="00422BDB">
      <w:pPr>
        <w:spacing w:after="0" w:line="300" w:lineRule="auto"/>
        <w:ind w:firstLine="567"/>
        <w:contextualSpacing/>
        <w:jc w:val="both"/>
        <w:rPr>
          <w:rFonts w:ascii="Times New Roman" w:hAnsi="Times New Roman" w:cs="Times New Roman"/>
          <w:sz w:val="24"/>
          <w:szCs w:val="24"/>
          <w:lang w:eastAsia="zh-CN"/>
        </w:rPr>
      </w:pPr>
      <w:r>
        <w:rPr>
          <w:rFonts w:ascii="Times New Roman" w:hAnsi="Times New Roman" w:cs="Times New Roman"/>
          <w:sz w:val="24"/>
          <w:szCs w:val="24"/>
          <w:lang w:eastAsia="zh-CN"/>
        </w:rPr>
        <w:lastRenderedPageBreak/>
        <w:t>Таким образом,</w:t>
      </w:r>
      <w:r w:rsidRPr="00ED11F3">
        <w:rPr>
          <w:rFonts w:ascii="Times New Roman" w:hAnsi="Times New Roman" w:cs="Times New Roman"/>
          <w:sz w:val="24"/>
          <w:szCs w:val="24"/>
          <w:lang w:eastAsia="zh-CN"/>
        </w:rPr>
        <w:t xml:space="preserve"> численность детей, охваченных школьным образованием, составляет 100 % от общей численности детей школьного возраста.</w:t>
      </w:r>
      <w:r w:rsidR="00084FB3">
        <w:rPr>
          <w:rFonts w:ascii="Times New Roman" w:hAnsi="Times New Roman" w:cs="Times New Roman"/>
          <w:sz w:val="24"/>
          <w:szCs w:val="24"/>
          <w:lang w:eastAsia="zh-CN"/>
        </w:rPr>
        <w:t xml:space="preserve"> </w:t>
      </w:r>
    </w:p>
    <w:p w14:paraId="5415E930" w14:textId="51A13B69" w:rsidR="00422BDB" w:rsidRPr="00FB73B0" w:rsidRDefault="00422BDB" w:rsidP="00422BDB">
      <w:pPr>
        <w:spacing w:after="0" w:line="300" w:lineRule="auto"/>
        <w:ind w:firstLine="567"/>
        <w:contextualSpacing/>
        <w:jc w:val="both"/>
        <w:rPr>
          <w:rFonts w:ascii="Times New Roman" w:hAnsi="Times New Roman" w:cs="Times New Roman"/>
          <w:sz w:val="24"/>
          <w:szCs w:val="24"/>
          <w:lang w:eastAsia="zh-CN"/>
        </w:rPr>
      </w:pPr>
      <w:r w:rsidRPr="001D29EB">
        <w:rPr>
          <w:rFonts w:ascii="Times New Roman" w:hAnsi="Times New Roman" w:cs="Times New Roman"/>
          <w:sz w:val="24"/>
          <w:szCs w:val="24"/>
          <w:lang w:eastAsia="zh-CN"/>
        </w:rPr>
        <w:t xml:space="preserve">Однако при этом также не обеспечен нормативный радиус пешеходной доступности </w:t>
      </w:r>
      <w:r w:rsidR="00084FB3" w:rsidRPr="001D29EB">
        <w:rPr>
          <w:rFonts w:ascii="Times New Roman" w:hAnsi="Times New Roman" w:cs="Times New Roman"/>
          <w:sz w:val="24"/>
          <w:szCs w:val="24"/>
          <w:lang w:eastAsia="zh-CN"/>
        </w:rPr>
        <w:t>общеобразовательных</w:t>
      </w:r>
      <w:r w:rsidRPr="001D29EB">
        <w:rPr>
          <w:rFonts w:ascii="Times New Roman" w:hAnsi="Times New Roman" w:cs="Times New Roman"/>
          <w:sz w:val="24"/>
          <w:szCs w:val="24"/>
          <w:lang w:eastAsia="zh-CN"/>
        </w:rPr>
        <w:t xml:space="preserve"> учреждений, составляющий </w:t>
      </w:r>
      <w:r w:rsidR="004477F0" w:rsidRPr="001D29EB">
        <w:rPr>
          <w:rFonts w:ascii="Times New Roman" w:hAnsi="Times New Roman" w:cs="Times New Roman"/>
          <w:sz w:val="24"/>
          <w:szCs w:val="24"/>
          <w:lang w:eastAsia="zh-CN"/>
        </w:rPr>
        <w:t>10</w:t>
      </w:r>
      <w:r w:rsidRPr="001D29EB">
        <w:rPr>
          <w:rFonts w:ascii="Times New Roman" w:hAnsi="Times New Roman" w:cs="Times New Roman"/>
          <w:sz w:val="24"/>
          <w:szCs w:val="24"/>
          <w:lang w:eastAsia="zh-CN"/>
        </w:rPr>
        <w:t>00 м.</w:t>
      </w:r>
    </w:p>
    <w:p w14:paraId="3EA68B9D" w14:textId="20B86E15" w:rsidR="00422BDB" w:rsidRPr="00ED11F3" w:rsidRDefault="00422BDB" w:rsidP="00422BDB">
      <w:pPr>
        <w:spacing w:after="0" w:line="300" w:lineRule="auto"/>
        <w:contextualSpacing/>
        <w:jc w:val="center"/>
        <w:rPr>
          <w:rFonts w:ascii="Times New Roman" w:hAnsi="Times New Roman" w:cs="Times New Roman"/>
          <w:sz w:val="24"/>
          <w:szCs w:val="24"/>
          <w:lang w:eastAsia="zh-CN"/>
        </w:rPr>
      </w:pPr>
      <w:r>
        <w:rPr>
          <w:noProof/>
        </w:rPr>
        <w:drawing>
          <wp:inline distT="0" distB="0" distL="0" distR="0" wp14:anchorId="5E63D865" wp14:editId="34AF8FC2">
            <wp:extent cx="5264727" cy="4775797"/>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2315" cy="4782680"/>
                    </a:xfrm>
                    <a:prstGeom prst="rect">
                      <a:avLst/>
                    </a:prstGeom>
                  </pic:spPr>
                </pic:pic>
              </a:graphicData>
            </a:graphic>
          </wp:inline>
        </w:drawing>
      </w:r>
    </w:p>
    <w:p w14:paraId="693365F9" w14:textId="37734616" w:rsidR="00422BDB" w:rsidRPr="00ED11F3" w:rsidRDefault="00422BDB" w:rsidP="00422BDB">
      <w:pPr>
        <w:spacing w:after="0" w:line="240" w:lineRule="auto"/>
        <w:contextualSpacing/>
        <w:jc w:val="center"/>
        <w:rPr>
          <w:rFonts w:ascii="Times New Roman" w:hAnsi="Times New Roman" w:cs="Times New Roman"/>
          <w:i/>
          <w:iCs/>
          <w:lang w:eastAsia="zh-CN"/>
        </w:rPr>
      </w:pPr>
      <w:r w:rsidRPr="00ED11F3">
        <w:rPr>
          <w:rFonts w:ascii="Times New Roman" w:hAnsi="Times New Roman" w:cs="Times New Roman"/>
          <w:i/>
          <w:iCs/>
          <w:lang w:eastAsia="zh-CN"/>
        </w:rPr>
        <w:t xml:space="preserve">Рис. </w:t>
      </w:r>
      <w:r>
        <w:rPr>
          <w:rFonts w:ascii="Times New Roman" w:hAnsi="Times New Roman" w:cs="Times New Roman"/>
          <w:i/>
          <w:iCs/>
          <w:lang w:eastAsia="zh-CN"/>
        </w:rPr>
        <w:t>2</w:t>
      </w:r>
      <w:r w:rsidRPr="00ED11F3">
        <w:rPr>
          <w:rFonts w:ascii="Times New Roman" w:hAnsi="Times New Roman" w:cs="Times New Roman"/>
          <w:i/>
          <w:iCs/>
          <w:lang w:eastAsia="zh-CN"/>
        </w:rPr>
        <w:t>. Радиус пешеходной доступности образовательных учреждений ст. Архонская.</w:t>
      </w:r>
    </w:p>
    <w:p w14:paraId="731F4963" w14:textId="77777777" w:rsidR="000325F3" w:rsidRDefault="000325F3" w:rsidP="00C06682">
      <w:pPr>
        <w:spacing w:after="0" w:line="300" w:lineRule="auto"/>
        <w:ind w:firstLine="567"/>
        <w:contextualSpacing/>
        <w:jc w:val="both"/>
        <w:rPr>
          <w:rFonts w:ascii="Times New Roman" w:hAnsi="Times New Roman" w:cs="Times New Roman"/>
          <w:sz w:val="24"/>
          <w:szCs w:val="24"/>
          <w:lang w:eastAsia="zh-CN"/>
        </w:rPr>
      </w:pPr>
    </w:p>
    <w:p w14:paraId="4A869A10" w14:textId="7EF0007F" w:rsidR="003E72A9" w:rsidRPr="00C0497A" w:rsidRDefault="003E72A9" w:rsidP="00C06682">
      <w:pPr>
        <w:spacing w:after="0" w:line="300" w:lineRule="auto"/>
        <w:ind w:firstLine="567"/>
        <w:contextualSpacing/>
        <w:jc w:val="both"/>
        <w:rPr>
          <w:rFonts w:ascii="Times New Roman" w:hAnsi="Times New Roman" w:cs="Times New Roman"/>
          <w:i/>
          <w:iCs/>
          <w:sz w:val="24"/>
          <w:szCs w:val="24"/>
          <w:lang w:eastAsia="zh-CN"/>
        </w:rPr>
      </w:pPr>
      <w:r w:rsidRPr="00C0497A">
        <w:rPr>
          <w:rFonts w:ascii="Times New Roman" w:hAnsi="Times New Roman" w:cs="Times New Roman"/>
          <w:i/>
          <w:iCs/>
          <w:sz w:val="24"/>
          <w:szCs w:val="24"/>
          <w:lang w:eastAsia="zh-CN"/>
        </w:rPr>
        <w:t>Таким образом, влияние предусмотренных проектом мероприятий в области образования оценивается как благоприятное, обеспечивающее потребность населения в образовании.</w:t>
      </w:r>
    </w:p>
    <w:p w14:paraId="3A36A83F" w14:textId="77777777" w:rsidR="0088775B" w:rsidRDefault="0088775B" w:rsidP="00C06682">
      <w:pPr>
        <w:spacing w:after="0" w:line="300" w:lineRule="auto"/>
        <w:ind w:firstLine="567"/>
        <w:contextualSpacing/>
        <w:jc w:val="both"/>
        <w:rPr>
          <w:rFonts w:ascii="Times New Roman" w:hAnsi="Times New Roman" w:cs="Times New Roman"/>
          <w:lang w:eastAsia="zh-CN"/>
        </w:rPr>
      </w:pPr>
    </w:p>
    <w:p w14:paraId="328F9BD5" w14:textId="6D535F92" w:rsidR="00C0497A" w:rsidRPr="00C0497A" w:rsidRDefault="00C0497A" w:rsidP="00C0497A">
      <w:pPr>
        <w:spacing w:after="0" w:line="300" w:lineRule="auto"/>
        <w:ind w:firstLine="567"/>
        <w:contextualSpacing/>
        <w:jc w:val="center"/>
        <w:rPr>
          <w:rFonts w:ascii="Times New Roman" w:hAnsi="Times New Roman" w:cs="Times New Roman"/>
          <w:b/>
          <w:bCs/>
          <w:i/>
          <w:iCs/>
          <w:sz w:val="24"/>
          <w:szCs w:val="24"/>
          <w:lang w:eastAsia="zh-CN"/>
        </w:rPr>
      </w:pPr>
      <w:r w:rsidRPr="00C0497A">
        <w:rPr>
          <w:rFonts w:ascii="Times New Roman" w:hAnsi="Times New Roman" w:cs="Times New Roman"/>
          <w:b/>
          <w:bCs/>
          <w:i/>
          <w:iCs/>
          <w:sz w:val="24"/>
          <w:szCs w:val="24"/>
          <w:lang w:eastAsia="zh-CN"/>
        </w:rPr>
        <w:t>Здравоохранение</w:t>
      </w:r>
    </w:p>
    <w:p w14:paraId="46DEB740" w14:textId="3A432777" w:rsidR="00C0497A" w:rsidRDefault="00C0497A" w:rsidP="00C06682">
      <w:pPr>
        <w:spacing w:after="0" w:line="300" w:lineRule="auto"/>
        <w:ind w:firstLine="567"/>
        <w:contextualSpacing/>
        <w:jc w:val="both"/>
        <w:rPr>
          <w:rFonts w:ascii="Times New Roman" w:hAnsi="Times New Roman" w:cs="Times New Roman"/>
          <w:sz w:val="24"/>
          <w:szCs w:val="24"/>
          <w:lang w:eastAsia="zh-CN"/>
        </w:rPr>
      </w:pPr>
      <w:r>
        <w:rPr>
          <w:rFonts w:ascii="Times New Roman" w:hAnsi="Times New Roman" w:cs="Times New Roman"/>
          <w:sz w:val="24"/>
          <w:szCs w:val="24"/>
          <w:lang w:eastAsia="zh-CN"/>
        </w:rPr>
        <w:t>Проектом не предусматривается строительство объектов здравоохранения на территории Архонского сельского поселения в планируемый период.</w:t>
      </w:r>
    </w:p>
    <w:p w14:paraId="4EA5C23B" w14:textId="665430BD" w:rsidR="0088775B" w:rsidRPr="0088775B" w:rsidRDefault="0088775B" w:rsidP="00C06682">
      <w:pPr>
        <w:spacing w:after="0" w:line="300" w:lineRule="auto"/>
        <w:ind w:firstLine="567"/>
        <w:contextualSpacing/>
        <w:jc w:val="both"/>
        <w:rPr>
          <w:rFonts w:ascii="Times New Roman" w:hAnsi="Times New Roman" w:cs="Times New Roman"/>
          <w:sz w:val="24"/>
          <w:szCs w:val="24"/>
          <w:lang w:eastAsia="zh-CN"/>
        </w:rPr>
      </w:pPr>
      <w:r w:rsidRPr="0088775B">
        <w:rPr>
          <w:rFonts w:ascii="Times New Roman" w:hAnsi="Times New Roman" w:cs="Times New Roman"/>
          <w:sz w:val="24"/>
          <w:szCs w:val="24"/>
          <w:lang w:eastAsia="zh-CN"/>
        </w:rPr>
        <w:t xml:space="preserve">Система здравоохранения на территории Архонского сельского поселения включает </w:t>
      </w:r>
      <w:r w:rsidR="004248A5">
        <w:rPr>
          <w:rFonts w:ascii="Times New Roman" w:hAnsi="Times New Roman" w:cs="Times New Roman"/>
          <w:sz w:val="24"/>
          <w:szCs w:val="24"/>
          <w:lang w:eastAsia="zh-CN"/>
        </w:rPr>
        <w:t>три</w:t>
      </w:r>
      <w:r w:rsidRPr="0088775B">
        <w:rPr>
          <w:rFonts w:ascii="Times New Roman" w:hAnsi="Times New Roman" w:cs="Times New Roman"/>
          <w:sz w:val="24"/>
          <w:szCs w:val="24"/>
          <w:lang w:eastAsia="zh-CN"/>
        </w:rPr>
        <w:t xml:space="preserve"> лечебно-профилактических учреждения, оказывающ</w:t>
      </w:r>
      <w:r>
        <w:rPr>
          <w:rFonts w:ascii="Times New Roman" w:hAnsi="Times New Roman" w:cs="Times New Roman"/>
          <w:sz w:val="24"/>
          <w:szCs w:val="24"/>
          <w:lang w:eastAsia="zh-CN"/>
        </w:rPr>
        <w:t>и</w:t>
      </w:r>
      <w:r w:rsidRPr="0088775B">
        <w:rPr>
          <w:rFonts w:ascii="Times New Roman" w:hAnsi="Times New Roman" w:cs="Times New Roman"/>
          <w:sz w:val="24"/>
          <w:szCs w:val="24"/>
          <w:lang w:eastAsia="zh-CN"/>
        </w:rPr>
        <w:t>е услуги первичной медико</w:t>
      </w:r>
      <w:r>
        <w:rPr>
          <w:rFonts w:ascii="Times New Roman" w:hAnsi="Times New Roman" w:cs="Times New Roman"/>
          <w:sz w:val="24"/>
          <w:szCs w:val="24"/>
          <w:lang w:eastAsia="zh-CN"/>
        </w:rPr>
        <w:t>-</w:t>
      </w:r>
      <w:r w:rsidRPr="0088775B">
        <w:rPr>
          <w:rFonts w:ascii="Times New Roman" w:hAnsi="Times New Roman" w:cs="Times New Roman"/>
          <w:sz w:val="24"/>
          <w:szCs w:val="24"/>
          <w:lang w:eastAsia="zh-CN"/>
        </w:rPr>
        <w:t>санитарной помощи:</w:t>
      </w:r>
    </w:p>
    <w:p w14:paraId="218110B5" w14:textId="77777777" w:rsidR="0088775B" w:rsidRPr="0088775B" w:rsidRDefault="0088775B" w:rsidP="00C06682">
      <w:pPr>
        <w:spacing w:after="0" w:line="300" w:lineRule="auto"/>
        <w:ind w:firstLine="567"/>
        <w:contextualSpacing/>
        <w:jc w:val="both"/>
        <w:rPr>
          <w:rFonts w:ascii="Times New Roman" w:hAnsi="Times New Roman" w:cs="Times New Roman"/>
          <w:sz w:val="24"/>
          <w:szCs w:val="24"/>
          <w:lang w:eastAsia="zh-CN"/>
        </w:rPr>
      </w:pPr>
      <w:r w:rsidRPr="0088775B">
        <w:rPr>
          <w:rFonts w:ascii="Times New Roman" w:hAnsi="Times New Roman" w:cs="Times New Roman"/>
          <w:sz w:val="24"/>
          <w:szCs w:val="24"/>
          <w:lang w:eastAsia="zh-CN"/>
        </w:rPr>
        <w:t>– Архонская районная больница № 2 (ст. Архонская, ул. Мира, 42);</w:t>
      </w:r>
    </w:p>
    <w:p w14:paraId="5F7CE399" w14:textId="6F6BADEE" w:rsidR="0088775B" w:rsidRPr="0088775B" w:rsidRDefault="0088775B" w:rsidP="00C06682">
      <w:pPr>
        <w:spacing w:after="0" w:line="300" w:lineRule="auto"/>
        <w:ind w:firstLine="567"/>
        <w:contextualSpacing/>
        <w:jc w:val="both"/>
        <w:rPr>
          <w:rFonts w:ascii="Times New Roman" w:hAnsi="Times New Roman" w:cs="Times New Roman"/>
          <w:sz w:val="24"/>
          <w:szCs w:val="24"/>
          <w:lang w:eastAsia="zh-CN"/>
        </w:rPr>
      </w:pPr>
      <w:r w:rsidRPr="0088775B">
        <w:rPr>
          <w:rFonts w:ascii="Times New Roman" w:hAnsi="Times New Roman" w:cs="Times New Roman"/>
          <w:sz w:val="24"/>
          <w:szCs w:val="24"/>
          <w:lang w:eastAsia="zh-CN"/>
        </w:rPr>
        <w:t xml:space="preserve">– </w:t>
      </w:r>
      <w:r w:rsidR="00C0497A" w:rsidRPr="0088775B">
        <w:rPr>
          <w:rFonts w:ascii="Times New Roman" w:hAnsi="Times New Roman" w:cs="Times New Roman"/>
          <w:sz w:val="24"/>
          <w:szCs w:val="24"/>
          <w:lang w:eastAsia="zh-CN"/>
        </w:rPr>
        <w:t xml:space="preserve">Поликлиника </w:t>
      </w:r>
      <w:r w:rsidRPr="0088775B">
        <w:rPr>
          <w:rFonts w:ascii="Times New Roman" w:hAnsi="Times New Roman" w:cs="Times New Roman"/>
          <w:sz w:val="24"/>
          <w:szCs w:val="24"/>
          <w:lang w:eastAsia="zh-CN"/>
        </w:rPr>
        <w:t>(ст. Архонская, ул. Мира, 38);</w:t>
      </w:r>
    </w:p>
    <w:p w14:paraId="4D0B3589" w14:textId="77777777" w:rsidR="0088775B" w:rsidRPr="0088775B" w:rsidRDefault="0088775B" w:rsidP="00C06682">
      <w:pPr>
        <w:spacing w:after="0" w:line="300" w:lineRule="auto"/>
        <w:ind w:firstLine="567"/>
        <w:contextualSpacing/>
        <w:jc w:val="both"/>
        <w:rPr>
          <w:rFonts w:ascii="Times New Roman" w:hAnsi="Times New Roman" w:cs="Times New Roman"/>
          <w:sz w:val="24"/>
          <w:szCs w:val="24"/>
          <w:lang w:eastAsia="zh-CN"/>
        </w:rPr>
      </w:pPr>
      <w:r w:rsidRPr="0088775B">
        <w:rPr>
          <w:rFonts w:ascii="Times New Roman" w:hAnsi="Times New Roman" w:cs="Times New Roman"/>
          <w:sz w:val="24"/>
          <w:szCs w:val="24"/>
          <w:lang w:eastAsia="zh-CN"/>
        </w:rPr>
        <w:t>– ООО «</w:t>
      </w:r>
      <w:proofErr w:type="spellStart"/>
      <w:r w:rsidRPr="0088775B">
        <w:rPr>
          <w:rFonts w:ascii="Times New Roman" w:hAnsi="Times New Roman" w:cs="Times New Roman"/>
          <w:sz w:val="24"/>
          <w:szCs w:val="24"/>
          <w:lang w:eastAsia="zh-CN"/>
        </w:rPr>
        <w:t>Медэксперт</w:t>
      </w:r>
      <w:proofErr w:type="spellEnd"/>
      <w:r w:rsidRPr="0088775B">
        <w:rPr>
          <w:rFonts w:ascii="Times New Roman" w:hAnsi="Times New Roman" w:cs="Times New Roman"/>
          <w:sz w:val="24"/>
          <w:szCs w:val="24"/>
          <w:lang w:eastAsia="zh-CN"/>
        </w:rPr>
        <w:t>» (ст. Архонская, ул. Владикавказская, 53 А);</w:t>
      </w:r>
    </w:p>
    <w:p w14:paraId="0A5DA74E" w14:textId="7064C9E7" w:rsidR="000325F3" w:rsidRDefault="0088775B" w:rsidP="00C06682">
      <w:pPr>
        <w:spacing w:after="0" w:line="300" w:lineRule="auto"/>
        <w:ind w:firstLine="567"/>
        <w:contextualSpacing/>
        <w:jc w:val="both"/>
        <w:rPr>
          <w:rFonts w:ascii="Times New Roman" w:hAnsi="Times New Roman" w:cs="Times New Roman"/>
          <w:sz w:val="24"/>
          <w:szCs w:val="24"/>
          <w:lang w:eastAsia="zh-CN"/>
        </w:rPr>
      </w:pPr>
      <w:r w:rsidRPr="0088775B">
        <w:rPr>
          <w:rFonts w:ascii="Times New Roman" w:hAnsi="Times New Roman" w:cs="Times New Roman"/>
          <w:sz w:val="24"/>
          <w:szCs w:val="24"/>
          <w:lang w:eastAsia="zh-CN"/>
        </w:rPr>
        <w:lastRenderedPageBreak/>
        <w:t>Мощность Архонской районной больницы составляет 75 койко-мест, посещаемость поликлиники – 180 человек в день. Также на территории сельского поселения расположены 4 аптеки.</w:t>
      </w:r>
    </w:p>
    <w:p w14:paraId="740C4303" w14:textId="7DA7697B" w:rsidR="003274D4" w:rsidRDefault="00FD0696" w:rsidP="003274D4">
      <w:pPr>
        <w:spacing w:after="0" w:line="300" w:lineRule="auto"/>
        <w:ind w:firstLine="567"/>
        <w:contextualSpacing/>
        <w:jc w:val="both"/>
        <w:rPr>
          <w:rFonts w:ascii="Times New Roman" w:hAnsi="Times New Roman" w:cs="Times New Roman"/>
          <w:sz w:val="24"/>
          <w:szCs w:val="24"/>
          <w:lang w:eastAsia="zh-CN"/>
        </w:rPr>
      </w:pPr>
      <w:r>
        <w:rPr>
          <w:rFonts w:ascii="Times New Roman" w:hAnsi="Times New Roman" w:cs="Times New Roman"/>
          <w:sz w:val="24"/>
          <w:szCs w:val="24"/>
          <w:lang w:eastAsia="zh-CN"/>
        </w:rPr>
        <w:t xml:space="preserve">В соответствии с </w:t>
      </w:r>
      <w:r w:rsidRPr="00FD0696">
        <w:rPr>
          <w:rFonts w:ascii="Times New Roman" w:hAnsi="Times New Roman" w:cs="Times New Roman"/>
          <w:sz w:val="24"/>
          <w:szCs w:val="24"/>
          <w:lang w:eastAsia="zh-CN"/>
        </w:rPr>
        <w:t>Постановление</w:t>
      </w:r>
      <w:r>
        <w:rPr>
          <w:rFonts w:ascii="Times New Roman" w:hAnsi="Times New Roman" w:cs="Times New Roman"/>
          <w:sz w:val="24"/>
          <w:szCs w:val="24"/>
          <w:lang w:eastAsia="zh-CN"/>
        </w:rPr>
        <w:t>м</w:t>
      </w:r>
      <w:r w:rsidRPr="00FD0696">
        <w:rPr>
          <w:rFonts w:ascii="Times New Roman" w:hAnsi="Times New Roman" w:cs="Times New Roman"/>
          <w:sz w:val="24"/>
          <w:szCs w:val="24"/>
          <w:lang w:eastAsia="zh-CN"/>
        </w:rPr>
        <w:t xml:space="preserve"> Правительства Республики Северная Осетия-Алания от 09.04.2010 </w:t>
      </w:r>
      <w:r>
        <w:rPr>
          <w:rFonts w:ascii="Times New Roman" w:hAnsi="Times New Roman" w:cs="Times New Roman"/>
          <w:sz w:val="24"/>
          <w:szCs w:val="24"/>
          <w:lang w:eastAsia="zh-CN"/>
        </w:rPr>
        <w:t>№</w:t>
      </w:r>
      <w:r w:rsidRPr="00FD0696">
        <w:rPr>
          <w:rFonts w:ascii="Times New Roman" w:hAnsi="Times New Roman" w:cs="Times New Roman"/>
          <w:sz w:val="24"/>
          <w:szCs w:val="24"/>
          <w:lang w:eastAsia="zh-CN"/>
        </w:rPr>
        <w:t xml:space="preserve"> 107</w:t>
      </w:r>
      <w:r>
        <w:rPr>
          <w:rFonts w:ascii="Times New Roman" w:hAnsi="Times New Roman" w:cs="Times New Roman"/>
          <w:sz w:val="24"/>
          <w:szCs w:val="24"/>
          <w:lang w:eastAsia="zh-CN"/>
        </w:rPr>
        <w:t xml:space="preserve"> «</w:t>
      </w:r>
      <w:r w:rsidRPr="00FD0696">
        <w:rPr>
          <w:rFonts w:ascii="Times New Roman" w:hAnsi="Times New Roman" w:cs="Times New Roman"/>
          <w:sz w:val="24"/>
          <w:szCs w:val="24"/>
          <w:lang w:eastAsia="zh-CN"/>
        </w:rPr>
        <w:t>Об утверждении республиканских нормативов градостроительного проектирования</w:t>
      </w:r>
      <w:r>
        <w:rPr>
          <w:rFonts w:ascii="Times New Roman" w:hAnsi="Times New Roman" w:cs="Times New Roman"/>
          <w:sz w:val="24"/>
          <w:szCs w:val="24"/>
          <w:lang w:eastAsia="zh-CN"/>
        </w:rPr>
        <w:t>»</w:t>
      </w:r>
      <w:r w:rsidR="003274D4" w:rsidRPr="003274D4">
        <w:rPr>
          <w:rFonts w:ascii="Times New Roman" w:hAnsi="Times New Roman" w:cs="Times New Roman"/>
          <w:sz w:val="24"/>
          <w:szCs w:val="24"/>
          <w:lang w:eastAsia="zh-CN"/>
        </w:rPr>
        <w:t xml:space="preserve"> норматив обеспеченности населения больничными учреждениями составляет на 10 тысяч населения</w:t>
      </w:r>
      <w:r w:rsidR="00E15EF1">
        <w:rPr>
          <w:rFonts w:ascii="Times New Roman" w:hAnsi="Times New Roman" w:cs="Times New Roman"/>
          <w:sz w:val="24"/>
          <w:szCs w:val="24"/>
          <w:lang w:eastAsia="zh-CN"/>
        </w:rPr>
        <w:t xml:space="preserve"> для всей территории РСО-Алания</w:t>
      </w:r>
      <w:r w:rsidR="003274D4">
        <w:rPr>
          <w:rFonts w:ascii="Times New Roman" w:hAnsi="Times New Roman" w:cs="Times New Roman"/>
          <w:sz w:val="24"/>
          <w:szCs w:val="24"/>
          <w:lang w:eastAsia="zh-CN"/>
        </w:rPr>
        <w:t>:</w:t>
      </w:r>
    </w:p>
    <w:p w14:paraId="1CB73B6E" w14:textId="14FCE6ED" w:rsidR="003274D4" w:rsidRDefault="003274D4" w:rsidP="003274D4">
      <w:pPr>
        <w:spacing w:after="0" w:line="300" w:lineRule="auto"/>
        <w:ind w:firstLine="567"/>
        <w:contextualSpacing/>
        <w:jc w:val="both"/>
        <w:rPr>
          <w:rFonts w:ascii="Times New Roman" w:hAnsi="Times New Roman" w:cs="Times New Roman"/>
          <w:sz w:val="24"/>
          <w:szCs w:val="24"/>
          <w:lang w:eastAsia="zh-CN"/>
        </w:rPr>
      </w:pPr>
      <w:r>
        <w:rPr>
          <w:rFonts w:ascii="Times New Roman" w:hAnsi="Times New Roman" w:cs="Times New Roman"/>
          <w:sz w:val="24"/>
          <w:szCs w:val="24"/>
          <w:lang w:eastAsia="zh-CN"/>
        </w:rPr>
        <w:t>-</w:t>
      </w:r>
      <w:r w:rsidRPr="003274D4">
        <w:rPr>
          <w:rFonts w:ascii="Times New Roman" w:hAnsi="Times New Roman" w:cs="Times New Roman"/>
          <w:sz w:val="24"/>
          <w:szCs w:val="24"/>
          <w:lang w:eastAsia="zh-CN"/>
        </w:rPr>
        <w:t xml:space="preserve"> 66,9 больничных коек</w:t>
      </w:r>
      <w:r>
        <w:rPr>
          <w:rFonts w:ascii="Times New Roman" w:hAnsi="Times New Roman" w:cs="Times New Roman"/>
          <w:sz w:val="24"/>
          <w:szCs w:val="24"/>
          <w:lang w:eastAsia="zh-CN"/>
        </w:rPr>
        <w:t>,</w:t>
      </w:r>
    </w:p>
    <w:p w14:paraId="6F3B3A9D" w14:textId="0A72F4D3" w:rsidR="003274D4" w:rsidRDefault="003274D4" w:rsidP="003274D4">
      <w:pPr>
        <w:spacing w:after="0" w:line="300" w:lineRule="auto"/>
        <w:ind w:firstLine="567"/>
        <w:contextualSpacing/>
        <w:jc w:val="both"/>
        <w:rPr>
          <w:rFonts w:ascii="Times New Roman" w:hAnsi="Times New Roman" w:cs="Times New Roman"/>
          <w:sz w:val="24"/>
          <w:szCs w:val="24"/>
          <w:lang w:eastAsia="zh-CN"/>
        </w:rPr>
      </w:pPr>
      <w:r>
        <w:rPr>
          <w:rFonts w:ascii="Times New Roman" w:hAnsi="Times New Roman" w:cs="Times New Roman"/>
          <w:sz w:val="24"/>
          <w:szCs w:val="24"/>
          <w:lang w:eastAsia="zh-CN"/>
        </w:rPr>
        <w:t>- 12,55</w:t>
      </w:r>
      <w:r w:rsidRPr="003274D4">
        <w:rPr>
          <w:rFonts w:ascii="Times New Roman" w:hAnsi="Times New Roman" w:cs="Times New Roman"/>
          <w:sz w:val="24"/>
          <w:szCs w:val="24"/>
          <w:lang w:eastAsia="zh-CN"/>
        </w:rPr>
        <w:t xml:space="preserve"> коек дневного стационара</w:t>
      </w:r>
      <w:r w:rsidR="00E15EF1">
        <w:rPr>
          <w:rFonts w:ascii="Times New Roman" w:hAnsi="Times New Roman" w:cs="Times New Roman"/>
          <w:sz w:val="24"/>
          <w:szCs w:val="24"/>
          <w:lang w:eastAsia="zh-CN"/>
        </w:rPr>
        <w:t>,</w:t>
      </w:r>
    </w:p>
    <w:p w14:paraId="4F172211" w14:textId="77270410" w:rsidR="003274D4" w:rsidRDefault="003274D4" w:rsidP="003274D4">
      <w:pPr>
        <w:spacing w:after="0" w:line="300" w:lineRule="auto"/>
        <w:ind w:firstLine="567"/>
        <w:contextualSpacing/>
        <w:jc w:val="both"/>
        <w:rPr>
          <w:rFonts w:ascii="Times New Roman" w:hAnsi="Times New Roman" w:cs="Times New Roman"/>
          <w:sz w:val="24"/>
          <w:szCs w:val="24"/>
          <w:lang w:eastAsia="zh-CN"/>
        </w:rPr>
      </w:pPr>
      <w:r>
        <w:rPr>
          <w:rFonts w:ascii="Times New Roman" w:hAnsi="Times New Roman" w:cs="Times New Roman"/>
          <w:sz w:val="24"/>
          <w:szCs w:val="24"/>
          <w:lang w:eastAsia="zh-CN"/>
        </w:rPr>
        <w:t>-</w:t>
      </w:r>
      <w:r w:rsidRPr="003274D4">
        <w:rPr>
          <w:rFonts w:ascii="Times New Roman" w:hAnsi="Times New Roman" w:cs="Times New Roman"/>
          <w:sz w:val="24"/>
          <w:szCs w:val="24"/>
          <w:lang w:eastAsia="zh-CN"/>
        </w:rPr>
        <w:t xml:space="preserve"> 2,63, коек в отделениях сестринского ухода и хосписах</w:t>
      </w:r>
      <w:r w:rsidR="00E15EF1">
        <w:rPr>
          <w:rFonts w:ascii="Times New Roman" w:hAnsi="Times New Roman" w:cs="Times New Roman"/>
          <w:sz w:val="24"/>
          <w:szCs w:val="24"/>
          <w:lang w:eastAsia="zh-CN"/>
        </w:rPr>
        <w:t>,</w:t>
      </w:r>
    </w:p>
    <w:p w14:paraId="32ED9C8A" w14:textId="2CA04ADD" w:rsidR="003274D4" w:rsidRDefault="00E15EF1" w:rsidP="00FD0696">
      <w:pPr>
        <w:spacing w:after="0" w:line="300" w:lineRule="auto"/>
        <w:ind w:firstLine="567"/>
        <w:contextualSpacing/>
        <w:jc w:val="both"/>
        <w:rPr>
          <w:rFonts w:ascii="Times New Roman" w:hAnsi="Times New Roman" w:cs="Times New Roman"/>
          <w:sz w:val="24"/>
          <w:szCs w:val="24"/>
          <w:lang w:eastAsia="zh-CN"/>
        </w:rPr>
      </w:pPr>
      <w:r>
        <w:rPr>
          <w:rFonts w:ascii="Times New Roman" w:hAnsi="Times New Roman" w:cs="Times New Roman"/>
          <w:sz w:val="24"/>
          <w:szCs w:val="24"/>
          <w:lang w:eastAsia="zh-CN"/>
        </w:rPr>
        <w:t>- </w:t>
      </w:r>
      <w:r w:rsidRPr="003274D4">
        <w:rPr>
          <w:rFonts w:ascii="Times New Roman" w:hAnsi="Times New Roman" w:cs="Times New Roman"/>
          <w:sz w:val="24"/>
          <w:szCs w:val="24"/>
          <w:lang w:eastAsia="zh-CN"/>
        </w:rPr>
        <w:t>181,5 посещений в смену</w:t>
      </w:r>
      <w:r>
        <w:rPr>
          <w:rFonts w:ascii="Times New Roman" w:hAnsi="Times New Roman" w:cs="Times New Roman"/>
          <w:sz w:val="24"/>
          <w:szCs w:val="24"/>
          <w:lang w:eastAsia="zh-CN"/>
        </w:rPr>
        <w:t xml:space="preserve"> для медицинских организаций, оказывающих медицинскую помощь в амбулаторно-поликлинических условиях.</w:t>
      </w:r>
    </w:p>
    <w:p w14:paraId="7EEBE31D" w14:textId="5C9C0DC6" w:rsidR="00E15EF1" w:rsidRDefault="00E15EF1" w:rsidP="00FD0696">
      <w:pPr>
        <w:spacing w:after="0" w:line="300" w:lineRule="auto"/>
        <w:ind w:firstLine="567"/>
        <w:contextualSpacing/>
        <w:jc w:val="both"/>
        <w:rPr>
          <w:rFonts w:ascii="Times New Roman" w:hAnsi="Times New Roman" w:cs="Times New Roman"/>
          <w:sz w:val="24"/>
          <w:szCs w:val="24"/>
          <w:lang w:eastAsia="zh-CN"/>
        </w:rPr>
      </w:pPr>
      <w:r>
        <w:rPr>
          <w:rFonts w:ascii="Times New Roman" w:hAnsi="Times New Roman" w:cs="Times New Roman"/>
          <w:sz w:val="24"/>
          <w:szCs w:val="24"/>
          <w:lang w:eastAsia="zh-CN"/>
        </w:rPr>
        <w:t xml:space="preserve">- 6,2 </w:t>
      </w:r>
      <w:proofErr w:type="spellStart"/>
      <w:r>
        <w:rPr>
          <w:rFonts w:ascii="Times New Roman" w:hAnsi="Times New Roman" w:cs="Times New Roman"/>
          <w:sz w:val="24"/>
          <w:szCs w:val="24"/>
          <w:lang w:eastAsia="zh-CN"/>
        </w:rPr>
        <w:t>тыс.чел</w:t>
      </w:r>
      <w:proofErr w:type="spellEnd"/>
      <w:r>
        <w:rPr>
          <w:rFonts w:ascii="Times New Roman" w:hAnsi="Times New Roman" w:cs="Times New Roman"/>
          <w:sz w:val="24"/>
          <w:szCs w:val="24"/>
          <w:lang w:eastAsia="zh-CN"/>
        </w:rPr>
        <w:t>. – численность обслуживаемого населения на 1 аптеку для сельских населенных пунктов.</w:t>
      </w:r>
    </w:p>
    <w:p w14:paraId="34F8DED6" w14:textId="00889941" w:rsidR="00E15EF1" w:rsidRDefault="00E15EF1" w:rsidP="00FD0696">
      <w:pPr>
        <w:spacing w:after="0" w:line="300" w:lineRule="auto"/>
        <w:ind w:firstLine="567"/>
        <w:contextualSpacing/>
        <w:jc w:val="both"/>
        <w:rPr>
          <w:rFonts w:ascii="Times New Roman" w:hAnsi="Times New Roman" w:cs="Times New Roman"/>
          <w:sz w:val="24"/>
          <w:szCs w:val="24"/>
          <w:lang w:eastAsia="zh-CN"/>
        </w:rPr>
      </w:pPr>
      <w:r>
        <w:rPr>
          <w:rFonts w:ascii="Times New Roman" w:hAnsi="Times New Roman" w:cs="Times New Roman"/>
          <w:sz w:val="24"/>
          <w:szCs w:val="24"/>
          <w:lang w:eastAsia="zh-CN"/>
        </w:rPr>
        <w:t xml:space="preserve">Численность населения Архонского сельского поселения на </w:t>
      </w:r>
      <w:r w:rsidR="00DC1911">
        <w:rPr>
          <w:rFonts w:ascii="Times New Roman" w:hAnsi="Times New Roman" w:cs="Times New Roman"/>
          <w:sz w:val="24"/>
          <w:szCs w:val="24"/>
          <w:lang w:eastAsia="zh-CN"/>
        </w:rPr>
        <w:t>01.01.2019 составляет 8394 чел.</w:t>
      </w:r>
    </w:p>
    <w:p w14:paraId="0D974E65" w14:textId="5BBAE625" w:rsidR="0088775B" w:rsidRPr="00C0497A" w:rsidRDefault="00DC1911" w:rsidP="00DC1911">
      <w:pPr>
        <w:spacing w:after="0" w:line="300" w:lineRule="auto"/>
        <w:ind w:firstLine="567"/>
        <w:contextualSpacing/>
        <w:jc w:val="center"/>
        <w:rPr>
          <w:rFonts w:ascii="Times New Roman" w:hAnsi="Times New Roman" w:cs="Times New Roman"/>
          <w:i/>
          <w:iCs/>
          <w:sz w:val="24"/>
          <w:szCs w:val="24"/>
          <w:lang w:eastAsia="zh-CN"/>
        </w:rPr>
      </w:pPr>
      <w:r w:rsidRPr="00C0497A">
        <w:rPr>
          <w:rFonts w:ascii="Times New Roman" w:hAnsi="Times New Roman" w:cs="Times New Roman"/>
          <w:b/>
          <w:bCs/>
          <w:i/>
          <w:iCs/>
          <w:color w:val="000000"/>
          <w:sz w:val="24"/>
          <w:szCs w:val="24"/>
        </w:rPr>
        <w:t>Прогнозные показатели развития системы здравоохранения Архонского сельского поселения</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06"/>
        <w:gridCol w:w="2660"/>
        <w:gridCol w:w="1876"/>
        <w:gridCol w:w="1417"/>
        <w:gridCol w:w="1275"/>
        <w:gridCol w:w="1411"/>
      </w:tblGrid>
      <w:tr w:rsidR="00DC1911" w:rsidRPr="00DC1911" w14:paraId="5E3A8CDF" w14:textId="77777777" w:rsidTr="00B72C99">
        <w:tc>
          <w:tcPr>
            <w:tcW w:w="378" w:type="pct"/>
            <w:tcBorders>
              <w:top w:val="single" w:sz="4" w:space="0" w:color="auto"/>
              <w:left w:val="single" w:sz="4" w:space="0" w:color="auto"/>
              <w:bottom w:val="single" w:sz="4" w:space="0" w:color="auto"/>
              <w:right w:val="single" w:sz="4" w:space="0" w:color="auto"/>
            </w:tcBorders>
            <w:vAlign w:val="center"/>
            <w:hideMark/>
          </w:tcPr>
          <w:p w14:paraId="0C38D9E3" w14:textId="6A818FC1" w:rsidR="00DC1911" w:rsidRPr="00DC1911" w:rsidRDefault="00DC1911" w:rsidP="00DC1911">
            <w:pPr>
              <w:spacing w:after="0" w:line="240" w:lineRule="auto"/>
              <w:jc w:val="center"/>
              <w:rPr>
                <w:rFonts w:ascii="Times New Roman" w:eastAsia="Times New Roman" w:hAnsi="Times New Roman" w:cs="Times New Roman"/>
                <w:sz w:val="24"/>
                <w:szCs w:val="24"/>
                <w:lang w:eastAsia="ru-RU"/>
              </w:rPr>
            </w:pPr>
            <w:r w:rsidRPr="00DC1911">
              <w:rPr>
                <w:rFonts w:ascii="Times New Roman" w:eastAsia="Times New Roman" w:hAnsi="Times New Roman" w:cs="Times New Roman"/>
                <w:b/>
                <w:bCs/>
                <w:color w:val="000000"/>
                <w:sz w:val="20"/>
                <w:szCs w:val="20"/>
                <w:lang w:eastAsia="ru-RU"/>
              </w:rPr>
              <w:t>№</w:t>
            </w:r>
            <w:r w:rsidRPr="00DC1911">
              <w:rPr>
                <w:rFonts w:ascii="Times New Roman" w:eastAsia="Times New Roman" w:hAnsi="Times New Roman" w:cs="Times New Roman"/>
                <w:b/>
                <w:bCs/>
                <w:color w:val="000000"/>
                <w:sz w:val="20"/>
                <w:szCs w:val="20"/>
                <w:lang w:eastAsia="ru-RU"/>
              </w:rPr>
              <w:br/>
              <w:t>п/п</w:t>
            </w:r>
          </w:p>
        </w:tc>
        <w:tc>
          <w:tcPr>
            <w:tcW w:w="1423" w:type="pct"/>
            <w:tcBorders>
              <w:top w:val="single" w:sz="4" w:space="0" w:color="auto"/>
              <w:left w:val="single" w:sz="4" w:space="0" w:color="auto"/>
              <w:bottom w:val="single" w:sz="4" w:space="0" w:color="auto"/>
              <w:right w:val="single" w:sz="4" w:space="0" w:color="auto"/>
            </w:tcBorders>
            <w:vAlign w:val="center"/>
            <w:hideMark/>
          </w:tcPr>
          <w:p w14:paraId="7C0B830C" w14:textId="0774CB63" w:rsidR="00DC1911" w:rsidRPr="00DC1911" w:rsidRDefault="00DC1911" w:rsidP="00DC1911">
            <w:pPr>
              <w:spacing w:after="0" w:line="240" w:lineRule="auto"/>
              <w:jc w:val="center"/>
              <w:rPr>
                <w:rFonts w:ascii="Times New Roman" w:eastAsia="Times New Roman" w:hAnsi="Times New Roman" w:cs="Times New Roman"/>
                <w:sz w:val="24"/>
                <w:szCs w:val="24"/>
                <w:lang w:eastAsia="ru-RU"/>
              </w:rPr>
            </w:pPr>
            <w:r w:rsidRPr="00DC1911">
              <w:rPr>
                <w:rFonts w:ascii="Times New Roman" w:eastAsia="Times New Roman" w:hAnsi="Times New Roman" w:cs="Times New Roman"/>
                <w:b/>
                <w:bCs/>
                <w:color w:val="000000"/>
                <w:sz w:val="20"/>
                <w:szCs w:val="20"/>
                <w:lang w:eastAsia="ru-RU"/>
              </w:rPr>
              <w:t>Наименование норматива</w:t>
            </w:r>
          </w:p>
        </w:tc>
        <w:tc>
          <w:tcPr>
            <w:tcW w:w="1004" w:type="pct"/>
            <w:tcBorders>
              <w:top w:val="single" w:sz="4" w:space="0" w:color="auto"/>
              <w:left w:val="single" w:sz="4" w:space="0" w:color="auto"/>
              <w:bottom w:val="single" w:sz="4" w:space="0" w:color="auto"/>
              <w:right w:val="single" w:sz="4" w:space="0" w:color="auto"/>
            </w:tcBorders>
            <w:vAlign w:val="center"/>
            <w:hideMark/>
          </w:tcPr>
          <w:p w14:paraId="60AF5C4B" w14:textId="26AB5A80" w:rsidR="00DC1911" w:rsidRPr="00DC1911" w:rsidRDefault="00DC1911" w:rsidP="00DC1911">
            <w:pPr>
              <w:spacing w:after="0" w:line="240" w:lineRule="auto"/>
              <w:jc w:val="center"/>
              <w:rPr>
                <w:rFonts w:ascii="Times New Roman" w:eastAsia="Times New Roman" w:hAnsi="Times New Roman" w:cs="Times New Roman"/>
                <w:sz w:val="24"/>
                <w:szCs w:val="24"/>
                <w:lang w:eastAsia="ru-RU"/>
              </w:rPr>
            </w:pPr>
            <w:r w:rsidRPr="00DC1911">
              <w:rPr>
                <w:rFonts w:ascii="Times New Roman" w:eastAsia="Times New Roman" w:hAnsi="Times New Roman" w:cs="Times New Roman"/>
                <w:b/>
                <w:bCs/>
                <w:color w:val="000000"/>
                <w:sz w:val="20"/>
                <w:szCs w:val="20"/>
                <w:lang w:eastAsia="ru-RU"/>
              </w:rPr>
              <w:t>Единица измерения</w:t>
            </w:r>
          </w:p>
        </w:tc>
        <w:tc>
          <w:tcPr>
            <w:tcW w:w="758" w:type="pct"/>
            <w:tcBorders>
              <w:top w:val="single" w:sz="4" w:space="0" w:color="auto"/>
              <w:left w:val="single" w:sz="4" w:space="0" w:color="auto"/>
              <w:bottom w:val="single" w:sz="4" w:space="0" w:color="auto"/>
              <w:right w:val="single" w:sz="4" w:space="0" w:color="auto"/>
            </w:tcBorders>
            <w:vAlign w:val="center"/>
            <w:hideMark/>
          </w:tcPr>
          <w:p w14:paraId="427489AE" w14:textId="16BBA98F" w:rsidR="00DC1911" w:rsidRPr="00DC1911" w:rsidRDefault="00DC1911" w:rsidP="00DC1911">
            <w:pPr>
              <w:spacing w:after="0" w:line="240" w:lineRule="auto"/>
              <w:jc w:val="center"/>
              <w:rPr>
                <w:rFonts w:ascii="Times New Roman" w:eastAsia="Times New Roman" w:hAnsi="Times New Roman" w:cs="Times New Roman"/>
                <w:sz w:val="24"/>
                <w:szCs w:val="24"/>
                <w:lang w:eastAsia="ru-RU"/>
              </w:rPr>
            </w:pPr>
            <w:r w:rsidRPr="00DC1911">
              <w:rPr>
                <w:rFonts w:ascii="Times New Roman" w:eastAsia="Times New Roman" w:hAnsi="Times New Roman" w:cs="Times New Roman"/>
                <w:b/>
                <w:bCs/>
                <w:color w:val="000000"/>
                <w:sz w:val="20"/>
                <w:szCs w:val="20"/>
                <w:lang w:eastAsia="ru-RU"/>
              </w:rPr>
              <w:t>2019</w:t>
            </w:r>
          </w:p>
        </w:tc>
        <w:tc>
          <w:tcPr>
            <w:tcW w:w="682" w:type="pct"/>
            <w:tcBorders>
              <w:top w:val="single" w:sz="4" w:space="0" w:color="auto"/>
              <w:left w:val="single" w:sz="4" w:space="0" w:color="auto"/>
              <w:bottom w:val="single" w:sz="4" w:space="0" w:color="auto"/>
              <w:right w:val="single" w:sz="4" w:space="0" w:color="auto"/>
            </w:tcBorders>
            <w:vAlign w:val="center"/>
            <w:hideMark/>
          </w:tcPr>
          <w:p w14:paraId="0BD2A949" w14:textId="38648A3F" w:rsidR="00DC1911" w:rsidRPr="00DC1911" w:rsidRDefault="00DC1911" w:rsidP="00DC1911">
            <w:pPr>
              <w:spacing w:after="0" w:line="240" w:lineRule="auto"/>
              <w:jc w:val="center"/>
              <w:rPr>
                <w:rFonts w:ascii="Times New Roman" w:eastAsia="Times New Roman" w:hAnsi="Times New Roman" w:cs="Times New Roman"/>
                <w:sz w:val="24"/>
                <w:szCs w:val="24"/>
                <w:lang w:eastAsia="ru-RU"/>
              </w:rPr>
            </w:pPr>
            <w:r w:rsidRPr="00DC1911">
              <w:rPr>
                <w:rFonts w:ascii="Times New Roman" w:eastAsia="Times New Roman" w:hAnsi="Times New Roman" w:cs="Times New Roman"/>
                <w:b/>
                <w:bCs/>
                <w:color w:val="000000"/>
                <w:sz w:val="20"/>
                <w:szCs w:val="20"/>
                <w:lang w:eastAsia="ru-RU"/>
              </w:rPr>
              <w:t>2024</w:t>
            </w:r>
          </w:p>
        </w:tc>
        <w:tc>
          <w:tcPr>
            <w:tcW w:w="755" w:type="pct"/>
            <w:tcBorders>
              <w:top w:val="single" w:sz="4" w:space="0" w:color="auto"/>
              <w:left w:val="single" w:sz="4" w:space="0" w:color="auto"/>
              <w:bottom w:val="single" w:sz="4" w:space="0" w:color="auto"/>
              <w:right w:val="single" w:sz="4" w:space="0" w:color="auto"/>
            </w:tcBorders>
            <w:vAlign w:val="center"/>
            <w:hideMark/>
          </w:tcPr>
          <w:p w14:paraId="2BB51D87" w14:textId="77777777" w:rsidR="00DC1911" w:rsidRPr="00DC1911" w:rsidRDefault="00DC1911" w:rsidP="00DC1911">
            <w:pPr>
              <w:spacing w:after="0" w:line="240" w:lineRule="auto"/>
              <w:jc w:val="center"/>
              <w:rPr>
                <w:rFonts w:ascii="Times New Roman" w:eastAsia="Times New Roman" w:hAnsi="Times New Roman" w:cs="Times New Roman"/>
                <w:sz w:val="24"/>
                <w:szCs w:val="24"/>
                <w:lang w:eastAsia="ru-RU"/>
              </w:rPr>
            </w:pPr>
            <w:r w:rsidRPr="00DC1911">
              <w:rPr>
                <w:rFonts w:ascii="Times New Roman" w:eastAsia="Times New Roman" w:hAnsi="Times New Roman" w:cs="Times New Roman"/>
                <w:b/>
                <w:bCs/>
                <w:color w:val="000000"/>
                <w:sz w:val="20"/>
                <w:szCs w:val="20"/>
                <w:lang w:eastAsia="ru-RU"/>
              </w:rPr>
              <w:t>2039</w:t>
            </w:r>
          </w:p>
        </w:tc>
      </w:tr>
      <w:tr w:rsidR="00DC1911" w:rsidRPr="00DC1911" w14:paraId="3F918967" w14:textId="77777777" w:rsidTr="00B72C99">
        <w:tc>
          <w:tcPr>
            <w:tcW w:w="378" w:type="pct"/>
            <w:tcBorders>
              <w:top w:val="single" w:sz="4" w:space="0" w:color="auto"/>
              <w:left w:val="single" w:sz="4" w:space="0" w:color="auto"/>
              <w:bottom w:val="single" w:sz="4" w:space="0" w:color="auto"/>
              <w:right w:val="single" w:sz="4" w:space="0" w:color="auto"/>
            </w:tcBorders>
            <w:vAlign w:val="center"/>
            <w:hideMark/>
          </w:tcPr>
          <w:p w14:paraId="073B3622" w14:textId="04186EAE" w:rsidR="00DC1911" w:rsidRPr="00DC1911" w:rsidRDefault="00DC1911" w:rsidP="00DC1911">
            <w:pPr>
              <w:spacing w:after="0" w:line="240" w:lineRule="auto"/>
              <w:jc w:val="center"/>
              <w:rPr>
                <w:rFonts w:ascii="Times New Roman" w:eastAsia="Times New Roman" w:hAnsi="Times New Roman" w:cs="Times New Roman"/>
                <w:sz w:val="24"/>
                <w:szCs w:val="24"/>
                <w:lang w:eastAsia="ru-RU"/>
              </w:rPr>
            </w:pPr>
            <w:r w:rsidRPr="00DC1911">
              <w:rPr>
                <w:rFonts w:ascii="Times New Roman" w:eastAsia="Times New Roman" w:hAnsi="Times New Roman" w:cs="Times New Roman"/>
                <w:color w:val="000000"/>
                <w:sz w:val="20"/>
                <w:szCs w:val="20"/>
                <w:lang w:eastAsia="ru-RU"/>
              </w:rPr>
              <w:t>1</w:t>
            </w:r>
          </w:p>
        </w:tc>
        <w:tc>
          <w:tcPr>
            <w:tcW w:w="1423" w:type="pct"/>
            <w:tcBorders>
              <w:top w:val="single" w:sz="4" w:space="0" w:color="auto"/>
              <w:left w:val="single" w:sz="4" w:space="0" w:color="auto"/>
              <w:bottom w:val="single" w:sz="4" w:space="0" w:color="auto"/>
              <w:right w:val="single" w:sz="4" w:space="0" w:color="auto"/>
            </w:tcBorders>
            <w:vAlign w:val="center"/>
            <w:hideMark/>
          </w:tcPr>
          <w:p w14:paraId="05987824" w14:textId="77777777" w:rsidR="00DC1911" w:rsidRPr="00DC1911" w:rsidRDefault="00DC1911" w:rsidP="00DC1911">
            <w:pPr>
              <w:spacing w:after="0" w:line="240" w:lineRule="auto"/>
              <w:rPr>
                <w:rFonts w:ascii="Times New Roman" w:eastAsia="Times New Roman" w:hAnsi="Times New Roman" w:cs="Times New Roman"/>
                <w:sz w:val="24"/>
                <w:szCs w:val="24"/>
                <w:lang w:eastAsia="ru-RU"/>
              </w:rPr>
            </w:pPr>
            <w:r w:rsidRPr="00DC1911">
              <w:rPr>
                <w:rFonts w:ascii="Times New Roman" w:eastAsia="Times New Roman" w:hAnsi="Times New Roman" w:cs="Times New Roman"/>
                <w:color w:val="000000"/>
                <w:sz w:val="20"/>
                <w:szCs w:val="20"/>
                <w:lang w:eastAsia="ru-RU"/>
              </w:rPr>
              <w:t>Обеспеченность услугами амбулаторно</w:t>
            </w:r>
            <w:r w:rsidRPr="00DC1911">
              <w:rPr>
                <w:rFonts w:ascii="Times New Roman" w:eastAsia="Times New Roman" w:hAnsi="Times New Roman" w:cs="Times New Roman"/>
                <w:color w:val="000000"/>
                <w:sz w:val="20"/>
                <w:szCs w:val="20"/>
                <w:lang w:eastAsia="ru-RU"/>
              </w:rPr>
              <w:br/>
              <w:t>поликлиническими учреждениями</w:t>
            </w:r>
          </w:p>
        </w:tc>
        <w:tc>
          <w:tcPr>
            <w:tcW w:w="1004" w:type="pct"/>
            <w:tcBorders>
              <w:top w:val="single" w:sz="4" w:space="0" w:color="auto"/>
              <w:left w:val="single" w:sz="4" w:space="0" w:color="auto"/>
              <w:bottom w:val="single" w:sz="4" w:space="0" w:color="auto"/>
              <w:right w:val="single" w:sz="4" w:space="0" w:color="auto"/>
            </w:tcBorders>
            <w:vAlign w:val="center"/>
            <w:hideMark/>
          </w:tcPr>
          <w:p w14:paraId="4545C2FC" w14:textId="77777777" w:rsidR="00DC1911" w:rsidRPr="00DC1911" w:rsidRDefault="00DC1911" w:rsidP="00DC1911">
            <w:pPr>
              <w:spacing w:after="0" w:line="240" w:lineRule="auto"/>
              <w:jc w:val="center"/>
              <w:rPr>
                <w:rFonts w:ascii="Times New Roman" w:eastAsia="Times New Roman" w:hAnsi="Times New Roman" w:cs="Times New Roman"/>
                <w:sz w:val="24"/>
                <w:szCs w:val="24"/>
                <w:lang w:eastAsia="ru-RU"/>
              </w:rPr>
            </w:pPr>
            <w:r w:rsidRPr="00DC1911">
              <w:rPr>
                <w:rFonts w:ascii="Times New Roman" w:eastAsia="Times New Roman" w:hAnsi="Times New Roman" w:cs="Times New Roman"/>
                <w:color w:val="000000"/>
                <w:sz w:val="20"/>
                <w:szCs w:val="20"/>
                <w:lang w:eastAsia="ru-RU"/>
              </w:rPr>
              <w:t>181,5 посещений в смену на 10 тысяч</w:t>
            </w:r>
            <w:r w:rsidRPr="00DC1911">
              <w:rPr>
                <w:rFonts w:ascii="Times New Roman" w:eastAsia="Times New Roman" w:hAnsi="Times New Roman" w:cs="Times New Roman"/>
                <w:color w:val="000000"/>
                <w:sz w:val="20"/>
                <w:szCs w:val="20"/>
                <w:lang w:eastAsia="ru-RU"/>
              </w:rPr>
              <w:br/>
              <w:t>человек</w:t>
            </w:r>
          </w:p>
        </w:tc>
        <w:tc>
          <w:tcPr>
            <w:tcW w:w="758" w:type="pct"/>
            <w:tcBorders>
              <w:top w:val="single" w:sz="4" w:space="0" w:color="auto"/>
              <w:left w:val="single" w:sz="4" w:space="0" w:color="auto"/>
              <w:bottom w:val="single" w:sz="4" w:space="0" w:color="auto"/>
              <w:right w:val="single" w:sz="4" w:space="0" w:color="auto"/>
            </w:tcBorders>
            <w:vAlign w:val="center"/>
            <w:hideMark/>
          </w:tcPr>
          <w:p w14:paraId="20562972" w14:textId="385AA9E1" w:rsidR="00DC1911" w:rsidRPr="00DC1911" w:rsidRDefault="00DC1911" w:rsidP="00DC1911">
            <w:pPr>
              <w:spacing w:after="0" w:line="240" w:lineRule="auto"/>
              <w:jc w:val="center"/>
              <w:rPr>
                <w:rFonts w:ascii="Times New Roman" w:eastAsia="Times New Roman" w:hAnsi="Times New Roman" w:cs="Times New Roman"/>
                <w:sz w:val="24"/>
                <w:szCs w:val="24"/>
                <w:lang w:eastAsia="ru-RU"/>
              </w:rPr>
            </w:pPr>
            <w:r w:rsidRPr="00DC1911">
              <w:rPr>
                <w:rFonts w:ascii="Times New Roman" w:eastAsia="Times New Roman" w:hAnsi="Times New Roman" w:cs="Times New Roman"/>
                <w:color w:val="000000"/>
                <w:sz w:val="20"/>
                <w:szCs w:val="20"/>
                <w:lang w:eastAsia="ru-RU"/>
              </w:rPr>
              <w:t>153</w:t>
            </w:r>
          </w:p>
        </w:tc>
        <w:tc>
          <w:tcPr>
            <w:tcW w:w="682" w:type="pct"/>
            <w:tcBorders>
              <w:top w:val="single" w:sz="4" w:space="0" w:color="auto"/>
              <w:left w:val="single" w:sz="4" w:space="0" w:color="auto"/>
              <w:bottom w:val="single" w:sz="4" w:space="0" w:color="auto"/>
              <w:right w:val="single" w:sz="4" w:space="0" w:color="auto"/>
            </w:tcBorders>
            <w:vAlign w:val="center"/>
            <w:hideMark/>
          </w:tcPr>
          <w:p w14:paraId="2480C379" w14:textId="0933FE13" w:rsidR="00DC1911" w:rsidRPr="00DC1911" w:rsidRDefault="00DC1911" w:rsidP="00DC1911">
            <w:pPr>
              <w:spacing w:after="0" w:line="240" w:lineRule="auto"/>
              <w:jc w:val="center"/>
              <w:rPr>
                <w:rFonts w:ascii="Times New Roman" w:eastAsia="Times New Roman" w:hAnsi="Times New Roman" w:cs="Times New Roman"/>
                <w:sz w:val="24"/>
                <w:szCs w:val="24"/>
                <w:lang w:eastAsia="ru-RU"/>
              </w:rPr>
            </w:pPr>
            <w:r w:rsidRPr="00DC1911">
              <w:rPr>
                <w:rFonts w:ascii="Times New Roman" w:eastAsia="Times New Roman" w:hAnsi="Times New Roman" w:cs="Times New Roman"/>
                <w:color w:val="000000"/>
                <w:sz w:val="20"/>
                <w:szCs w:val="20"/>
                <w:lang w:eastAsia="ru-RU"/>
              </w:rPr>
              <w:t>157</w:t>
            </w:r>
          </w:p>
        </w:tc>
        <w:tc>
          <w:tcPr>
            <w:tcW w:w="755" w:type="pct"/>
            <w:tcBorders>
              <w:top w:val="single" w:sz="4" w:space="0" w:color="auto"/>
              <w:left w:val="single" w:sz="4" w:space="0" w:color="auto"/>
              <w:bottom w:val="single" w:sz="4" w:space="0" w:color="auto"/>
              <w:right w:val="single" w:sz="4" w:space="0" w:color="auto"/>
            </w:tcBorders>
            <w:vAlign w:val="center"/>
            <w:hideMark/>
          </w:tcPr>
          <w:p w14:paraId="7AD7B040" w14:textId="77777777" w:rsidR="00DC1911" w:rsidRPr="00DC1911" w:rsidRDefault="00DC1911" w:rsidP="00DC1911">
            <w:pPr>
              <w:spacing w:after="0" w:line="240" w:lineRule="auto"/>
              <w:jc w:val="center"/>
              <w:rPr>
                <w:rFonts w:ascii="Times New Roman" w:eastAsia="Times New Roman" w:hAnsi="Times New Roman" w:cs="Times New Roman"/>
                <w:sz w:val="24"/>
                <w:szCs w:val="24"/>
                <w:lang w:eastAsia="ru-RU"/>
              </w:rPr>
            </w:pPr>
            <w:r w:rsidRPr="00DC1911">
              <w:rPr>
                <w:rFonts w:ascii="Times New Roman" w:eastAsia="Times New Roman" w:hAnsi="Times New Roman" w:cs="Times New Roman"/>
                <w:color w:val="000000"/>
                <w:sz w:val="20"/>
                <w:szCs w:val="20"/>
                <w:lang w:eastAsia="ru-RU"/>
              </w:rPr>
              <w:t>166</w:t>
            </w:r>
          </w:p>
        </w:tc>
      </w:tr>
      <w:tr w:rsidR="00DC1911" w:rsidRPr="00DC1911" w14:paraId="62596613" w14:textId="77777777" w:rsidTr="00B72C99">
        <w:tc>
          <w:tcPr>
            <w:tcW w:w="378" w:type="pct"/>
            <w:tcBorders>
              <w:top w:val="single" w:sz="4" w:space="0" w:color="auto"/>
              <w:left w:val="single" w:sz="4" w:space="0" w:color="auto"/>
              <w:bottom w:val="single" w:sz="4" w:space="0" w:color="auto"/>
              <w:right w:val="single" w:sz="4" w:space="0" w:color="auto"/>
            </w:tcBorders>
            <w:vAlign w:val="center"/>
            <w:hideMark/>
          </w:tcPr>
          <w:p w14:paraId="4D50FB86" w14:textId="2AA6D082" w:rsidR="00DC1911" w:rsidRPr="00DC1911" w:rsidRDefault="00DC1911" w:rsidP="00DC1911">
            <w:pPr>
              <w:spacing w:after="0" w:line="240" w:lineRule="auto"/>
              <w:jc w:val="center"/>
              <w:rPr>
                <w:rFonts w:ascii="Times New Roman" w:eastAsia="Times New Roman" w:hAnsi="Times New Roman" w:cs="Times New Roman"/>
                <w:sz w:val="24"/>
                <w:szCs w:val="24"/>
                <w:lang w:eastAsia="ru-RU"/>
              </w:rPr>
            </w:pPr>
            <w:r w:rsidRPr="00DC1911">
              <w:rPr>
                <w:rFonts w:ascii="Times New Roman" w:eastAsia="Times New Roman" w:hAnsi="Times New Roman" w:cs="Times New Roman"/>
                <w:color w:val="000000"/>
                <w:sz w:val="20"/>
                <w:szCs w:val="20"/>
                <w:lang w:eastAsia="ru-RU"/>
              </w:rPr>
              <w:t>2</w:t>
            </w:r>
          </w:p>
        </w:tc>
        <w:tc>
          <w:tcPr>
            <w:tcW w:w="1423" w:type="pct"/>
            <w:tcBorders>
              <w:top w:val="single" w:sz="4" w:space="0" w:color="auto"/>
              <w:left w:val="single" w:sz="4" w:space="0" w:color="auto"/>
              <w:bottom w:val="single" w:sz="4" w:space="0" w:color="auto"/>
              <w:right w:val="single" w:sz="4" w:space="0" w:color="auto"/>
            </w:tcBorders>
            <w:vAlign w:val="center"/>
            <w:hideMark/>
          </w:tcPr>
          <w:p w14:paraId="36CE2BFB" w14:textId="5C99C824" w:rsidR="00DC1911" w:rsidRPr="001D29EB" w:rsidRDefault="00DC1911" w:rsidP="00DC1911">
            <w:pPr>
              <w:spacing w:after="0" w:line="240" w:lineRule="auto"/>
              <w:rPr>
                <w:rFonts w:ascii="Times New Roman" w:eastAsia="Times New Roman" w:hAnsi="Times New Roman" w:cs="Times New Roman"/>
                <w:sz w:val="24"/>
                <w:szCs w:val="24"/>
                <w:lang w:eastAsia="ru-RU"/>
              </w:rPr>
            </w:pPr>
            <w:r w:rsidRPr="001D29EB">
              <w:rPr>
                <w:rFonts w:ascii="Times New Roman" w:eastAsia="Times New Roman" w:hAnsi="Times New Roman" w:cs="Times New Roman"/>
                <w:color w:val="000000"/>
                <w:sz w:val="20"/>
                <w:szCs w:val="20"/>
                <w:lang w:eastAsia="ru-RU"/>
              </w:rPr>
              <w:t>Обеспеченность услугами больничных</w:t>
            </w:r>
            <w:r w:rsidRPr="001D29EB">
              <w:rPr>
                <w:rFonts w:ascii="Times New Roman" w:eastAsia="Times New Roman" w:hAnsi="Times New Roman" w:cs="Times New Roman"/>
                <w:color w:val="000000"/>
                <w:sz w:val="20"/>
                <w:szCs w:val="20"/>
                <w:lang w:eastAsia="ru-RU"/>
              </w:rPr>
              <w:br/>
              <w:t>учреждений, в т. ч.:</w:t>
            </w:r>
          </w:p>
        </w:tc>
        <w:tc>
          <w:tcPr>
            <w:tcW w:w="1004" w:type="pct"/>
            <w:tcBorders>
              <w:top w:val="single" w:sz="4" w:space="0" w:color="auto"/>
              <w:left w:val="single" w:sz="4" w:space="0" w:color="auto"/>
              <w:bottom w:val="single" w:sz="4" w:space="0" w:color="auto"/>
              <w:right w:val="single" w:sz="4" w:space="0" w:color="auto"/>
            </w:tcBorders>
            <w:vAlign w:val="center"/>
            <w:hideMark/>
          </w:tcPr>
          <w:p w14:paraId="1E7A1008" w14:textId="69E9F25A" w:rsidR="00DC1911" w:rsidRPr="001D29EB" w:rsidRDefault="00DC1911" w:rsidP="00DC1911">
            <w:pPr>
              <w:spacing w:after="0" w:line="240" w:lineRule="auto"/>
              <w:jc w:val="center"/>
              <w:rPr>
                <w:rFonts w:ascii="Times New Roman" w:eastAsia="Times New Roman" w:hAnsi="Times New Roman" w:cs="Times New Roman"/>
                <w:sz w:val="24"/>
                <w:szCs w:val="24"/>
                <w:lang w:eastAsia="ru-RU"/>
              </w:rPr>
            </w:pPr>
          </w:p>
        </w:tc>
        <w:tc>
          <w:tcPr>
            <w:tcW w:w="758" w:type="pct"/>
            <w:tcBorders>
              <w:top w:val="single" w:sz="4" w:space="0" w:color="auto"/>
              <w:left w:val="single" w:sz="4" w:space="0" w:color="auto"/>
              <w:bottom w:val="single" w:sz="4" w:space="0" w:color="auto"/>
              <w:right w:val="single" w:sz="4" w:space="0" w:color="auto"/>
            </w:tcBorders>
            <w:vAlign w:val="center"/>
          </w:tcPr>
          <w:p w14:paraId="4BC5C032" w14:textId="07600C7D" w:rsidR="00DC1911" w:rsidRPr="001D29EB" w:rsidRDefault="00DC1911" w:rsidP="00DC1911">
            <w:pPr>
              <w:spacing w:after="0" w:line="240" w:lineRule="auto"/>
              <w:jc w:val="center"/>
              <w:rPr>
                <w:rFonts w:ascii="Times New Roman" w:eastAsia="Times New Roman" w:hAnsi="Times New Roman" w:cs="Times New Roman"/>
                <w:sz w:val="24"/>
                <w:szCs w:val="24"/>
                <w:lang w:eastAsia="ru-RU"/>
              </w:rPr>
            </w:pPr>
          </w:p>
        </w:tc>
        <w:tc>
          <w:tcPr>
            <w:tcW w:w="682" w:type="pct"/>
            <w:tcBorders>
              <w:top w:val="single" w:sz="4" w:space="0" w:color="auto"/>
              <w:left w:val="single" w:sz="4" w:space="0" w:color="auto"/>
              <w:bottom w:val="single" w:sz="4" w:space="0" w:color="auto"/>
              <w:right w:val="single" w:sz="4" w:space="0" w:color="auto"/>
            </w:tcBorders>
            <w:vAlign w:val="center"/>
          </w:tcPr>
          <w:p w14:paraId="7C6B2E54" w14:textId="26257E03" w:rsidR="00DC1911" w:rsidRPr="001D29EB" w:rsidRDefault="00DC1911" w:rsidP="00DC1911">
            <w:pPr>
              <w:spacing w:after="0" w:line="240" w:lineRule="auto"/>
              <w:jc w:val="center"/>
              <w:rPr>
                <w:rFonts w:ascii="Times New Roman" w:eastAsia="Times New Roman" w:hAnsi="Times New Roman" w:cs="Times New Roman"/>
                <w:sz w:val="24"/>
                <w:szCs w:val="24"/>
                <w:lang w:eastAsia="ru-RU"/>
              </w:rPr>
            </w:pPr>
          </w:p>
        </w:tc>
        <w:tc>
          <w:tcPr>
            <w:tcW w:w="755" w:type="pct"/>
            <w:tcBorders>
              <w:top w:val="single" w:sz="4" w:space="0" w:color="auto"/>
              <w:left w:val="single" w:sz="4" w:space="0" w:color="auto"/>
              <w:bottom w:val="single" w:sz="4" w:space="0" w:color="auto"/>
              <w:right w:val="single" w:sz="4" w:space="0" w:color="auto"/>
            </w:tcBorders>
            <w:vAlign w:val="center"/>
          </w:tcPr>
          <w:p w14:paraId="36DD497F" w14:textId="7895CEA5" w:rsidR="00DC1911" w:rsidRPr="001D29EB" w:rsidRDefault="00DC1911" w:rsidP="00DC1911">
            <w:pPr>
              <w:spacing w:after="0" w:line="240" w:lineRule="auto"/>
              <w:jc w:val="center"/>
              <w:rPr>
                <w:rFonts w:ascii="Times New Roman" w:eastAsia="Times New Roman" w:hAnsi="Times New Roman" w:cs="Times New Roman"/>
                <w:sz w:val="24"/>
                <w:szCs w:val="24"/>
                <w:lang w:eastAsia="ru-RU"/>
              </w:rPr>
            </w:pPr>
          </w:p>
        </w:tc>
      </w:tr>
      <w:tr w:rsidR="00B72C99" w:rsidRPr="00DC1911" w14:paraId="0450AAD7" w14:textId="77777777" w:rsidTr="00B72C99">
        <w:tc>
          <w:tcPr>
            <w:tcW w:w="378" w:type="pct"/>
            <w:tcBorders>
              <w:top w:val="single" w:sz="4" w:space="0" w:color="auto"/>
              <w:left w:val="single" w:sz="4" w:space="0" w:color="auto"/>
              <w:bottom w:val="single" w:sz="4" w:space="0" w:color="auto"/>
              <w:right w:val="single" w:sz="4" w:space="0" w:color="auto"/>
            </w:tcBorders>
            <w:vAlign w:val="center"/>
            <w:hideMark/>
          </w:tcPr>
          <w:p w14:paraId="1AADD80C" w14:textId="693D6C24" w:rsidR="00B72C99" w:rsidRPr="00DC1911" w:rsidRDefault="00B72C99" w:rsidP="00B72C99">
            <w:pPr>
              <w:spacing w:after="0" w:line="240" w:lineRule="auto"/>
              <w:jc w:val="center"/>
              <w:rPr>
                <w:rFonts w:ascii="Times New Roman" w:eastAsia="Times New Roman" w:hAnsi="Times New Roman" w:cs="Times New Roman"/>
                <w:sz w:val="24"/>
                <w:szCs w:val="24"/>
                <w:lang w:eastAsia="ru-RU"/>
              </w:rPr>
            </w:pPr>
            <w:r w:rsidRPr="00DC1911">
              <w:rPr>
                <w:rFonts w:ascii="Times New Roman" w:eastAsia="Times New Roman" w:hAnsi="Times New Roman" w:cs="Times New Roman"/>
                <w:color w:val="000000"/>
                <w:sz w:val="20"/>
                <w:szCs w:val="20"/>
                <w:lang w:eastAsia="ru-RU"/>
              </w:rPr>
              <w:t>2.1</w:t>
            </w:r>
          </w:p>
        </w:tc>
        <w:tc>
          <w:tcPr>
            <w:tcW w:w="1423" w:type="pct"/>
            <w:tcBorders>
              <w:top w:val="single" w:sz="4" w:space="0" w:color="auto"/>
              <w:left w:val="single" w:sz="4" w:space="0" w:color="auto"/>
              <w:bottom w:val="single" w:sz="4" w:space="0" w:color="auto"/>
              <w:right w:val="single" w:sz="4" w:space="0" w:color="auto"/>
            </w:tcBorders>
            <w:vAlign w:val="center"/>
            <w:hideMark/>
          </w:tcPr>
          <w:p w14:paraId="1A46027A" w14:textId="746A9FDB" w:rsidR="00B72C99" w:rsidRPr="001D29EB" w:rsidRDefault="00B72C99" w:rsidP="00B72C99">
            <w:pPr>
              <w:spacing w:after="0" w:line="240" w:lineRule="auto"/>
              <w:jc w:val="right"/>
              <w:rPr>
                <w:rFonts w:ascii="Times New Roman" w:eastAsia="Times New Roman" w:hAnsi="Times New Roman" w:cs="Times New Roman"/>
                <w:sz w:val="24"/>
                <w:szCs w:val="24"/>
                <w:lang w:eastAsia="ru-RU"/>
              </w:rPr>
            </w:pPr>
            <w:r w:rsidRPr="001D29EB">
              <w:rPr>
                <w:rFonts w:ascii="Times New Roman" w:eastAsia="Times New Roman" w:hAnsi="Times New Roman" w:cs="Times New Roman"/>
                <w:color w:val="000000"/>
                <w:sz w:val="20"/>
                <w:szCs w:val="20"/>
                <w:lang w:eastAsia="ru-RU"/>
              </w:rPr>
              <w:t>больничных</w:t>
            </w:r>
          </w:p>
        </w:tc>
        <w:tc>
          <w:tcPr>
            <w:tcW w:w="1004" w:type="pct"/>
            <w:tcBorders>
              <w:top w:val="single" w:sz="4" w:space="0" w:color="auto"/>
              <w:left w:val="single" w:sz="4" w:space="0" w:color="auto"/>
              <w:bottom w:val="single" w:sz="4" w:space="0" w:color="auto"/>
              <w:right w:val="single" w:sz="4" w:space="0" w:color="auto"/>
            </w:tcBorders>
            <w:vAlign w:val="center"/>
            <w:hideMark/>
          </w:tcPr>
          <w:p w14:paraId="0AD9CC0E" w14:textId="42CCE234" w:rsidR="00B72C99" w:rsidRPr="001D29EB" w:rsidRDefault="00B72C99" w:rsidP="00B72C99">
            <w:pPr>
              <w:spacing w:after="0" w:line="240" w:lineRule="auto"/>
              <w:jc w:val="center"/>
              <w:rPr>
                <w:rFonts w:ascii="Times New Roman" w:eastAsia="Times New Roman" w:hAnsi="Times New Roman" w:cs="Times New Roman"/>
                <w:sz w:val="24"/>
                <w:szCs w:val="24"/>
                <w:lang w:eastAsia="ru-RU"/>
              </w:rPr>
            </w:pPr>
            <w:r w:rsidRPr="001D29EB">
              <w:rPr>
                <w:rFonts w:ascii="Times New Roman" w:eastAsia="Times New Roman" w:hAnsi="Times New Roman" w:cs="Times New Roman"/>
                <w:color w:val="000000"/>
                <w:sz w:val="20"/>
                <w:szCs w:val="20"/>
                <w:lang w:eastAsia="ru-RU"/>
              </w:rPr>
              <w:t>66,9 больничных коек на 10 тысяч человек</w:t>
            </w:r>
          </w:p>
        </w:tc>
        <w:tc>
          <w:tcPr>
            <w:tcW w:w="758" w:type="pct"/>
            <w:tcBorders>
              <w:top w:val="single" w:sz="4" w:space="0" w:color="auto"/>
              <w:left w:val="single" w:sz="4" w:space="0" w:color="auto"/>
              <w:bottom w:val="single" w:sz="4" w:space="0" w:color="auto"/>
              <w:right w:val="single" w:sz="4" w:space="0" w:color="auto"/>
            </w:tcBorders>
            <w:vAlign w:val="center"/>
            <w:hideMark/>
          </w:tcPr>
          <w:p w14:paraId="6075DE5F" w14:textId="1843B435" w:rsidR="00B72C99" w:rsidRPr="001D29EB" w:rsidRDefault="00B72C99" w:rsidP="00B72C99">
            <w:pPr>
              <w:spacing w:after="0" w:line="240" w:lineRule="auto"/>
              <w:jc w:val="center"/>
              <w:rPr>
                <w:rFonts w:ascii="Times New Roman" w:eastAsia="Times New Roman" w:hAnsi="Times New Roman" w:cs="Times New Roman"/>
                <w:sz w:val="24"/>
                <w:szCs w:val="24"/>
                <w:lang w:eastAsia="ru-RU"/>
              </w:rPr>
            </w:pPr>
            <w:r w:rsidRPr="001D29EB">
              <w:rPr>
                <w:rFonts w:ascii="Times New Roman" w:eastAsia="Times New Roman" w:hAnsi="Times New Roman" w:cs="Times New Roman"/>
                <w:color w:val="000000"/>
                <w:sz w:val="20"/>
                <w:szCs w:val="20"/>
                <w:lang w:eastAsia="ru-RU"/>
              </w:rPr>
              <w:t>56</w:t>
            </w:r>
          </w:p>
        </w:tc>
        <w:tc>
          <w:tcPr>
            <w:tcW w:w="682" w:type="pct"/>
            <w:tcBorders>
              <w:top w:val="single" w:sz="4" w:space="0" w:color="auto"/>
              <w:left w:val="single" w:sz="4" w:space="0" w:color="auto"/>
              <w:bottom w:val="single" w:sz="4" w:space="0" w:color="auto"/>
              <w:right w:val="single" w:sz="4" w:space="0" w:color="auto"/>
            </w:tcBorders>
            <w:vAlign w:val="center"/>
            <w:hideMark/>
          </w:tcPr>
          <w:p w14:paraId="24E0BF93" w14:textId="58F8497D" w:rsidR="00B72C99" w:rsidRPr="001D29EB" w:rsidRDefault="00B72C99" w:rsidP="00B72C99">
            <w:pPr>
              <w:spacing w:after="0" w:line="240" w:lineRule="auto"/>
              <w:jc w:val="center"/>
              <w:rPr>
                <w:rFonts w:ascii="Times New Roman" w:eastAsia="Times New Roman" w:hAnsi="Times New Roman" w:cs="Times New Roman"/>
                <w:sz w:val="24"/>
                <w:szCs w:val="24"/>
                <w:lang w:eastAsia="ru-RU"/>
              </w:rPr>
            </w:pPr>
            <w:r w:rsidRPr="001D29EB">
              <w:rPr>
                <w:rFonts w:ascii="Times New Roman" w:eastAsia="Times New Roman" w:hAnsi="Times New Roman" w:cs="Times New Roman"/>
                <w:color w:val="000000"/>
                <w:sz w:val="20"/>
                <w:szCs w:val="20"/>
                <w:lang w:eastAsia="ru-RU"/>
              </w:rPr>
              <w:t>58</w:t>
            </w:r>
          </w:p>
        </w:tc>
        <w:tc>
          <w:tcPr>
            <w:tcW w:w="755" w:type="pct"/>
            <w:tcBorders>
              <w:top w:val="single" w:sz="4" w:space="0" w:color="auto"/>
              <w:left w:val="single" w:sz="4" w:space="0" w:color="auto"/>
              <w:bottom w:val="single" w:sz="4" w:space="0" w:color="auto"/>
              <w:right w:val="single" w:sz="4" w:space="0" w:color="auto"/>
            </w:tcBorders>
            <w:vAlign w:val="center"/>
            <w:hideMark/>
          </w:tcPr>
          <w:p w14:paraId="5D2234CE" w14:textId="4915F1CC" w:rsidR="00B72C99" w:rsidRPr="001D29EB" w:rsidRDefault="00B72C99" w:rsidP="00B72C99">
            <w:pPr>
              <w:spacing w:after="0" w:line="240" w:lineRule="auto"/>
              <w:jc w:val="center"/>
              <w:rPr>
                <w:rFonts w:ascii="Times New Roman" w:eastAsia="Times New Roman" w:hAnsi="Times New Roman" w:cs="Times New Roman"/>
                <w:sz w:val="24"/>
                <w:szCs w:val="24"/>
                <w:lang w:eastAsia="ru-RU"/>
              </w:rPr>
            </w:pPr>
            <w:r w:rsidRPr="001D29EB">
              <w:rPr>
                <w:rFonts w:ascii="Times New Roman" w:eastAsia="Times New Roman" w:hAnsi="Times New Roman" w:cs="Times New Roman"/>
                <w:color w:val="000000"/>
                <w:sz w:val="20"/>
                <w:szCs w:val="20"/>
                <w:lang w:eastAsia="ru-RU"/>
              </w:rPr>
              <w:t>61</w:t>
            </w:r>
          </w:p>
        </w:tc>
      </w:tr>
      <w:tr w:rsidR="00DC1911" w:rsidRPr="00DC1911" w14:paraId="0E456558" w14:textId="77777777" w:rsidTr="00B72C99">
        <w:tc>
          <w:tcPr>
            <w:tcW w:w="378" w:type="pct"/>
            <w:tcBorders>
              <w:top w:val="single" w:sz="4" w:space="0" w:color="auto"/>
              <w:left w:val="single" w:sz="4" w:space="0" w:color="auto"/>
              <w:bottom w:val="single" w:sz="4" w:space="0" w:color="auto"/>
              <w:right w:val="single" w:sz="4" w:space="0" w:color="auto"/>
            </w:tcBorders>
            <w:vAlign w:val="center"/>
            <w:hideMark/>
          </w:tcPr>
          <w:p w14:paraId="25B6B214" w14:textId="67DD6543" w:rsidR="00DC1911" w:rsidRPr="00DC1911" w:rsidRDefault="00DC1911" w:rsidP="00DC1911">
            <w:pPr>
              <w:spacing w:after="0" w:line="240" w:lineRule="auto"/>
              <w:jc w:val="center"/>
              <w:rPr>
                <w:rFonts w:ascii="Times New Roman" w:eastAsia="Times New Roman" w:hAnsi="Times New Roman" w:cs="Times New Roman"/>
                <w:sz w:val="24"/>
                <w:szCs w:val="24"/>
                <w:lang w:eastAsia="ru-RU"/>
              </w:rPr>
            </w:pPr>
            <w:r w:rsidRPr="00DC1911">
              <w:rPr>
                <w:rFonts w:ascii="Times New Roman" w:eastAsia="Times New Roman" w:hAnsi="Times New Roman" w:cs="Times New Roman"/>
                <w:color w:val="000000"/>
                <w:sz w:val="20"/>
                <w:szCs w:val="20"/>
                <w:lang w:eastAsia="ru-RU"/>
              </w:rPr>
              <w:t>2.2</w:t>
            </w:r>
          </w:p>
        </w:tc>
        <w:tc>
          <w:tcPr>
            <w:tcW w:w="1423" w:type="pct"/>
            <w:tcBorders>
              <w:top w:val="single" w:sz="4" w:space="0" w:color="auto"/>
              <w:left w:val="single" w:sz="4" w:space="0" w:color="auto"/>
              <w:bottom w:val="single" w:sz="4" w:space="0" w:color="auto"/>
              <w:right w:val="single" w:sz="4" w:space="0" w:color="auto"/>
            </w:tcBorders>
            <w:vAlign w:val="center"/>
            <w:hideMark/>
          </w:tcPr>
          <w:p w14:paraId="6CDA770A" w14:textId="33829ACD" w:rsidR="00DC1911" w:rsidRPr="001D29EB" w:rsidRDefault="00DC1911" w:rsidP="00DC1911">
            <w:pPr>
              <w:spacing w:after="0" w:line="240" w:lineRule="auto"/>
              <w:jc w:val="right"/>
              <w:rPr>
                <w:rFonts w:ascii="Times New Roman" w:eastAsia="Times New Roman" w:hAnsi="Times New Roman" w:cs="Times New Roman"/>
                <w:sz w:val="24"/>
                <w:szCs w:val="24"/>
                <w:lang w:eastAsia="ru-RU"/>
              </w:rPr>
            </w:pPr>
            <w:r w:rsidRPr="001D29EB">
              <w:rPr>
                <w:rFonts w:ascii="Times New Roman" w:eastAsia="Times New Roman" w:hAnsi="Times New Roman" w:cs="Times New Roman"/>
                <w:color w:val="000000"/>
                <w:sz w:val="20"/>
                <w:szCs w:val="20"/>
                <w:lang w:eastAsia="ru-RU"/>
              </w:rPr>
              <w:t>полустационарных</w:t>
            </w:r>
          </w:p>
        </w:tc>
        <w:tc>
          <w:tcPr>
            <w:tcW w:w="1004" w:type="pct"/>
            <w:tcBorders>
              <w:top w:val="single" w:sz="4" w:space="0" w:color="auto"/>
              <w:left w:val="single" w:sz="4" w:space="0" w:color="auto"/>
              <w:bottom w:val="single" w:sz="4" w:space="0" w:color="auto"/>
              <w:right w:val="single" w:sz="4" w:space="0" w:color="auto"/>
            </w:tcBorders>
            <w:vAlign w:val="center"/>
            <w:hideMark/>
          </w:tcPr>
          <w:p w14:paraId="1415A94E" w14:textId="0B02B38F" w:rsidR="00DC1911" w:rsidRPr="001D29EB" w:rsidRDefault="00B72C99" w:rsidP="00DC1911">
            <w:pPr>
              <w:spacing w:after="0" w:line="240" w:lineRule="auto"/>
              <w:jc w:val="center"/>
              <w:rPr>
                <w:rFonts w:ascii="Times New Roman" w:eastAsia="Times New Roman" w:hAnsi="Times New Roman" w:cs="Times New Roman"/>
                <w:sz w:val="24"/>
                <w:szCs w:val="24"/>
                <w:lang w:eastAsia="ru-RU"/>
              </w:rPr>
            </w:pPr>
            <w:r w:rsidRPr="001D29EB">
              <w:rPr>
                <w:rFonts w:ascii="Times New Roman" w:eastAsia="Times New Roman" w:hAnsi="Times New Roman" w:cs="Times New Roman"/>
                <w:color w:val="000000"/>
                <w:sz w:val="20"/>
                <w:szCs w:val="20"/>
                <w:lang w:eastAsia="ru-RU"/>
              </w:rPr>
              <w:t>12,55</w:t>
            </w:r>
            <w:r w:rsidR="00DC1911" w:rsidRPr="001D29EB">
              <w:rPr>
                <w:rFonts w:ascii="Times New Roman" w:eastAsia="Times New Roman" w:hAnsi="Times New Roman" w:cs="Times New Roman"/>
                <w:color w:val="000000"/>
                <w:sz w:val="20"/>
                <w:szCs w:val="20"/>
                <w:lang w:eastAsia="ru-RU"/>
              </w:rPr>
              <w:t xml:space="preserve"> больничных коек на 10 тысяч человек</w:t>
            </w:r>
          </w:p>
        </w:tc>
        <w:tc>
          <w:tcPr>
            <w:tcW w:w="758" w:type="pct"/>
            <w:tcBorders>
              <w:top w:val="single" w:sz="4" w:space="0" w:color="auto"/>
              <w:left w:val="single" w:sz="4" w:space="0" w:color="auto"/>
              <w:bottom w:val="single" w:sz="4" w:space="0" w:color="auto"/>
              <w:right w:val="single" w:sz="4" w:space="0" w:color="auto"/>
            </w:tcBorders>
            <w:vAlign w:val="center"/>
            <w:hideMark/>
          </w:tcPr>
          <w:p w14:paraId="1E0CD3C1" w14:textId="6A0A7F65" w:rsidR="00DC1911" w:rsidRPr="001D29EB" w:rsidRDefault="00B72C99" w:rsidP="00DC1911">
            <w:pPr>
              <w:spacing w:after="0" w:line="240" w:lineRule="auto"/>
              <w:jc w:val="center"/>
              <w:rPr>
                <w:rFonts w:ascii="Times New Roman" w:eastAsia="Times New Roman" w:hAnsi="Times New Roman" w:cs="Times New Roman"/>
                <w:sz w:val="24"/>
                <w:szCs w:val="24"/>
                <w:lang w:eastAsia="ru-RU"/>
              </w:rPr>
            </w:pPr>
            <w:r w:rsidRPr="001D29EB">
              <w:rPr>
                <w:rFonts w:ascii="Times New Roman" w:eastAsia="Times New Roman" w:hAnsi="Times New Roman" w:cs="Times New Roman"/>
                <w:color w:val="000000"/>
                <w:sz w:val="20"/>
                <w:szCs w:val="20"/>
                <w:lang w:eastAsia="ru-RU"/>
              </w:rPr>
              <w:t>12</w:t>
            </w:r>
          </w:p>
        </w:tc>
        <w:tc>
          <w:tcPr>
            <w:tcW w:w="682" w:type="pct"/>
            <w:tcBorders>
              <w:top w:val="single" w:sz="4" w:space="0" w:color="auto"/>
              <w:left w:val="single" w:sz="4" w:space="0" w:color="auto"/>
              <w:bottom w:val="single" w:sz="4" w:space="0" w:color="auto"/>
              <w:right w:val="single" w:sz="4" w:space="0" w:color="auto"/>
            </w:tcBorders>
            <w:vAlign w:val="center"/>
            <w:hideMark/>
          </w:tcPr>
          <w:p w14:paraId="6D24525A" w14:textId="4D8D264A" w:rsidR="00DC1911" w:rsidRPr="001D29EB" w:rsidRDefault="00B72C99" w:rsidP="00DC1911">
            <w:pPr>
              <w:spacing w:after="0" w:line="240" w:lineRule="auto"/>
              <w:jc w:val="center"/>
              <w:rPr>
                <w:rFonts w:ascii="Times New Roman" w:eastAsia="Times New Roman" w:hAnsi="Times New Roman" w:cs="Times New Roman"/>
                <w:sz w:val="24"/>
                <w:szCs w:val="24"/>
                <w:lang w:eastAsia="ru-RU"/>
              </w:rPr>
            </w:pPr>
            <w:r w:rsidRPr="001D29EB">
              <w:rPr>
                <w:rFonts w:ascii="Times New Roman" w:eastAsia="Times New Roman" w:hAnsi="Times New Roman" w:cs="Times New Roman"/>
                <w:color w:val="000000"/>
                <w:sz w:val="20"/>
                <w:szCs w:val="20"/>
                <w:lang w:eastAsia="ru-RU"/>
              </w:rPr>
              <w:t>12</w:t>
            </w:r>
          </w:p>
        </w:tc>
        <w:tc>
          <w:tcPr>
            <w:tcW w:w="755" w:type="pct"/>
            <w:tcBorders>
              <w:top w:val="single" w:sz="4" w:space="0" w:color="auto"/>
              <w:left w:val="single" w:sz="4" w:space="0" w:color="auto"/>
              <w:bottom w:val="single" w:sz="4" w:space="0" w:color="auto"/>
              <w:right w:val="single" w:sz="4" w:space="0" w:color="auto"/>
            </w:tcBorders>
            <w:vAlign w:val="center"/>
            <w:hideMark/>
          </w:tcPr>
          <w:p w14:paraId="25782C3A" w14:textId="68A02DFC" w:rsidR="00DC1911" w:rsidRPr="001D29EB" w:rsidRDefault="00B72C99" w:rsidP="00DC1911">
            <w:pPr>
              <w:spacing w:after="0" w:line="240" w:lineRule="auto"/>
              <w:jc w:val="center"/>
              <w:rPr>
                <w:rFonts w:ascii="Times New Roman" w:eastAsia="Times New Roman" w:hAnsi="Times New Roman" w:cs="Times New Roman"/>
                <w:sz w:val="24"/>
                <w:szCs w:val="24"/>
                <w:lang w:eastAsia="ru-RU"/>
              </w:rPr>
            </w:pPr>
            <w:r w:rsidRPr="001D29EB">
              <w:rPr>
                <w:rFonts w:ascii="Times New Roman" w:eastAsia="Times New Roman" w:hAnsi="Times New Roman" w:cs="Times New Roman"/>
                <w:color w:val="000000"/>
                <w:sz w:val="20"/>
                <w:szCs w:val="20"/>
                <w:lang w:eastAsia="ru-RU"/>
              </w:rPr>
              <w:t>12</w:t>
            </w:r>
          </w:p>
        </w:tc>
      </w:tr>
      <w:tr w:rsidR="00DC1911" w:rsidRPr="00DC1911" w14:paraId="645787F8" w14:textId="77777777" w:rsidTr="00B72C99">
        <w:tc>
          <w:tcPr>
            <w:tcW w:w="378" w:type="pct"/>
            <w:tcBorders>
              <w:top w:val="single" w:sz="4" w:space="0" w:color="auto"/>
              <w:left w:val="single" w:sz="4" w:space="0" w:color="auto"/>
              <w:bottom w:val="single" w:sz="4" w:space="0" w:color="auto"/>
              <w:right w:val="single" w:sz="4" w:space="0" w:color="auto"/>
            </w:tcBorders>
            <w:vAlign w:val="center"/>
            <w:hideMark/>
          </w:tcPr>
          <w:p w14:paraId="174DA442" w14:textId="35D4B3EE" w:rsidR="00DC1911" w:rsidRPr="00DC1911" w:rsidRDefault="00DC1911" w:rsidP="00DC1911">
            <w:pPr>
              <w:spacing w:after="0" w:line="240" w:lineRule="auto"/>
              <w:jc w:val="center"/>
              <w:rPr>
                <w:rFonts w:ascii="Times New Roman" w:eastAsia="Times New Roman" w:hAnsi="Times New Roman" w:cs="Times New Roman"/>
                <w:sz w:val="24"/>
                <w:szCs w:val="24"/>
                <w:lang w:eastAsia="ru-RU"/>
              </w:rPr>
            </w:pPr>
            <w:r w:rsidRPr="00DC1911">
              <w:rPr>
                <w:rFonts w:ascii="Times New Roman" w:eastAsia="Times New Roman" w:hAnsi="Times New Roman" w:cs="Times New Roman"/>
                <w:color w:val="000000"/>
                <w:sz w:val="20"/>
                <w:szCs w:val="20"/>
                <w:lang w:eastAsia="ru-RU"/>
              </w:rPr>
              <w:t>2.3</w:t>
            </w:r>
          </w:p>
        </w:tc>
        <w:tc>
          <w:tcPr>
            <w:tcW w:w="1423" w:type="pct"/>
            <w:tcBorders>
              <w:top w:val="single" w:sz="4" w:space="0" w:color="auto"/>
              <w:left w:val="single" w:sz="4" w:space="0" w:color="auto"/>
              <w:bottom w:val="single" w:sz="4" w:space="0" w:color="auto"/>
              <w:right w:val="single" w:sz="4" w:space="0" w:color="auto"/>
            </w:tcBorders>
            <w:vAlign w:val="center"/>
            <w:hideMark/>
          </w:tcPr>
          <w:p w14:paraId="18A32FCD" w14:textId="52C1B24A" w:rsidR="00DC1911" w:rsidRPr="001D29EB" w:rsidRDefault="00B72C99" w:rsidP="00DC1911">
            <w:pPr>
              <w:spacing w:after="0" w:line="240" w:lineRule="auto"/>
              <w:jc w:val="right"/>
              <w:rPr>
                <w:rFonts w:ascii="Times New Roman" w:eastAsia="Times New Roman" w:hAnsi="Times New Roman" w:cs="Times New Roman"/>
                <w:color w:val="000000"/>
                <w:sz w:val="20"/>
                <w:szCs w:val="20"/>
                <w:lang w:eastAsia="ru-RU"/>
              </w:rPr>
            </w:pPr>
            <w:r w:rsidRPr="001D29EB">
              <w:rPr>
                <w:rFonts w:ascii="Times New Roman" w:eastAsia="Times New Roman" w:hAnsi="Times New Roman" w:cs="Times New Roman"/>
                <w:color w:val="000000"/>
                <w:sz w:val="20"/>
                <w:szCs w:val="20"/>
                <w:lang w:eastAsia="ru-RU"/>
              </w:rPr>
              <w:t>в отделениях сестринского ухода и хосписах</w:t>
            </w:r>
          </w:p>
        </w:tc>
        <w:tc>
          <w:tcPr>
            <w:tcW w:w="1004" w:type="pct"/>
            <w:tcBorders>
              <w:top w:val="single" w:sz="4" w:space="0" w:color="auto"/>
              <w:left w:val="single" w:sz="4" w:space="0" w:color="auto"/>
              <w:bottom w:val="single" w:sz="4" w:space="0" w:color="auto"/>
              <w:right w:val="single" w:sz="4" w:space="0" w:color="auto"/>
            </w:tcBorders>
            <w:vAlign w:val="center"/>
            <w:hideMark/>
          </w:tcPr>
          <w:p w14:paraId="476D8B50" w14:textId="6F5CFBE4" w:rsidR="00DC1911" w:rsidRPr="001D29EB" w:rsidRDefault="00B72C99" w:rsidP="00DC1911">
            <w:pPr>
              <w:spacing w:after="0" w:line="240" w:lineRule="auto"/>
              <w:jc w:val="center"/>
              <w:rPr>
                <w:rFonts w:ascii="Times New Roman" w:eastAsia="Times New Roman" w:hAnsi="Times New Roman" w:cs="Times New Roman"/>
                <w:sz w:val="24"/>
                <w:szCs w:val="24"/>
                <w:lang w:eastAsia="ru-RU"/>
              </w:rPr>
            </w:pPr>
            <w:r w:rsidRPr="001D29EB">
              <w:rPr>
                <w:rFonts w:ascii="Times New Roman" w:eastAsia="Times New Roman" w:hAnsi="Times New Roman" w:cs="Times New Roman"/>
                <w:color w:val="000000"/>
                <w:sz w:val="20"/>
                <w:szCs w:val="20"/>
                <w:lang w:eastAsia="ru-RU"/>
              </w:rPr>
              <w:t>2,63</w:t>
            </w:r>
            <w:r w:rsidR="00DC1911" w:rsidRPr="001D29EB">
              <w:rPr>
                <w:rFonts w:ascii="Times New Roman" w:eastAsia="Times New Roman" w:hAnsi="Times New Roman" w:cs="Times New Roman"/>
                <w:color w:val="000000"/>
                <w:sz w:val="20"/>
                <w:szCs w:val="20"/>
                <w:lang w:eastAsia="ru-RU"/>
              </w:rPr>
              <w:t xml:space="preserve"> больничных коек на 10 тысяч человек</w:t>
            </w:r>
          </w:p>
        </w:tc>
        <w:tc>
          <w:tcPr>
            <w:tcW w:w="758" w:type="pct"/>
            <w:tcBorders>
              <w:top w:val="single" w:sz="4" w:space="0" w:color="auto"/>
              <w:left w:val="single" w:sz="4" w:space="0" w:color="auto"/>
              <w:bottom w:val="single" w:sz="4" w:space="0" w:color="auto"/>
              <w:right w:val="single" w:sz="4" w:space="0" w:color="auto"/>
            </w:tcBorders>
            <w:vAlign w:val="center"/>
            <w:hideMark/>
          </w:tcPr>
          <w:p w14:paraId="50864C9C" w14:textId="76BCC9F3" w:rsidR="00DC1911" w:rsidRPr="001D29EB" w:rsidRDefault="00B72C99" w:rsidP="00DC1911">
            <w:pPr>
              <w:spacing w:after="0" w:line="240" w:lineRule="auto"/>
              <w:jc w:val="center"/>
              <w:rPr>
                <w:rFonts w:ascii="Times New Roman" w:eastAsia="Times New Roman" w:hAnsi="Times New Roman" w:cs="Times New Roman"/>
                <w:sz w:val="24"/>
                <w:szCs w:val="24"/>
                <w:lang w:eastAsia="ru-RU"/>
              </w:rPr>
            </w:pPr>
            <w:r w:rsidRPr="001D29EB">
              <w:rPr>
                <w:rFonts w:ascii="Times New Roman" w:eastAsia="Times New Roman" w:hAnsi="Times New Roman" w:cs="Times New Roman"/>
                <w:color w:val="000000"/>
                <w:sz w:val="20"/>
                <w:szCs w:val="20"/>
                <w:lang w:eastAsia="ru-RU"/>
              </w:rPr>
              <w:t>3</w:t>
            </w:r>
          </w:p>
        </w:tc>
        <w:tc>
          <w:tcPr>
            <w:tcW w:w="682" w:type="pct"/>
            <w:tcBorders>
              <w:top w:val="single" w:sz="4" w:space="0" w:color="auto"/>
              <w:left w:val="single" w:sz="4" w:space="0" w:color="auto"/>
              <w:bottom w:val="single" w:sz="4" w:space="0" w:color="auto"/>
              <w:right w:val="single" w:sz="4" w:space="0" w:color="auto"/>
            </w:tcBorders>
            <w:vAlign w:val="center"/>
            <w:hideMark/>
          </w:tcPr>
          <w:p w14:paraId="4B35E0A0" w14:textId="6170CA65" w:rsidR="00DC1911" w:rsidRPr="001D29EB" w:rsidRDefault="00B72C99" w:rsidP="00DC1911">
            <w:pPr>
              <w:spacing w:after="0" w:line="240" w:lineRule="auto"/>
              <w:jc w:val="center"/>
              <w:rPr>
                <w:rFonts w:ascii="Times New Roman" w:eastAsia="Times New Roman" w:hAnsi="Times New Roman" w:cs="Times New Roman"/>
                <w:sz w:val="24"/>
                <w:szCs w:val="24"/>
                <w:lang w:eastAsia="ru-RU"/>
              </w:rPr>
            </w:pPr>
            <w:r w:rsidRPr="001D29EB">
              <w:rPr>
                <w:rFonts w:ascii="Times New Roman" w:eastAsia="Times New Roman" w:hAnsi="Times New Roman" w:cs="Times New Roman"/>
                <w:color w:val="000000"/>
                <w:sz w:val="20"/>
                <w:szCs w:val="20"/>
                <w:lang w:eastAsia="ru-RU"/>
              </w:rPr>
              <w:t>3</w:t>
            </w:r>
          </w:p>
        </w:tc>
        <w:tc>
          <w:tcPr>
            <w:tcW w:w="755" w:type="pct"/>
            <w:tcBorders>
              <w:top w:val="single" w:sz="4" w:space="0" w:color="auto"/>
              <w:left w:val="single" w:sz="4" w:space="0" w:color="auto"/>
              <w:bottom w:val="single" w:sz="4" w:space="0" w:color="auto"/>
              <w:right w:val="single" w:sz="4" w:space="0" w:color="auto"/>
            </w:tcBorders>
            <w:vAlign w:val="center"/>
            <w:hideMark/>
          </w:tcPr>
          <w:p w14:paraId="6CF73FCD" w14:textId="1A7DE0E6" w:rsidR="00DC1911" w:rsidRPr="001D29EB" w:rsidRDefault="00B72C99" w:rsidP="00DC1911">
            <w:pPr>
              <w:spacing w:after="0" w:line="240" w:lineRule="auto"/>
              <w:jc w:val="center"/>
              <w:rPr>
                <w:rFonts w:ascii="Times New Roman" w:eastAsia="Times New Roman" w:hAnsi="Times New Roman" w:cs="Times New Roman"/>
                <w:sz w:val="24"/>
                <w:szCs w:val="24"/>
                <w:lang w:eastAsia="ru-RU"/>
              </w:rPr>
            </w:pPr>
            <w:r w:rsidRPr="001D29EB">
              <w:rPr>
                <w:rFonts w:ascii="Times New Roman" w:eastAsia="Times New Roman" w:hAnsi="Times New Roman" w:cs="Times New Roman"/>
                <w:color w:val="000000"/>
                <w:sz w:val="20"/>
                <w:szCs w:val="20"/>
                <w:lang w:eastAsia="ru-RU"/>
              </w:rPr>
              <w:t>3</w:t>
            </w:r>
          </w:p>
        </w:tc>
      </w:tr>
      <w:tr w:rsidR="00DC1911" w:rsidRPr="00DC1911" w14:paraId="09B8B70C" w14:textId="77777777" w:rsidTr="00B72C99">
        <w:tc>
          <w:tcPr>
            <w:tcW w:w="378" w:type="pct"/>
            <w:tcBorders>
              <w:top w:val="single" w:sz="4" w:space="0" w:color="auto"/>
              <w:left w:val="single" w:sz="4" w:space="0" w:color="auto"/>
              <w:bottom w:val="single" w:sz="4" w:space="0" w:color="auto"/>
              <w:right w:val="single" w:sz="4" w:space="0" w:color="auto"/>
            </w:tcBorders>
            <w:vAlign w:val="center"/>
            <w:hideMark/>
          </w:tcPr>
          <w:p w14:paraId="015A76A5" w14:textId="16D31FA3" w:rsidR="00DC1911" w:rsidRPr="00DC1911" w:rsidRDefault="00DC1911" w:rsidP="00DC1911">
            <w:pPr>
              <w:spacing w:after="0" w:line="240" w:lineRule="auto"/>
              <w:jc w:val="center"/>
              <w:rPr>
                <w:rFonts w:ascii="Times New Roman" w:eastAsia="Times New Roman" w:hAnsi="Times New Roman" w:cs="Times New Roman"/>
                <w:sz w:val="24"/>
                <w:szCs w:val="24"/>
                <w:lang w:eastAsia="ru-RU"/>
              </w:rPr>
            </w:pPr>
            <w:r w:rsidRPr="00DC1911">
              <w:rPr>
                <w:rFonts w:ascii="Times New Roman" w:eastAsia="Times New Roman" w:hAnsi="Times New Roman" w:cs="Times New Roman"/>
                <w:color w:val="000000"/>
                <w:sz w:val="20"/>
                <w:szCs w:val="20"/>
                <w:lang w:eastAsia="ru-RU"/>
              </w:rPr>
              <w:t>3</w:t>
            </w:r>
          </w:p>
        </w:tc>
        <w:tc>
          <w:tcPr>
            <w:tcW w:w="1423" w:type="pct"/>
            <w:tcBorders>
              <w:top w:val="single" w:sz="4" w:space="0" w:color="auto"/>
              <w:left w:val="single" w:sz="4" w:space="0" w:color="auto"/>
              <w:bottom w:val="single" w:sz="4" w:space="0" w:color="auto"/>
              <w:right w:val="single" w:sz="4" w:space="0" w:color="auto"/>
            </w:tcBorders>
            <w:vAlign w:val="center"/>
            <w:hideMark/>
          </w:tcPr>
          <w:p w14:paraId="068649FF" w14:textId="3C71796C" w:rsidR="00DC1911" w:rsidRPr="001D29EB" w:rsidRDefault="00DC1911" w:rsidP="00DC1911">
            <w:pPr>
              <w:spacing w:after="0" w:line="240" w:lineRule="auto"/>
              <w:rPr>
                <w:rFonts w:ascii="Times New Roman" w:eastAsia="Times New Roman" w:hAnsi="Times New Roman" w:cs="Times New Roman"/>
                <w:sz w:val="24"/>
                <w:szCs w:val="24"/>
                <w:lang w:eastAsia="ru-RU"/>
              </w:rPr>
            </w:pPr>
            <w:r w:rsidRPr="001D29EB">
              <w:rPr>
                <w:rFonts w:ascii="Times New Roman" w:eastAsia="Times New Roman" w:hAnsi="Times New Roman" w:cs="Times New Roman"/>
                <w:color w:val="000000"/>
                <w:sz w:val="20"/>
                <w:szCs w:val="20"/>
                <w:lang w:eastAsia="ru-RU"/>
              </w:rPr>
              <w:t>Норматив обеспеченности аптеками</w:t>
            </w:r>
          </w:p>
        </w:tc>
        <w:tc>
          <w:tcPr>
            <w:tcW w:w="1004" w:type="pct"/>
            <w:tcBorders>
              <w:top w:val="single" w:sz="4" w:space="0" w:color="auto"/>
              <w:left w:val="single" w:sz="4" w:space="0" w:color="auto"/>
              <w:bottom w:val="single" w:sz="4" w:space="0" w:color="auto"/>
              <w:right w:val="single" w:sz="4" w:space="0" w:color="auto"/>
            </w:tcBorders>
            <w:vAlign w:val="center"/>
            <w:hideMark/>
          </w:tcPr>
          <w:p w14:paraId="68D17C00" w14:textId="684BE977" w:rsidR="00DC1911" w:rsidRPr="001D29EB" w:rsidRDefault="00DC1911" w:rsidP="00DC1911">
            <w:pPr>
              <w:spacing w:after="0" w:line="240" w:lineRule="auto"/>
              <w:jc w:val="center"/>
              <w:rPr>
                <w:rFonts w:ascii="Times New Roman" w:eastAsia="Times New Roman" w:hAnsi="Times New Roman" w:cs="Times New Roman"/>
                <w:sz w:val="24"/>
                <w:szCs w:val="24"/>
                <w:lang w:eastAsia="ru-RU"/>
              </w:rPr>
            </w:pPr>
            <w:r w:rsidRPr="001D29EB">
              <w:rPr>
                <w:rFonts w:ascii="Times New Roman" w:eastAsia="Times New Roman" w:hAnsi="Times New Roman" w:cs="Times New Roman"/>
                <w:color w:val="000000"/>
                <w:sz w:val="20"/>
                <w:szCs w:val="20"/>
                <w:lang w:eastAsia="ru-RU"/>
              </w:rPr>
              <w:t>1 объект на 6,2 тысячи человек</w:t>
            </w:r>
          </w:p>
        </w:tc>
        <w:tc>
          <w:tcPr>
            <w:tcW w:w="758" w:type="pct"/>
            <w:tcBorders>
              <w:top w:val="single" w:sz="4" w:space="0" w:color="auto"/>
              <w:left w:val="single" w:sz="4" w:space="0" w:color="auto"/>
              <w:bottom w:val="single" w:sz="4" w:space="0" w:color="auto"/>
              <w:right w:val="single" w:sz="4" w:space="0" w:color="auto"/>
            </w:tcBorders>
            <w:vAlign w:val="center"/>
            <w:hideMark/>
          </w:tcPr>
          <w:p w14:paraId="478EF276" w14:textId="5634EA2C" w:rsidR="00DC1911" w:rsidRPr="001D29EB" w:rsidRDefault="00B72C99" w:rsidP="00DC1911">
            <w:pPr>
              <w:spacing w:after="0" w:line="240" w:lineRule="auto"/>
              <w:jc w:val="center"/>
              <w:rPr>
                <w:rFonts w:ascii="Times New Roman" w:eastAsia="Times New Roman" w:hAnsi="Times New Roman" w:cs="Times New Roman"/>
                <w:sz w:val="24"/>
                <w:szCs w:val="24"/>
                <w:lang w:eastAsia="ru-RU"/>
              </w:rPr>
            </w:pPr>
            <w:r w:rsidRPr="001D29EB">
              <w:rPr>
                <w:rFonts w:ascii="Times New Roman" w:eastAsia="Times New Roman" w:hAnsi="Times New Roman" w:cs="Times New Roman"/>
                <w:color w:val="000000"/>
                <w:sz w:val="20"/>
                <w:szCs w:val="20"/>
                <w:lang w:eastAsia="ru-RU"/>
              </w:rPr>
              <w:t>2</w:t>
            </w:r>
          </w:p>
        </w:tc>
        <w:tc>
          <w:tcPr>
            <w:tcW w:w="682" w:type="pct"/>
            <w:tcBorders>
              <w:top w:val="single" w:sz="4" w:space="0" w:color="auto"/>
              <w:left w:val="single" w:sz="4" w:space="0" w:color="auto"/>
              <w:bottom w:val="single" w:sz="4" w:space="0" w:color="auto"/>
              <w:right w:val="single" w:sz="4" w:space="0" w:color="auto"/>
            </w:tcBorders>
            <w:vAlign w:val="center"/>
            <w:hideMark/>
          </w:tcPr>
          <w:p w14:paraId="51F86704" w14:textId="2CFF386B" w:rsidR="00DC1911" w:rsidRPr="001D29EB" w:rsidRDefault="00B72C99" w:rsidP="00DC1911">
            <w:pPr>
              <w:spacing w:after="0" w:line="240" w:lineRule="auto"/>
              <w:jc w:val="center"/>
              <w:rPr>
                <w:rFonts w:ascii="Times New Roman" w:eastAsia="Times New Roman" w:hAnsi="Times New Roman" w:cs="Times New Roman"/>
                <w:sz w:val="24"/>
                <w:szCs w:val="24"/>
                <w:lang w:eastAsia="ru-RU"/>
              </w:rPr>
            </w:pPr>
            <w:r w:rsidRPr="001D29EB">
              <w:rPr>
                <w:rFonts w:ascii="Times New Roman" w:eastAsia="Times New Roman" w:hAnsi="Times New Roman" w:cs="Times New Roman"/>
                <w:color w:val="000000"/>
                <w:sz w:val="20"/>
                <w:szCs w:val="20"/>
                <w:lang w:eastAsia="ru-RU"/>
              </w:rPr>
              <w:t>2</w:t>
            </w:r>
          </w:p>
        </w:tc>
        <w:tc>
          <w:tcPr>
            <w:tcW w:w="755" w:type="pct"/>
            <w:tcBorders>
              <w:top w:val="single" w:sz="4" w:space="0" w:color="auto"/>
              <w:left w:val="single" w:sz="4" w:space="0" w:color="auto"/>
              <w:bottom w:val="single" w:sz="4" w:space="0" w:color="auto"/>
              <w:right w:val="single" w:sz="4" w:space="0" w:color="auto"/>
            </w:tcBorders>
            <w:vAlign w:val="center"/>
            <w:hideMark/>
          </w:tcPr>
          <w:p w14:paraId="4194EF9A" w14:textId="42FC372F" w:rsidR="00DC1911" w:rsidRPr="001D29EB" w:rsidRDefault="00B72C99" w:rsidP="00DC1911">
            <w:pPr>
              <w:spacing w:after="0" w:line="240" w:lineRule="auto"/>
              <w:jc w:val="center"/>
              <w:rPr>
                <w:rFonts w:ascii="Times New Roman" w:eastAsia="Times New Roman" w:hAnsi="Times New Roman" w:cs="Times New Roman"/>
                <w:sz w:val="24"/>
                <w:szCs w:val="24"/>
                <w:lang w:eastAsia="ru-RU"/>
              </w:rPr>
            </w:pPr>
            <w:r w:rsidRPr="001D29EB">
              <w:rPr>
                <w:rFonts w:ascii="Times New Roman" w:eastAsia="Times New Roman" w:hAnsi="Times New Roman" w:cs="Times New Roman"/>
                <w:color w:val="000000"/>
                <w:sz w:val="20"/>
                <w:szCs w:val="20"/>
                <w:lang w:eastAsia="ru-RU"/>
              </w:rPr>
              <w:t>2</w:t>
            </w:r>
          </w:p>
        </w:tc>
      </w:tr>
    </w:tbl>
    <w:p w14:paraId="65751DE0" w14:textId="77777777" w:rsidR="00DC1911" w:rsidRPr="00DC1911" w:rsidRDefault="00DC1911" w:rsidP="00DC1911">
      <w:pPr>
        <w:spacing w:after="0" w:line="300" w:lineRule="auto"/>
        <w:ind w:firstLine="567"/>
        <w:contextualSpacing/>
        <w:jc w:val="center"/>
        <w:rPr>
          <w:rFonts w:ascii="Times New Roman" w:hAnsi="Times New Roman" w:cs="Times New Roman"/>
          <w:sz w:val="24"/>
          <w:szCs w:val="24"/>
          <w:lang w:eastAsia="zh-CN"/>
        </w:rPr>
      </w:pPr>
    </w:p>
    <w:p w14:paraId="71888553" w14:textId="6CC050D4" w:rsidR="003D0611" w:rsidRPr="00743D6E" w:rsidRDefault="003D0611" w:rsidP="00C06682">
      <w:pPr>
        <w:spacing w:after="0" w:line="300" w:lineRule="auto"/>
        <w:ind w:firstLine="567"/>
        <w:contextualSpacing/>
        <w:jc w:val="both"/>
        <w:rPr>
          <w:rFonts w:ascii="Times New Roman" w:hAnsi="Times New Roman" w:cs="Times New Roman"/>
          <w:i/>
          <w:iCs/>
          <w:sz w:val="24"/>
          <w:szCs w:val="24"/>
          <w:lang w:eastAsia="zh-CN"/>
        </w:rPr>
      </w:pPr>
      <w:r w:rsidRPr="00743D6E">
        <w:rPr>
          <w:rFonts w:ascii="Times New Roman" w:hAnsi="Times New Roman" w:cs="Times New Roman"/>
          <w:i/>
          <w:iCs/>
          <w:sz w:val="24"/>
          <w:szCs w:val="24"/>
          <w:lang w:eastAsia="zh-CN"/>
        </w:rPr>
        <w:t>Таким образом, обеспеченность населения Архонского сельского поселения больничными учреждениями отвечает установленным социальным нормам и нормативам.</w:t>
      </w:r>
    </w:p>
    <w:p w14:paraId="4552A1FE" w14:textId="2F3724B8" w:rsidR="000724BD" w:rsidRDefault="000724BD" w:rsidP="00C06682">
      <w:pPr>
        <w:spacing w:after="0" w:line="300" w:lineRule="auto"/>
        <w:ind w:firstLine="567"/>
        <w:contextualSpacing/>
        <w:jc w:val="both"/>
        <w:rPr>
          <w:rFonts w:ascii="Times New Roman" w:hAnsi="Times New Roman" w:cs="Times New Roman"/>
          <w:sz w:val="24"/>
          <w:szCs w:val="24"/>
          <w:lang w:eastAsia="zh-CN"/>
        </w:rPr>
      </w:pPr>
      <w:r w:rsidRPr="000724BD">
        <w:rPr>
          <w:rFonts w:ascii="Times New Roman" w:hAnsi="Times New Roman" w:cs="Times New Roman"/>
          <w:sz w:val="24"/>
          <w:szCs w:val="24"/>
          <w:lang w:eastAsia="zh-CN"/>
        </w:rPr>
        <w:t>Основными задачами обеспечения устойчивого развития здравоохранения Архонского сельского поселения на расчетную перспективу остаются:</w:t>
      </w:r>
    </w:p>
    <w:p w14:paraId="336D82ED" w14:textId="77777777" w:rsidR="000724BD" w:rsidRDefault="000724BD" w:rsidP="00C06682">
      <w:pPr>
        <w:spacing w:after="0" w:line="300" w:lineRule="auto"/>
        <w:ind w:firstLine="567"/>
        <w:contextualSpacing/>
        <w:jc w:val="both"/>
        <w:rPr>
          <w:rFonts w:ascii="Times New Roman" w:hAnsi="Times New Roman" w:cs="Times New Roman"/>
          <w:sz w:val="24"/>
          <w:szCs w:val="24"/>
          <w:lang w:eastAsia="zh-CN"/>
        </w:rPr>
      </w:pPr>
      <w:r w:rsidRPr="000724BD">
        <w:rPr>
          <w:rFonts w:ascii="Times New Roman" w:hAnsi="Times New Roman" w:cs="Times New Roman"/>
          <w:sz w:val="24"/>
          <w:szCs w:val="24"/>
          <w:lang w:eastAsia="zh-CN"/>
        </w:rPr>
        <w:t>– модернизация объектов здравоохранения на территории сельского поселения;</w:t>
      </w:r>
    </w:p>
    <w:p w14:paraId="7D07DFA8" w14:textId="77777777" w:rsidR="000724BD" w:rsidRDefault="000724BD" w:rsidP="00C06682">
      <w:pPr>
        <w:spacing w:after="0" w:line="300" w:lineRule="auto"/>
        <w:ind w:firstLine="567"/>
        <w:contextualSpacing/>
        <w:jc w:val="both"/>
        <w:rPr>
          <w:rFonts w:ascii="Times New Roman" w:hAnsi="Times New Roman" w:cs="Times New Roman"/>
          <w:sz w:val="24"/>
          <w:szCs w:val="24"/>
          <w:lang w:eastAsia="zh-CN"/>
        </w:rPr>
      </w:pPr>
      <w:r w:rsidRPr="000724BD">
        <w:rPr>
          <w:rFonts w:ascii="Times New Roman" w:hAnsi="Times New Roman" w:cs="Times New Roman"/>
          <w:sz w:val="24"/>
          <w:szCs w:val="24"/>
          <w:lang w:eastAsia="zh-CN"/>
        </w:rPr>
        <w:t>– предоставление населению качественной и своевременной медицинской помощи;</w:t>
      </w:r>
    </w:p>
    <w:p w14:paraId="1EBE079A" w14:textId="78227A10" w:rsidR="000724BD" w:rsidRDefault="000724BD" w:rsidP="00C06682">
      <w:pPr>
        <w:spacing w:after="0" w:line="300" w:lineRule="auto"/>
        <w:ind w:firstLine="567"/>
        <w:contextualSpacing/>
        <w:jc w:val="both"/>
        <w:rPr>
          <w:rFonts w:ascii="Times New Roman" w:hAnsi="Times New Roman" w:cs="Times New Roman"/>
          <w:sz w:val="24"/>
          <w:szCs w:val="24"/>
          <w:lang w:eastAsia="zh-CN"/>
        </w:rPr>
      </w:pPr>
      <w:r w:rsidRPr="000724BD">
        <w:rPr>
          <w:rFonts w:ascii="Times New Roman" w:hAnsi="Times New Roman" w:cs="Times New Roman"/>
          <w:sz w:val="24"/>
          <w:szCs w:val="24"/>
          <w:lang w:eastAsia="zh-CN"/>
        </w:rPr>
        <w:t>–</w:t>
      </w:r>
      <w:r>
        <w:rPr>
          <w:rFonts w:ascii="Times New Roman" w:hAnsi="Times New Roman" w:cs="Times New Roman"/>
          <w:sz w:val="24"/>
          <w:szCs w:val="24"/>
          <w:lang w:eastAsia="zh-CN"/>
        </w:rPr>
        <w:t> </w:t>
      </w:r>
      <w:r w:rsidRPr="000724BD">
        <w:rPr>
          <w:rFonts w:ascii="Times New Roman" w:hAnsi="Times New Roman" w:cs="Times New Roman"/>
          <w:sz w:val="24"/>
          <w:szCs w:val="24"/>
          <w:lang w:eastAsia="zh-CN"/>
        </w:rPr>
        <w:t>преодоление дефицита материальных и финансовых средств в сфере здравоохранения;</w:t>
      </w:r>
    </w:p>
    <w:p w14:paraId="2350B554" w14:textId="77777777" w:rsidR="000724BD" w:rsidRDefault="000724BD" w:rsidP="00C06682">
      <w:pPr>
        <w:spacing w:after="0" w:line="300" w:lineRule="auto"/>
        <w:ind w:firstLine="567"/>
        <w:contextualSpacing/>
        <w:jc w:val="both"/>
        <w:rPr>
          <w:rFonts w:ascii="Times New Roman" w:hAnsi="Times New Roman" w:cs="Times New Roman"/>
          <w:sz w:val="24"/>
          <w:szCs w:val="24"/>
          <w:lang w:eastAsia="zh-CN"/>
        </w:rPr>
      </w:pPr>
      <w:r w:rsidRPr="000724BD">
        <w:rPr>
          <w:rFonts w:ascii="Times New Roman" w:hAnsi="Times New Roman" w:cs="Times New Roman"/>
          <w:sz w:val="24"/>
          <w:szCs w:val="24"/>
          <w:lang w:eastAsia="zh-CN"/>
        </w:rPr>
        <w:lastRenderedPageBreak/>
        <w:t>– повышение уровня укомплектованности медицинскими работниками всех уровней, повышение уровня квалификации медицинских работников;</w:t>
      </w:r>
    </w:p>
    <w:p w14:paraId="5FCDB44D" w14:textId="77777777" w:rsidR="000724BD" w:rsidRDefault="000724BD" w:rsidP="00C06682">
      <w:pPr>
        <w:spacing w:after="0" w:line="300" w:lineRule="auto"/>
        <w:ind w:firstLine="567"/>
        <w:contextualSpacing/>
        <w:jc w:val="both"/>
        <w:rPr>
          <w:rFonts w:ascii="Times New Roman" w:hAnsi="Times New Roman" w:cs="Times New Roman"/>
          <w:sz w:val="24"/>
          <w:szCs w:val="24"/>
          <w:lang w:eastAsia="zh-CN"/>
        </w:rPr>
      </w:pPr>
      <w:r w:rsidRPr="000724BD">
        <w:rPr>
          <w:rFonts w:ascii="Times New Roman" w:hAnsi="Times New Roman" w:cs="Times New Roman"/>
          <w:sz w:val="24"/>
          <w:szCs w:val="24"/>
          <w:lang w:eastAsia="zh-CN"/>
        </w:rPr>
        <w:t>– кратное снижение показателей смертности;</w:t>
      </w:r>
    </w:p>
    <w:p w14:paraId="232A9CE5" w14:textId="0F3783F3" w:rsidR="00DC1911" w:rsidRDefault="000724BD" w:rsidP="00C06682">
      <w:pPr>
        <w:spacing w:after="0" w:line="300" w:lineRule="auto"/>
        <w:ind w:firstLine="567"/>
        <w:contextualSpacing/>
        <w:jc w:val="both"/>
        <w:rPr>
          <w:rFonts w:ascii="Times New Roman" w:hAnsi="Times New Roman" w:cs="Times New Roman"/>
          <w:sz w:val="24"/>
          <w:szCs w:val="24"/>
          <w:lang w:eastAsia="zh-CN"/>
        </w:rPr>
      </w:pPr>
      <w:r w:rsidRPr="000724BD">
        <w:rPr>
          <w:rFonts w:ascii="Times New Roman" w:hAnsi="Times New Roman" w:cs="Times New Roman"/>
          <w:sz w:val="24"/>
          <w:szCs w:val="24"/>
          <w:lang w:eastAsia="zh-CN"/>
        </w:rPr>
        <w:t>– снижение высокого уровня заболеваемости социально-обусловленными болезнями.</w:t>
      </w:r>
    </w:p>
    <w:p w14:paraId="6BEC1C5C" w14:textId="77777777" w:rsidR="00DC1911" w:rsidRDefault="00DC1911" w:rsidP="00C06682">
      <w:pPr>
        <w:spacing w:after="0" w:line="300" w:lineRule="auto"/>
        <w:ind w:firstLine="567"/>
        <w:contextualSpacing/>
        <w:jc w:val="both"/>
        <w:rPr>
          <w:rFonts w:ascii="Times New Roman" w:hAnsi="Times New Roman" w:cs="Times New Roman"/>
          <w:sz w:val="24"/>
          <w:szCs w:val="24"/>
          <w:lang w:eastAsia="zh-CN"/>
        </w:rPr>
      </w:pPr>
    </w:p>
    <w:p w14:paraId="42FA9B01" w14:textId="2CC2BA87" w:rsidR="00C0497A" w:rsidRPr="00085184" w:rsidRDefault="00085184" w:rsidP="00085184">
      <w:pPr>
        <w:spacing w:after="0" w:line="300" w:lineRule="auto"/>
        <w:ind w:firstLine="567"/>
        <w:contextualSpacing/>
        <w:jc w:val="center"/>
        <w:rPr>
          <w:rFonts w:ascii="Times New Roman" w:hAnsi="Times New Roman" w:cs="Times New Roman"/>
          <w:b/>
          <w:bCs/>
          <w:i/>
          <w:iCs/>
          <w:sz w:val="24"/>
          <w:szCs w:val="24"/>
          <w:lang w:eastAsia="zh-CN"/>
        </w:rPr>
      </w:pPr>
      <w:r w:rsidRPr="00085184">
        <w:rPr>
          <w:rFonts w:ascii="Times New Roman" w:hAnsi="Times New Roman" w:cs="Times New Roman"/>
          <w:b/>
          <w:bCs/>
          <w:i/>
          <w:iCs/>
          <w:sz w:val="24"/>
          <w:szCs w:val="24"/>
          <w:lang w:eastAsia="zh-CN"/>
        </w:rPr>
        <w:t>Культура</w:t>
      </w:r>
    </w:p>
    <w:p w14:paraId="6EF8D425" w14:textId="77777777" w:rsidR="000724BD" w:rsidRPr="000724BD" w:rsidRDefault="000724BD" w:rsidP="00C06682">
      <w:pPr>
        <w:spacing w:after="0" w:line="300" w:lineRule="auto"/>
        <w:ind w:firstLine="567"/>
        <w:contextualSpacing/>
        <w:jc w:val="both"/>
        <w:rPr>
          <w:rFonts w:ascii="Times New Roman" w:hAnsi="Times New Roman" w:cs="Times New Roman"/>
          <w:sz w:val="24"/>
          <w:szCs w:val="24"/>
          <w:lang w:eastAsia="zh-CN"/>
        </w:rPr>
      </w:pPr>
      <w:r w:rsidRPr="000724BD">
        <w:rPr>
          <w:rFonts w:ascii="Times New Roman" w:hAnsi="Times New Roman" w:cs="Times New Roman"/>
          <w:sz w:val="24"/>
          <w:szCs w:val="24"/>
          <w:lang w:eastAsia="zh-CN"/>
        </w:rPr>
        <w:t>В настоящее время сеть учреждений культуры Архонского сельского поселения представлена учреждениями:</w:t>
      </w:r>
    </w:p>
    <w:p w14:paraId="47117762" w14:textId="77777777" w:rsidR="000724BD" w:rsidRPr="000724BD" w:rsidRDefault="000724BD" w:rsidP="00C06682">
      <w:pPr>
        <w:spacing w:after="0" w:line="300" w:lineRule="auto"/>
        <w:ind w:firstLine="567"/>
        <w:contextualSpacing/>
        <w:jc w:val="both"/>
        <w:rPr>
          <w:rFonts w:ascii="Times New Roman" w:hAnsi="Times New Roman" w:cs="Times New Roman"/>
          <w:sz w:val="24"/>
          <w:szCs w:val="24"/>
          <w:lang w:eastAsia="zh-CN"/>
        </w:rPr>
      </w:pPr>
      <w:r w:rsidRPr="000724BD">
        <w:rPr>
          <w:rFonts w:ascii="Times New Roman" w:hAnsi="Times New Roman" w:cs="Times New Roman"/>
          <w:sz w:val="24"/>
          <w:szCs w:val="24"/>
          <w:lang w:eastAsia="zh-CN"/>
        </w:rPr>
        <w:t>– Муниципальное казенное учреждение «Архонское культурно-досуговое учреждение» (Дом культуры);</w:t>
      </w:r>
    </w:p>
    <w:p w14:paraId="46AA6AF5" w14:textId="77777777" w:rsidR="000724BD" w:rsidRPr="000724BD" w:rsidRDefault="000724BD" w:rsidP="00C06682">
      <w:pPr>
        <w:spacing w:after="0" w:line="300" w:lineRule="auto"/>
        <w:ind w:firstLine="567"/>
        <w:contextualSpacing/>
        <w:jc w:val="both"/>
        <w:rPr>
          <w:rFonts w:ascii="Times New Roman" w:hAnsi="Times New Roman" w:cs="Times New Roman"/>
          <w:sz w:val="24"/>
          <w:szCs w:val="24"/>
          <w:lang w:eastAsia="zh-CN"/>
        </w:rPr>
      </w:pPr>
      <w:r w:rsidRPr="000724BD">
        <w:rPr>
          <w:rFonts w:ascii="Times New Roman" w:hAnsi="Times New Roman" w:cs="Times New Roman"/>
          <w:sz w:val="24"/>
          <w:szCs w:val="24"/>
          <w:lang w:eastAsia="zh-CN"/>
        </w:rPr>
        <w:t>– библиотека.</w:t>
      </w:r>
    </w:p>
    <w:p w14:paraId="03DC5B00" w14:textId="38B7C47D" w:rsidR="000724BD" w:rsidRPr="00743D6E" w:rsidRDefault="000724BD" w:rsidP="00C06682">
      <w:pPr>
        <w:spacing w:after="0" w:line="300" w:lineRule="auto"/>
        <w:ind w:firstLine="567"/>
        <w:contextualSpacing/>
        <w:jc w:val="both"/>
        <w:rPr>
          <w:rFonts w:ascii="Times New Roman" w:hAnsi="Times New Roman" w:cs="Times New Roman"/>
          <w:i/>
          <w:iCs/>
          <w:sz w:val="24"/>
          <w:szCs w:val="24"/>
          <w:lang w:eastAsia="zh-CN"/>
        </w:rPr>
      </w:pPr>
      <w:r w:rsidRPr="00743D6E">
        <w:rPr>
          <w:rFonts w:ascii="Times New Roman" w:hAnsi="Times New Roman" w:cs="Times New Roman"/>
          <w:i/>
          <w:iCs/>
          <w:sz w:val="24"/>
          <w:szCs w:val="24"/>
          <w:lang w:eastAsia="zh-CN"/>
        </w:rPr>
        <w:t>Структура сети учреждений культуры соответствует нормативам градостроительного проектирования для данного населенного пункта.</w:t>
      </w:r>
    </w:p>
    <w:p w14:paraId="2764479E" w14:textId="7676F11B" w:rsidR="00434D8A" w:rsidRPr="00434D8A" w:rsidRDefault="00434D8A" w:rsidP="00434D8A">
      <w:pPr>
        <w:spacing w:after="0" w:line="300" w:lineRule="auto"/>
        <w:ind w:firstLine="567"/>
        <w:contextualSpacing/>
        <w:jc w:val="both"/>
        <w:rPr>
          <w:rFonts w:ascii="Times New Roman" w:hAnsi="Times New Roman" w:cs="Times New Roman"/>
          <w:sz w:val="24"/>
          <w:szCs w:val="24"/>
          <w:lang w:eastAsia="zh-CN"/>
        </w:rPr>
      </w:pPr>
    </w:p>
    <w:p w14:paraId="2BF4F6D7" w14:textId="7C0C91FB" w:rsidR="005007AF" w:rsidRPr="00665645" w:rsidRDefault="005007AF" w:rsidP="005007AF">
      <w:pPr>
        <w:spacing w:after="0" w:line="300" w:lineRule="auto"/>
        <w:ind w:firstLine="567"/>
        <w:contextualSpacing/>
        <w:jc w:val="both"/>
        <w:rPr>
          <w:rFonts w:ascii="Times New Roman" w:hAnsi="Times New Roman" w:cs="Times New Roman"/>
          <w:sz w:val="24"/>
          <w:szCs w:val="24"/>
          <w:lang w:eastAsia="zh-CN"/>
        </w:rPr>
      </w:pPr>
      <w:r w:rsidRPr="00665645">
        <w:rPr>
          <w:rFonts w:ascii="Times New Roman" w:hAnsi="Times New Roman" w:cs="Times New Roman"/>
          <w:sz w:val="24"/>
          <w:szCs w:val="24"/>
          <w:lang w:eastAsia="zh-CN"/>
        </w:rPr>
        <w:t>В целях повышения качества жизни сельского населения государственной программой Республики Северная Осетия-Алания «Комплексное развитие сельских территорий» на 2020 - 2025 годы» предусмотрена реконструкции водопроводных сетей станицы.</w:t>
      </w:r>
    </w:p>
    <w:p w14:paraId="3E09C2F3" w14:textId="044906A4" w:rsidR="00665645" w:rsidRPr="00665645" w:rsidRDefault="00665645" w:rsidP="00665645">
      <w:pPr>
        <w:spacing w:after="0" w:line="300" w:lineRule="auto"/>
        <w:ind w:firstLine="567"/>
        <w:contextualSpacing/>
        <w:jc w:val="both"/>
        <w:rPr>
          <w:rFonts w:ascii="Times New Roman" w:hAnsi="Times New Roman" w:cs="Times New Roman"/>
          <w:sz w:val="24"/>
          <w:szCs w:val="24"/>
          <w:lang w:eastAsia="zh-CN"/>
        </w:rPr>
      </w:pPr>
      <w:r w:rsidRPr="00665645">
        <w:rPr>
          <w:rFonts w:ascii="Times New Roman" w:hAnsi="Times New Roman" w:cs="Times New Roman"/>
          <w:sz w:val="24"/>
          <w:szCs w:val="24"/>
          <w:lang w:eastAsia="zh-CN"/>
        </w:rPr>
        <w:t xml:space="preserve">Строительство </w:t>
      </w:r>
      <w:r w:rsidR="00743D6E" w:rsidRPr="00665645">
        <w:rPr>
          <w:rFonts w:ascii="Times New Roman" w:hAnsi="Times New Roman" w:cs="Times New Roman"/>
          <w:sz w:val="24"/>
          <w:szCs w:val="24"/>
          <w:lang w:eastAsia="zh-CN"/>
        </w:rPr>
        <w:t xml:space="preserve">берегоукрепительных сооружений на реке Гизельдон в южной части станицы </w:t>
      </w:r>
      <w:r w:rsidRPr="00665645">
        <w:rPr>
          <w:rFonts w:ascii="Times New Roman" w:hAnsi="Times New Roman" w:cs="Times New Roman"/>
          <w:sz w:val="24"/>
          <w:szCs w:val="24"/>
          <w:lang w:eastAsia="zh-CN"/>
        </w:rPr>
        <w:t>направлено на предупреждение неблагоприятного влияния опасных геологических процессов на социальные и промышленные объекты; оздоровление экологической обстановки в Республике Северная Осетия-Алания, снижение неблагоприятного влияния на здоровье населения и жизнеобеспечивающие функции биосферы; восстановление водных объектов до состояния, обеспечивающего экологически благоприятные условия жизни населения; обеспечение защищенности населения и объектов экономики от наводнений и иного негативного воздействия вод.</w:t>
      </w:r>
    </w:p>
    <w:p w14:paraId="1B11FE58" w14:textId="3316B7BF" w:rsidR="001C2717" w:rsidRPr="00665645" w:rsidRDefault="00C60FC2" w:rsidP="00140105">
      <w:pPr>
        <w:spacing w:after="0" w:line="300" w:lineRule="auto"/>
        <w:ind w:firstLine="567"/>
        <w:contextualSpacing/>
        <w:jc w:val="both"/>
        <w:rPr>
          <w:rFonts w:ascii="Times New Roman" w:hAnsi="Times New Roman" w:cs="Times New Roman"/>
          <w:i/>
          <w:iCs/>
          <w:sz w:val="24"/>
          <w:szCs w:val="24"/>
          <w:lang w:eastAsia="zh-CN"/>
        </w:rPr>
      </w:pPr>
      <w:r w:rsidRPr="00665645">
        <w:rPr>
          <w:rFonts w:ascii="Times New Roman" w:hAnsi="Times New Roman" w:cs="Times New Roman"/>
          <w:i/>
          <w:iCs/>
          <w:sz w:val="24"/>
          <w:szCs w:val="24"/>
          <w:lang w:eastAsia="zh-CN"/>
        </w:rPr>
        <w:t>В соответствии с изложенным размещение</w:t>
      </w:r>
      <w:r w:rsidR="00AA2F47" w:rsidRPr="00665645">
        <w:rPr>
          <w:rFonts w:ascii="Times New Roman" w:hAnsi="Times New Roman" w:cs="Times New Roman"/>
          <w:i/>
          <w:iCs/>
          <w:sz w:val="24"/>
          <w:szCs w:val="24"/>
          <w:lang w:eastAsia="zh-CN"/>
        </w:rPr>
        <w:t xml:space="preserve"> проектируемых</w:t>
      </w:r>
      <w:r w:rsidRPr="00665645">
        <w:rPr>
          <w:rFonts w:ascii="Times New Roman" w:hAnsi="Times New Roman" w:cs="Times New Roman"/>
          <w:i/>
          <w:iCs/>
          <w:sz w:val="24"/>
          <w:szCs w:val="24"/>
          <w:lang w:eastAsia="zh-CN"/>
        </w:rPr>
        <w:t xml:space="preserve"> </w:t>
      </w:r>
      <w:r w:rsidR="00140105" w:rsidRPr="00665645">
        <w:rPr>
          <w:rFonts w:ascii="Times New Roman" w:hAnsi="Times New Roman" w:cs="Times New Roman"/>
          <w:i/>
          <w:iCs/>
          <w:sz w:val="24"/>
          <w:szCs w:val="24"/>
          <w:lang w:eastAsia="zh-CN"/>
        </w:rPr>
        <w:t>объектов</w:t>
      </w:r>
      <w:r w:rsidR="00140105" w:rsidRPr="00665645">
        <w:rPr>
          <w:rFonts w:ascii="Times New Roman" w:hAnsi="Times New Roman" w:cs="Times New Roman"/>
          <w:i/>
          <w:iCs/>
          <w:color w:val="FF0000"/>
          <w:sz w:val="24"/>
          <w:szCs w:val="24"/>
          <w:lang w:eastAsia="zh-CN"/>
        </w:rPr>
        <w:t xml:space="preserve"> </w:t>
      </w:r>
      <w:r w:rsidR="00140105" w:rsidRPr="00665645">
        <w:rPr>
          <w:rFonts w:ascii="Times New Roman" w:hAnsi="Times New Roman" w:cs="Times New Roman"/>
          <w:i/>
          <w:iCs/>
          <w:sz w:val="24"/>
          <w:szCs w:val="24"/>
          <w:lang w:eastAsia="zh-CN"/>
        </w:rPr>
        <w:t>на территории сельского поселения</w:t>
      </w:r>
      <w:r w:rsidRPr="00665645">
        <w:rPr>
          <w:rFonts w:ascii="Times New Roman" w:hAnsi="Times New Roman" w:cs="Times New Roman"/>
          <w:i/>
          <w:iCs/>
          <w:sz w:val="24"/>
          <w:szCs w:val="24"/>
          <w:lang w:eastAsia="zh-CN"/>
        </w:rPr>
        <w:t xml:space="preserve"> благоприятно скажется на развитии сельского поселения, </w:t>
      </w:r>
      <w:bookmarkStart w:id="14" w:name="_Hlk133353240"/>
      <w:r w:rsidRPr="00665645">
        <w:rPr>
          <w:rFonts w:ascii="Times New Roman" w:hAnsi="Times New Roman" w:cs="Times New Roman"/>
          <w:i/>
          <w:iCs/>
          <w:sz w:val="24"/>
          <w:szCs w:val="24"/>
          <w:lang w:eastAsia="zh-CN"/>
        </w:rPr>
        <w:t>но не решит всех поставленных задач и не обеспечит всех потребностей в объектах местного значения поселения.</w:t>
      </w:r>
    </w:p>
    <w:bookmarkEnd w:id="14"/>
    <w:p w14:paraId="36EBBE87" w14:textId="5C603014" w:rsidR="00140105" w:rsidRPr="00665645" w:rsidRDefault="00C60FC2" w:rsidP="00140105">
      <w:pPr>
        <w:spacing w:after="0" w:line="300" w:lineRule="auto"/>
        <w:ind w:firstLine="567"/>
        <w:contextualSpacing/>
        <w:jc w:val="both"/>
        <w:rPr>
          <w:rFonts w:ascii="Times New Roman" w:hAnsi="Times New Roman" w:cs="Times New Roman"/>
          <w:i/>
          <w:iCs/>
          <w:sz w:val="24"/>
          <w:szCs w:val="24"/>
          <w:lang w:eastAsia="zh-CN"/>
        </w:rPr>
      </w:pPr>
      <w:r w:rsidRPr="00665645">
        <w:rPr>
          <w:rFonts w:ascii="Times New Roman" w:hAnsi="Times New Roman" w:cs="Times New Roman"/>
          <w:i/>
          <w:iCs/>
          <w:sz w:val="24"/>
          <w:szCs w:val="24"/>
          <w:lang w:eastAsia="zh-CN"/>
        </w:rPr>
        <w:t xml:space="preserve">Вместе с тем размещение планируемых объектов обеспечит </w:t>
      </w:r>
      <w:r w:rsidR="00140105" w:rsidRPr="00665645">
        <w:rPr>
          <w:rFonts w:ascii="Times New Roman" w:hAnsi="Times New Roman" w:cs="Times New Roman"/>
          <w:i/>
          <w:iCs/>
          <w:sz w:val="24"/>
          <w:szCs w:val="24"/>
          <w:lang w:eastAsia="zh-CN"/>
        </w:rPr>
        <w:t>более комфортные условия проживания граждан на территории поселения</w:t>
      </w:r>
      <w:r w:rsidRPr="00665645">
        <w:rPr>
          <w:rFonts w:ascii="Times New Roman" w:hAnsi="Times New Roman" w:cs="Times New Roman"/>
          <w:i/>
          <w:iCs/>
          <w:sz w:val="24"/>
          <w:szCs w:val="24"/>
          <w:lang w:eastAsia="zh-CN"/>
        </w:rPr>
        <w:t>, повысит инвестиционную привлекательность сельского поселения, улучшит экологическую ситуацию на территории поселения.</w:t>
      </w:r>
    </w:p>
    <w:p w14:paraId="5B3919E8" w14:textId="38A3BEF6" w:rsidR="001C2717" w:rsidRDefault="001C2717" w:rsidP="001C2717">
      <w:pPr>
        <w:rPr>
          <w:lang w:eastAsia="zh-CN"/>
        </w:rPr>
      </w:pPr>
    </w:p>
    <w:p w14:paraId="3FEC21C2" w14:textId="6FBFBA5A" w:rsidR="001C2717" w:rsidRPr="001C2717" w:rsidRDefault="001C2717" w:rsidP="00662E72">
      <w:pPr>
        <w:pStyle w:val="1"/>
        <w:spacing w:line="276" w:lineRule="auto"/>
        <w:ind w:firstLine="0"/>
        <w:rPr>
          <w:caps/>
          <w:sz w:val="26"/>
          <w:szCs w:val="26"/>
        </w:rPr>
      </w:pPr>
      <w:r>
        <w:rPr>
          <w:caps/>
          <w:sz w:val="26"/>
          <w:szCs w:val="26"/>
        </w:rPr>
        <w:t xml:space="preserve">раздел 4. </w:t>
      </w:r>
      <w:r w:rsidRPr="001C2717">
        <w:rPr>
          <w:caps/>
          <w:sz w:val="26"/>
          <w:szCs w:val="26"/>
        </w:rPr>
        <w:t xml:space="preserve">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w:t>
      </w:r>
      <w:r w:rsidRPr="001C2717">
        <w:rPr>
          <w:caps/>
          <w:sz w:val="26"/>
          <w:szCs w:val="26"/>
        </w:rPr>
        <w:lastRenderedPageBreak/>
        <w:t>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14:paraId="7CE1A97F" w14:textId="295CFCEB" w:rsidR="001C2717" w:rsidRDefault="001C2717" w:rsidP="001C2717">
      <w:pPr>
        <w:rPr>
          <w:lang w:eastAsia="zh-CN"/>
        </w:rPr>
      </w:pPr>
    </w:p>
    <w:p w14:paraId="6F5F7E56" w14:textId="1BF85F43" w:rsidR="001C2717" w:rsidRDefault="00AA2F47" w:rsidP="00AC4344">
      <w:pPr>
        <w:spacing w:after="0" w:line="300" w:lineRule="auto"/>
        <w:ind w:firstLine="567"/>
        <w:contextualSpacing/>
        <w:jc w:val="both"/>
        <w:rPr>
          <w:rFonts w:ascii="Times New Roman" w:hAnsi="Times New Roman" w:cs="Times New Roman"/>
          <w:sz w:val="24"/>
          <w:szCs w:val="24"/>
          <w:lang w:eastAsia="zh-CN"/>
        </w:rPr>
      </w:pPr>
      <w:r w:rsidRPr="00AA2F47">
        <w:rPr>
          <w:rFonts w:ascii="Times New Roman" w:hAnsi="Times New Roman" w:cs="Times New Roman"/>
          <w:sz w:val="24"/>
          <w:szCs w:val="24"/>
          <w:lang w:eastAsia="zh-CN"/>
        </w:rPr>
        <w:t>Документами территориального планирования Российской Федерации размещение объектов федерального значения, объектов регионального значения не предусмотрено.</w:t>
      </w:r>
    </w:p>
    <w:p w14:paraId="71664FE0" w14:textId="40635535" w:rsidR="00AC4344" w:rsidRPr="001D29EB" w:rsidRDefault="00AC4344" w:rsidP="001014B2">
      <w:pPr>
        <w:spacing w:after="0" w:line="300" w:lineRule="auto"/>
        <w:ind w:firstLine="567"/>
        <w:contextualSpacing/>
        <w:jc w:val="both"/>
        <w:rPr>
          <w:rFonts w:ascii="Times New Roman" w:eastAsia="Calibri" w:hAnsi="Times New Roman" w:cs="Times New Roman"/>
          <w:sz w:val="24"/>
          <w:szCs w:val="24"/>
        </w:rPr>
      </w:pPr>
      <w:r w:rsidRPr="001D29EB">
        <w:rPr>
          <w:rFonts w:ascii="Times New Roman" w:eastAsia="Calibri" w:hAnsi="Times New Roman" w:cs="Times New Roman"/>
          <w:sz w:val="24"/>
          <w:szCs w:val="24"/>
        </w:rPr>
        <w:t xml:space="preserve">Сведения об объектах регионального значения, предусмотренных Схемой территориального планирования Республики Северная Осетия-Алания, утвержденной Постановлением Правительства Республики Северная Осетия-Алания от 10.12.2010 № 354, </w:t>
      </w:r>
      <w:r w:rsidR="001014B2" w:rsidRPr="001D29EB">
        <w:rPr>
          <w:rFonts w:ascii="Times New Roman" w:eastAsia="Calibri" w:hAnsi="Times New Roman" w:cs="Times New Roman"/>
          <w:sz w:val="24"/>
          <w:szCs w:val="24"/>
        </w:rPr>
        <w:t>представлены в таблице 1.</w:t>
      </w:r>
    </w:p>
    <w:p w14:paraId="566227AF" w14:textId="358EC6A3" w:rsidR="001014B2" w:rsidRPr="001D29EB" w:rsidRDefault="001014B2" w:rsidP="001014B2">
      <w:pPr>
        <w:spacing w:after="0" w:line="300" w:lineRule="auto"/>
        <w:ind w:firstLine="567"/>
        <w:contextualSpacing/>
        <w:jc w:val="right"/>
        <w:rPr>
          <w:rFonts w:ascii="Times New Roman" w:eastAsia="Calibri" w:hAnsi="Times New Roman" w:cs="Times New Roman"/>
          <w:sz w:val="24"/>
          <w:szCs w:val="24"/>
        </w:rPr>
      </w:pPr>
      <w:r w:rsidRPr="001D29EB">
        <w:rPr>
          <w:rFonts w:ascii="Times New Roman" w:eastAsia="Calibri" w:hAnsi="Times New Roman" w:cs="Times New Roman"/>
          <w:sz w:val="24"/>
          <w:szCs w:val="24"/>
        </w:rPr>
        <w:t>Таблица 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709"/>
        <w:gridCol w:w="1919"/>
        <w:gridCol w:w="1726"/>
        <w:gridCol w:w="1195"/>
        <w:gridCol w:w="1796"/>
      </w:tblGrid>
      <w:tr w:rsidR="00AC4344" w:rsidRPr="001D29EB" w14:paraId="7D73251B" w14:textId="77777777" w:rsidTr="00AC4344">
        <w:trPr>
          <w:trHeight w:val="135"/>
          <w:jc w:val="center"/>
        </w:trPr>
        <w:tc>
          <w:tcPr>
            <w:tcW w:w="0" w:type="auto"/>
            <w:tcBorders>
              <w:top w:val="single" w:sz="4" w:space="0" w:color="auto"/>
              <w:left w:val="single" w:sz="4" w:space="0" w:color="000000"/>
              <w:bottom w:val="single" w:sz="4" w:space="0" w:color="auto"/>
              <w:right w:val="single" w:sz="4" w:space="0" w:color="000000"/>
            </w:tcBorders>
            <w:shd w:val="clear" w:color="auto" w:fill="BFBFBF"/>
            <w:vAlign w:val="center"/>
          </w:tcPr>
          <w:p w14:paraId="1364FB8D" w14:textId="77777777" w:rsidR="00AC4344" w:rsidRPr="001D29EB" w:rsidRDefault="00AC4344" w:rsidP="00AC4344">
            <w:pPr>
              <w:suppressAutoHyphens/>
              <w:spacing w:after="0" w:line="216" w:lineRule="auto"/>
              <w:ind w:left="-57" w:right="-57"/>
              <w:jc w:val="center"/>
              <w:rPr>
                <w:rFonts w:ascii="Times New Roman" w:eastAsia="Times New Roman" w:hAnsi="Times New Roman" w:cs="Times New Roman"/>
                <w:sz w:val="20"/>
                <w:szCs w:val="20"/>
                <w:lang w:eastAsia="ru-RU"/>
              </w:rPr>
            </w:pPr>
            <w:r w:rsidRPr="001D29EB">
              <w:rPr>
                <w:rFonts w:ascii="Times New Roman" w:eastAsia="Times New Roman" w:hAnsi="Times New Roman" w:cs="Times New Roman"/>
                <w:sz w:val="20"/>
                <w:szCs w:val="20"/>
                <w:lang w:eastAsia="ru-RU"/>
              </w:rPr>
              <w:t xml:space="preserve">Наименование </w:t>
            </w:r>
          </w:p>
          <w:p w14:paraId="2413020D" w14:textId="77777777" w:rsidR="00AC4344" w:rsidRPr="001D29EB" w:rsidRDefault="00AC4344" w:rsidP="00AC4344">
            <w:pPr>
              <w:suppressAutoHyphens/>
              <w:spacing w:after="0" w:line="216" w:lineRule="auto"/>
              <w:ind w:left="-57" w:right="-57"/>
              <w:jc w:val="center"/>
              <w:rPr>
                <w:rFonts w:ascii="Times New Roman" w:eastAsia="Times New Roman" w:hAnsi="Times New Roman" w:cs="Times New Roman"/>
                <w:sz w:val="20"/>
                <w:szCs w:val="20"/>
                <w:lang w:eastAsia="ru-RU"/>
              </w:rPr>
            </w:pPr>
            <w:r w:rsidRPr="001D29EB">
              <w:rPr>
                <w:rFonts w:ascii="Times New Roman" w:eastAsia="Times New Roman" w:hAnsi="Times New Roman" w:cs="Times New Roman"/>
                <w:sz w:val="20"/>
                <w:szCs w:val="20"/>
                <w:lang w:eastAsia="ru-RU"/>
              </w:rPr>
              <w:t>объекта</w:t>
            </w:r>
          </w:p>
        </w:tc>
        <w:tc>
          <w:tcPr>
            <w:tcW w:w="0" w:type="auto"/>
            <w:tcBorders>
              <w:top w:val="single" w:sz="4" w:space="0" w:color="auto"/>
              <w:left w:val="single" w:sz="4" w:space="0" w:color="000000"/>
              <w:bottom w:val="single" w:sz="4" w:space="0" w:color="auto"/>
              <w:right w:val="single" w:sz="4" w:space="0" w:color="000000"/>
            </w:tcBorders>
            <w:shd w:val="clear" w:color="auto" w:fill="BFBFBF"/>
            <w:vAlign w:val="center"/>
          </w:tcPr>
          <w:p w14:paraId="08427E8C" w14:textId="77777777" w:rsidR="00AC4344" w:rsidRPr="001D29EB" w:rsidRDefault="00AC4344" w:rsidP="00AC4344">
            <w:pPr>
              <w:suppressAutoHyphens/>
              <w:spacing w:after="0" w:line="216" w:lineRule="auto"/>
              <w:ind w:left="-57" w:right="-57"/>
              <w:jc w:val="center"/>
              <w:rPr>
                <w:rFonts w:ascii="Times New Roman" w:eastAsia="Times New Roman" w:hAnsi="Times New Roman" w:cs="Times New Roman"/>
                <w:sz w:val="20"/>
                <w:szCs w:val="20"/>
                <w:lang w:eastAsia="ru-RU"/>
              </w:rPr>
            </w:pPr>
            <w:r w:rsidRPr="001D29EB">
              <w:rPr>
                <w:rFonts w:ascii="Times New Roman" w:eastAsia="Times New Roman" w:hAnsi="Times New Roman" w:cs="Times New Roman"/>
                <w:sz w:val="20"/>
                <w:szCs w:val="20"/>
                <w:lang w:eastAsia="ru-RU"/>
              </w:rPr>
              <w:t>Основные характеристики объекта</w:t>
            </w:r>
          </w:p>
        </w:tc>
        <w:tc>
          <w:tcPr>
            <w:tcW w:w="0" w:type="auto"/>
            <w:tcBorders>
              <w:top w:val="single" w:sz="4" w:space="0" w:color="auto"/>
              <w:left w:val="single" w:sz="4" w:space="0" w:color="000000"/>
              <w:bottom w:val="single" w:sz="4" w:space="0" w:color="auto"/>
              <w:right w:val="single" w:sz="4" w:space="0" w:color="000000"/>
            </w:tcBorders>
            <w:shd w:val="clear" w:color="auto" w:fill="BFBFBF"/>
            <w:vAlign w:val="center"/>
          </w:tcPr>
          <w:p w14:paraId="79FD81D2" w14:textId="77777777" w:rsidR="00AC4344" w:rsidRPr="001D29EB" w:rsidRDefault="00AC4344" w:rsidP="00AC4344">
            <w:pPr>
              <w:widowControl w:val="0"/>
              <w:spacing w:after="0" w:line="280" w:lineRule="exact"/>
              <w:ind w:left="-57" w:right="-57"/>
              <w:jc w:val="center"/>
              <w:rPr>
                <w:rFonts w:ascii="Times New Roman" w:eastAsia="Times New Roman" w:hAnsi="Times New Roman" w:cs="Times New Roman"/>
                <w:sz w:val="20"/>
                <w:szCs w:val="20"/>
                <w:lang w:eastAsia="ru-RU"/>
              </w:rPr>
            </w:pPr>
            <w:r w:rsidRPr="001D29EB">
              <w:rPr>
                <w:rFonts w:ascii="Times New Roman" w:eastAsia="Times New Roman" w:hAnsi="Times New Roman" w:cs="Times New Roman"/>
                <w:sz w:val="20"/>
                <w:szCs w:val="20"/>
                <w:lang w:eastAsia="ru-RU"/>
              </w:rPr>
              <w:t>Местоположение объекта</w:t>
            </w:r>
          </w:p>
        </w:tc>
        <w:tc>
          <w:tcPr>
            <w:tcW w:w="0" w:type="auto"/>
            <w:tcBorders>
              <w:top w:val="single" w:sz="4" w:space="0" w:color="auto"/>
              <w:left w:val="single" w:sz="4" w:space="0" w:color="000000"/>
              <w:bottom w:val="single" w:sz="4" w:space="0" w:color="auto"/>
              <w:right w:val="single" w:sz="4" w:space="0" w:color="000000"/>
            </w:tcBorders>
            <w:shd w:val="clear" w:color="auto" w:fill="BFBFBF"/>
            <w:vAlign w:val="center"/>
          </w:tcPr>
          <w:p w14:paraId="0D6A41A4" w14:textId="77777777" w:rsidR="00AC4344" w:rsidRPr="001D29EB" w:rsidRDefault="00AC4344" w:rsidP="00AC4344">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1D29EB">
              <w:rPr>
                <w:rFonts w:ascii="Times New Roman" w:eastAsia="Times New Roman" w:hAnsi="Times New Roman" w:cs="Times New Roman"/>
                <w:sz w:val="20"/>
                <w:szCs w:val="20"/>
                <w:lang w:eastAsia="ru-RU"/>
              </w:rPr>
              <w:t>Срок реализации</w:t>
            </w:r>
          </w:p>
        </w:tc>
        <w:tc>
          <w:tcPr>
            <w:tcW w:w="0" w:type="auto"/>
            <w:tcBorders>
              <w:top w:val="single" w:sz="4" w:space="0" w:color="auto"/>
              <w:left w:val="single" w:sz="4" w:space="0" w:color="000000"/>
              <w:bottom w:val="single" w:sz="4" w:space="0" w:color="auto"/>
              <w:right w:val="single" w:sz="4" w:space="0" w:color="000000"/>
            </w:tcBorders>
            <w:shd w:val="clear" w:color="auto" w:fill="BFBFBF"/>
            <w:vAlign w:val="center"/>
          </w:tcPr>
          <w:p w14:paraId="4064D6DE" w14:textId="77777777" w:rsidR="00AC4344" w:rsidRPr="001D29EB" w:rsidRDefault="00AC4344" w:rsidP="00AC4344">
            <w:pPr>
              <w:spacing w:after="0" w:line="240" w:lineRule="auto"/>
              <w:ind w:left="-57" w:right="-57"/>
              <w:contextualSpacing/>
              <w:jc w:val="center"/>
              <w:rPr>
                <w:rFonts w:ascii="Times New Roman" w:eastAsia="Times New Roman" w:hAnsi="Times New Roman" w:cs="Times New Roman"/>
                <w:sz w:val="20"/>
                <w:szCs w:val="20"/>
                <w:lang w:eastAsia="ru-RU"/>
              </w:rPr>
            </w:pPr>
            <w:r w:rsidRPr="001D29EB">
              <w:rPr>
                <w:rFonts w:ascii="Times New Roman" w:eastAsia="Times New Roman" w:hAnsi="Times New Roman" w:cs="Times New Roman"/>
                <w:sz w:val="20"/>
                <w:szCs w:val="20"/>
                <w:lang w:eastAsia="ru-RU"/>
              </w:rPr>
              <w:t>Зоны с особыми условиями использования</w:t>
            </w:r>
          </w:p>
          <w:p w14:paraId="7793D584" w14:textId="77777777" w:rsidR="00AC4344" w:rsidRPr="001D29EB" w:rsidRDefault="00AC4344" w:rsidP="00AC4344">
            <w:pPr>
              <w:spacing w:after="0" w:line="240" w:lineRule="auto"/>
              <w:ind w:left="-57" w:right="-57"/>
              <w:contextualSpacing/>
              <w:jc w:val="center"/>
              <w:rPr>
                <w:rFonts w:ascii="Times New Roman" w:eastAsia="Times New Roman" w:hAnsi="Times New Roman" w:cs="Times New Roman"/>
                <w:sz w:val="20"/>
                <w:szCs w:val="20"/>
                <w:lang w:eastAsia="ru-RU"/>
              </w:rPr>
            </w:pPr>
            <w:r w:rsidRPr="001D29EB">
              <w:rPr>
                <w:rFonts w:ascii="Times New Roman" w:eastAsia="Times New Roman" w:hAnsi="Times New Roman" w:cs="Times New Roman"/>
                <w:sz w:val="20"/>
                <w:szCs w:val="20"/>
                <w:lang w:eastAsia="ru-RU"/>
              </w:rPr>
              <w:t>территории</w:t>
            </w:r>
          </w:p>
        </w:tc>
      </w:tr>
      <w:tr w:rsidR="00AC4344" w:rsidRPr="001D29EB" w14:paraId="55DAA4C6" w14:textId="77777777" w:rsidTr="00AC4344">
        <w:trPr>
          <w:trHeight w:val="135"/>
          <w:jc w:val="center"/>
        </w:trPr>
        <w:tc>
          <w:tcPr>
            <w:tcW w:w="0" w:type="auto"/>
            <w:tcBorders>
              <w:top w:val="single" w:sz="4" w:space="0" w:color="auto"/>
              <w:left w:val="single" w:sz="4" w:space="0" w:color="000000"/>
              <w:bottom w:val="single" w:sz="4" w:space="0" w:color="auto"/>
              <w:right w:val="single" w:sz="4" w:space="0" w:color="000000"/>
            </w:tcBorders>
            <w:vAlign w:val="center"/>
          </w:tcPr>
          <w:p w14:paraId="240B9D8C" w14:textId="77777777" w:rsidR="00AC4344" w:rsidRPr="001D29EB" w:rsidRDefault="00AC4344" w:rsidP="006B78A2">
            <w:pPr>
              <w:suppressAutoHyphens/>
              <w:spacing w:after="0" w:line="216" w:lineRule="auto"/>
              <w:ind w:left="-57" w:right="-57"/>
              <w:jc w:val="center"/>
              <w:rPr>
                <w:rFonts w:ascii="Times New Roman" w:eastAsia="Times New Roman" w:hAnsi="Times New Roman" w:cs="Times New Roman"/>
                <w:sz w:val="20"/>
                <w:szCs w:val="20"/>
                <w:lang w:eastAsia="ru-RU"/>
              </w:rPr>
            </w:pPr>
            <w:r w:rsidRPr="001D29EB">
              <w:rPr>
                <w:rFonts w:ascii="Times New Roman" w:eastAsia="Times New Roman" w:hAnsi="Times New Roman" w:cs="Times New Roman"/>
                <w:sz w:val="20"/>
                <w:szCs w:val="20"/>
                <w:lang w:eastAsia="ru-RU"/>
              </w:rPr>
              <w:t>Строительство автомобильной дороги объезд станицы Архонская (5,4 км) на автодороге регионального значения Владикавказ-Ардон-Чикола-Лескен</w:t>
            </w:r>
          </w:p>
        </w:tc>
        <w:tc>
          <w:tcPr>
            <w:tcW w:w="0" w:type="auto"/>
            <w:tcBorders>
              <w:top w:val="single" w:sz="4" w:space="0" w:color="auto"/>
              <w:left w:val="single" w:sz="4" w:space="0" w:color="000000"/>
              <w:bottom w:val="single" w:sz="4" w:space="0" w:color="auto"/>
              <w:right w:val="single" w:sz="4" w:space="0" w:color="000000"/>
            </w:tcBorders>
            <w:vAlign w:val="center"/>
          </w:tcPr>
          <w:p w14:paraId="6CA7DA19" w14:textId="77777777" w:rsidR="00AC4344" w:rsidRPr="001D29EB" w:rsidRDefault="00AC4344" w:rsidP="006B78A2">
            <w:pPr>
              <w:suppressAutoHyphens/>
              <w:spacing w:after="0" w:line="216" w:lineRule="auto"/>
              <w:ind w:left="-57" w:right="-57"/>
              <w:jc w:val="center"/>
              <w:rPr>
                <w:rFonts w:ascii="Times New Roman" w:eastAsia="Times New Roman" w:hAnsi="Times New Roman" w:cs="Times New Roman"/>
                <w:sz w:val="20"/>
                <w:szCs w:val="20"/>
                <w:lang w:eastAsia="ru-RU"/>
              </w:rPr>
            </w:pPr>
            <w:r w:rsidRPr="001D29EB">
              <w:rPr>
                <w:rFonts w:ascii="Times New Roman" w:eastAsia="Times New Roman" w:hAnsi="Times New Roman" w:cs="Times New Roman"/>
                <w:sz w:val="20"/>
                <w:szCs w:val="20"/>
                <w:lang w:eastAsia="ru-RU"/>
              </w:rPr>
              <w:t>Будут уточнены на дальнейших стадиях проектирования</w:t>
            </w:r>
          </w:p>
        </w:tc>
        <w:tc>
          <w:tcPr>
            <w:tcW w:w="0" w:type="auto"/>
            <w:tcBorders>
              <w:top w:val="single" w:sz="4" w:space="0" w:color="auto"/>
              <w:left w:val="single" w:sz="4" w:space="0" w:color="000000"/>
              <w:bottom w:val="single" w:sz="4" w:space="0" w:color="auto"/>
              <w:right w:val="single" w:sz="4" w:space="0" w:color="000000"/>
            </w:tcBorders>
            <w:vAlign w:val="center"/>
          </w:tcPr>
          <w:p w14:paraId="7E66F3E7" w14:textId="77777777" w:rsidR="00AC4344" w:rsidRPr="001D29EB" w:rsidRDefault="00AC4344" w:rsidP="006B78A2">
            <w:pPr>
              <w:widowControl w:val="0"/>
              <w:spacing w:after="0" w:line="280" w:lineRule="exact"/>
              <w:ind w:left="-57" w:right="-57"/>
              <w:jc w:val="center"/>
              <w:rPr>
                <w:rFonts w:ascii="Times New Roman" w:eastAsia="Times New Roman" w:hAnsi="Times New Roman" w:cs="Times New Roman"/>
                <w:sz w:val="20"/>
                <w:szCs w:val="20"/>
                <w:lang w:eastAsia="ru-RU"/>
              </w:rPr>
            </w:pPr>
            <w:r w:rsidRPr="001D29EB">
              <w:rPr>
                <w:rFonts w:ascii="Times New Roman" w:eastAsia="Times New Roman" w:hAnsi="Times New Roman" w:cs="Times New Roman"/>
                <w:sz w:val="20"/>
                <w:szCs w:val="20"/>
                <w:lang w:eastAsia="ru-RU"/>
              </w:rPr>
              <w:t>Пригородный район</w:t>
            </w:r>
          </w:p>
        </w:tc>
        <w:tc>
          <w:tcPr>
            <w:tcW w:w="0" w:type="auto"/>
            <w:tcBorders>
              <w:top w:val="single" w:sz="4" w:space="0" w:color="auto"/>
              <w:left w:val="single" w:sz="4" w:space="0" w:color="000000"/>
              <w:bottom w:val="single" w:sz="4" w:space="0" w:color="auto"/>
              <w:right w:val="single" w:sz="4" w:space="0" w:color="000000"/>
            </w:tcBorders>
            <w:vAlign w:val="center"/>
          </w:tcPr>
          <w:p w14:paraId="4EA7EAD0" w14:textId="77777777" w:rsidR="00AC4344" w:rsidRPr="001D29EB" w:rsidRDefault="00AC4344" w:rsidP="006B78A2">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1D29EB">
              <w:rPr>
                <w:rFonts w:ascii="Times New Roman" w:eastAsia="Times New Roman" w:hAnsi="Times New Roman" w:cs="Times New Roman"/>
                <w:sz w:val="20"/>
                <w:szCs w:val="20"/>
                <w:lang w:eastAsia="ru-RU"/>
              </w:rPr>
              <w:t>2026</w:t>
            </w:r>
          </w:p>
        </w:tc>
        <w:tc>
          <w:tcPr>
            <w:tcW w:w="0" w:type="auto"/>
            <w:tcBorders>
              <w:top w:val="single" w:sz="4" w:space="0" w:color="auto"/>
              <w:left w:val="single" w:sz="4" w:space="0" w:color="000000"/>
              <w:bottom w:val="single" w:sz="4" w:space="0" w:color="auto"/>
              <w:right w:val="single" w:sz="4" w:space="0" w:color="000000"/>
            </w:tcBorders>
            <w:vAlign w:val="center"/>
          </w:tcPr>
          <w:p w14:paraId="1AE81E2F" w14:textId="699019C7" w:rsidR="00AC4344" w:rsidRPr="001D29EB" w:rsidRDefault="00AC4344" w:rsidP="006B78A2">
            <w:pPr>
              <w:spacing w:after="0" w:line="240" w:lineRule="auto"/>
              <w:ind w:left="-57" w:right="-57"/>
              <w:contextualSpacing/>
              <w:jc w:val="center"/>
              <w:rPr>
                <w:rFonts w:ascii="Times New Roman" w:eastAsia="Times New Roman" w:hAnsi="Times New Roman" w:cs="Times New Roman"/>
                <w:sz w:val="20"/>
                <w:szCs w:val="20"/>
                <w:lang w:eastAsia="ru-RU"/>
              </w:rPr>
            </w:pPr>
            <w:r w:rsidRPr="001D29EB">
              <w:rPr>
                <w:rFonts w:ascii="Times New Roman" w:eastAsia="Times New Roman" w:hAnsi="Times New Roman" w:cs="Times New Roman"/>
                <w:sz w:val="20"/>
                <w:szCs w:val="20"/>
                <w:lang w:eastAsia="ru-RU"/>
              </w:rPr>
              <w:t>Размеры придорожной полосы определяется проектом</w:t>
            </w:r>
          </w:p>
        </w:tc>
      </w:tr>
    </w:tbl>
    <w:p w14:paraId="771C44C2" w14:textId="77777777" w:rsidR="00743D6E" w:rsidRPr="001D29EB" w:rsidRDefault="00743D6E" w:rsidP="001014B2">
      <w:pPr>
        <w:spacing w:after="0" w:line="300" w:lineRule="auto"/>
        <w:ind w:firstLine="567"/>
        <w:contextualSpacing/>
        <w:jc w:val="both"/>
        <w:rPr>
          <w:rFonts w:ascii="Times New Roman" w:eastAsia="Calibri" w:hAnsi="Times New Roman" w:cs="Times New Roman"/>
          <w:sz w:val="24"/>
          <w:szCs w:val="24"/>
        </w:rPr>
      </w:pPr>
    </w:p>
    <w:p w14:paraId="6E59F937" w14:textId="3BE3FBEE" w:rsidR="00CF3453" w:rsidRPr="001D29EB" w:rsidRDefault="007A264A" w:rsidP="001014B2">
      <w:pPr>
        <w:spacing w:after="0" w:line="300" w:lineRule="auto"/>
        <w:ind w:firstLine="567"/>
        <w:contextualSpacing/>
        <w:jc w:val="both"/>
        <w:rPr>
          <w:rFonts w:ascii="Times New Roman" w:eastAsia="Calibri" w:hAnsi="Times New Roman" w:cs="Times New Roman"/>
          <w:sz w:val="24"/>
          <w:szCs w:val="24"/>
        </w:rPr>
      </w:pPr>
      <w:r w:rsidRPr="001D29EB">
        <w:rPr>
          <w:rFonts w:ascii="Times New Roman" w:eastAsia="Calibri" w:hAnsi="Times New Roman" w:cs="Times New Roman"/>
          <w:sz w:val="24"/>
          <w:szCs w:val="24"/>
        </w:rPr>
        <w:t>Р</w:t>
      </w:r>
      <w:r w:rsidR="00CF3453" w:rsidRPr="001D29EB">
        <w:rPr>
          <w:rFonts w:ascii="Times New Roman" w:eastAsia="Calibri" w:hAnsi="Times New Roman" w:cs="Times New Roman"/>
          <w:sz w:val="24"/>
          <w:szCs w:val="24"/>
        </w:rPr>
        <w:t>азмещени</w:t>
      </w:r>
      <w:r w:rsidRPr="001D29EB">
        <w:rPr>
          <w:rFonts w:ascii="Times New Roman" w:eastAsia="Calibri" w:hAnsi="Times New Roman" w:cs="Times New Roman"/>
          <w:sz w:val="24"/>
          <w:szCs w:val="24"/>
        </w:rPr>
        <w:t>е</w:t>
      </w:r>
      <w:r w:rsidR="00CF3453" w:rsidRPr="001D29EB">
        <w:rPr>
          <w:rFonts w:ascii="Times New Roman" w:eastAsia="Calibri" w:hAnsi="Times New Roman" w:cs="Times New Roman"/>
          <w:sz w:val="24"/>
          <w:szCs w:val="24"/>
        </w:rPr>
        <w:t xml:space="preserve"> автомобильной дороги </w:t>
      </w:r>
      <w:r w:rsidRPr="001D29EB">
        <w:rPr>
          <w:rFonts w:ascii="Times New Roman" w:eastAsia="Calibri" w:hAnsi="Times New Roman" w:cs="Times New Roman"/>
          <w:sz w:val="24"/>
          <w:szCs w:val="24"/>
        </w:rPr>
        <w:t xml:space="preserve">предполагается по землям сельскохозяйственного назначения вдоль </w:t>
      </w:r>
      <w:r w:rsidR="006C7345" w:rsidRPr="001D29EB">
        <w:rPr>
          <w:rFonts w:ascii="Times New Roman" w:eastAsia="Calibri" w:hAnsi="Times New Roman" w:cs="Times New Roman"/>
          <w:sz w:val="24"/>
          <w:szCs w:val="24"/>
        </w:rPr>
        <w:t>северной</w:t>
      </w:r>
      <w:r w:rsidRPr="001D29EB">
        <w:rPr>
          <w:rFonts w:ascii="Times New Roman" w:eastAsia="Calibri" w:hAnsi="Times New Roman" w:cs="Times New Roman"/>
          <w:sz w:val="24"/>
          <w:szCs w:val="24"/>
        </w:rPr>
        <w:t xml:space="preserve"> границы населенного пункта</w:t>
      </w:r>
      <w:r w:rsidR="00A97455" w:rsidRPr="001D29EB">
        <w:rPr>
          <w:rFonts w:ascii="Times New Roman" w:eastAsia="Calibri" w:hAnsi="Times New Roman" w:cs="Times New Roman"/>
          <w:sz w:val="24"/>
          <w:szCs w:val="24"/>
        </w:rPr>
        <w:t xml:space="preserve"> с максимальным примыканием к указанной границе</w:t>
      </w:r>
      <w:r w:rsidRPr="001D29EB">
        <w:rPr>
          <w:rFonts w:ascii="Times New Roman" w:eastAsia="Calibri" w:hAnsi="Times New Roman" w:cs="Times New Roman"/>
          <w:sz w:val="24"/>
          <w:szCs w:val="24"/>
        </w:rPr>
        <w:t xml:space="preserve"> </w:t>
      </w:r>
      <w:r w:rsidR="00A97455" w:rsidRPr="001D29EB">
        <w:rPr>
          <w:rFonts w:ascii="Times New Roman" w:eastAsia="Calibri" w:hAnsi="Times New Roman" w:cs="Times New Roman"/>
          <w:sz w:val="24"/>
          <w:szCs w:val="24"/>
        </w:rPr>
        <w:t xml:space="preserve">с целью сохранения сельскохозяйственных земель </w:t>
      </w:r>
      <w:r w:rsidRPr="001D29EB">
        <w:rPr>
          <w:rFonts w:ascii="Times New Roman" w:eastAsia="Calibri" w:hAnsi="Times New Roman" w:cs="Times New Roman"/>
          <w:sz w:val="24"/>
          <w:szCs w:val="24"/>
        </w:rPr>
        <w:t xml:space="preserve">и далее в обход </w:t>
      </w:r>
      <w:r w:rsidR="00A97455" w:rsidRPr="001D29EB">
        <w:rPr>
          <w:rFonts w:ascii="Times New Roman" w:eastAsia="Calibri" w:hAnsi="Times New Roman" w:cs="Times New Roman"/>
          <w:sz w:val="24"/>
          <w:szCs w:val="24"/>
        </w:rPr>
        <w:t xml:space="preserve">примыкающих к </w:t>
      </w:r>
      <w:r w:rsidRPr="001D29EB">
        <w:rPr>
          <w:rFonts w:ascii="Times New Roman" w:eastAsia="Calibri" w:hAnsi="Times New Roman" w:cs="Times New Roman"/>
          <w:sz w:val="24"/>
          <w:szCs w:val="24"/>
        </w:rPr>
        <w:t>границ</w:t>
      </w:r>
      <w:r w:rsidR="00A97455" w:rsidRPr="001D29EB">
        <w:rPr>
          <w:rFonts w:ascii="Times New Roman" w:eastAsia="Calibri" w:hAnsi="Times New Roman" w:cs="Times New Roman"/>
          <w:sz w:val="24"/>
          <w:szCs w:val="24"/>
        </w:rPr>
        <w:t>ам</w:t>
      </w:r>
      <w:r w:rsidRPr="001D29EB">
        <w:rPr>
          <w:rFonts w:ascii="Times New Roman" w:eastAsia="Calibri" w:hAnsi="Times New Roman" w:cs="Times New Roman"/>
          <w:sz w:val="24"/>
          <w:szCs w:val="24"/>
        </w:rPr>
        <w:t xml:space="preserve"> населенного пункта объектов </w:t>
      </w:r>
      <w:r w:rsidR="00A97455" w:rsidRPr="001D29EB">
        <w:rPr>
          <w:rFonts w:ascii="Times New Roman" w:eastAsia="Calibri" w:hAnsi="Times New Roman" w:cs="Times New Roman"/>
          <w:sz w:val="24"/>
          <w:szCs w:val="24"/>
        </w:rPr>
        <w:t>сельскохозяйственного производства также по землям сельскохозяйственного назначения. Местоположение автомобильной дороги будет уточнено на стадии проектирования.</w:t>
      </w:r>
    </w:p>
    <w:p w14:paraId="4236BACD" w14:textId="3809E319" w:rsidR="00BC79B1" w:rsidRPr="001D29EB" w:rsidRDefault="00DA6A82" w:rsidP="001014B2">
      <w:pPr>
        <w:spacing w:after="0" w:line="300" w:lineRule="auto"/>
        <w:ind w:firstLine="567"/>
        <w:contextualSpacing/>
        <w:jc w:val="both"/>
        <w:rPr>
          <w:rFonts w:ascii="Times New Roman" w:eastAsia="Calibri" w:hAnsi="Times New Roman" w:cs="Times New Roman"/>
          <w:sz w:val="24"/>
          <w:szCs w:val="24"/>
        </w:rPr>
      </w:pPr>
      <w:r w:rsidRPr="001D29EB">
        <w:rPr>
          <w:rFonts w:ascii="Times New Roman" w:eastAsia="Calibri" w:hAnsi="Times New Roman" w:cs="Times New Roman"/>
          <w:sz w:val="24"/>
          <w:szCs w:val="24"/>
        </w:rPr>
        <w:t>Выбранный вариант размещения автомобильной дороги является наименее обременительным с точки зрения утраты земель сельскохозяйственного назначения в границах сельского поселения, а также с учетом интересов физических и юридических лиц, в том числе правообладателей земельных участков и объектов капитального строительства.</w:t>
      </w:r>
    </w:p>
    <w:p w14:paraId="26967A67" w14:textId="77777777" w:rsidR="00D17991" w:rsidRPr="001D29EB" w:rsidRDefault="00D17991" w:rsidP="001014B2">
      <w:pPr>
        <w:spacing w:after="0" w:line="300" w:lineRule="auto"/>
        <w:ind w:firstLine="567"/>
        <w:contextualSpacing/>
        <w:jc w:val="both"/>
        <w:rPr>
          <w:rFonts w:ascii="Times New Roman" w:eastAsia="Calibri" w:hAnsi="Times New Roman" w:cs="Times New Roman"/>
          <w:sz w:val="24"/>
          <w:szCs w:val="24"/>
        </w:rPr>
      </w:pPr>
    </w:p>
    <w:p w14:paraId="08A616A4" w14:textId="7928A031" w:rsidR="001014B2" w:rsidRPr="001D29EB" w:rsidRDefault="001014B2" w:rsidP="001014B2">
      <w:pPr>
        <w:spacing w:after="0" w:line="300" w:lineRule="auto"/>
        <w:ind w:firstLine="567"/>
        <w:contextualSpacing/>
        <w:jc w:val="both"/>
        <w:rPr>
          <w:rFonts w:ascii="Times New Roman" w:eastAsia="Calibri" w:hAnsi="Times New Roman" w:cs="Times New Roman"/>
          <w:sz w:val="24"/>
          <w:szCs w:val="24"/>
        </w:rPr>
      </w:pPr>
      <w:r w:rsidRPr="001D29EB">
        <w:rPr>
          <w:rFonts w:ascii="Times New Roman" w:eastAsia="Calibri" w:hAnsi="Times New Roman" w:cs="Times New Roman"/>
          <w:sz w:val="24"/>
          <w:szCs w:val="24"/>
        </w:rPr>
        <w:t xml:space="preserve">Сведения об инвестиционных площадках, иных территориях, на которых планируются к реализации инвестиционные проекты, финансирование которых планируется осуществлять полностью или частично за счет средств республиканского бюджета, предусмотренных Схемой территориального планирования Республики Северная </w:t>
      </w:r>
      <w:r w:rsidRPr="001D29EB">
        <w:rPr>
          <w:rFonts w:ascii="Times New Roman" w:eastAsia="Calibri" w:hAnsi="Times New Roman" w:cs="Times New Roman"/>
          <w:sz w:val="24"/>
          <w:szCs w:val="24"/>
        </w:rPr>
        <w:lastRenderedPageBreak/>
        <w:t>Осетия-Алания, утвержденной Постановлением Правительства Республики Северная Осетия-Алания от 10.12.2010 № 354, представлены в таблице 2.</w:t>
      </w:r>
    </w:p>
    <w:p w14:paraId="2BC8E230" w14:textId="6B7808F5" w:rsidR="001014B2" w:rsidRPr="001D29EB" w:rsidRDefault="001014B2" w:rsidP="001014B2">
      <w:pPr>
        <w:spacing w:after="0" w:line="300" w:lineRule="auto"/>
        <w:ind w:firstLine="567"/>
        <w:contextualSpacing/>
        <w:jc w:val="right"/>
        <w:rPr>
          <w:rFonts w:ascii="Times New Roman" w:eastAsia="Calibri" w:hAnsi="Times New Roman" w:cs="Times New Roman"/>
          <w:sz w:val="24"/>
          <w:szCs w:val="24"/>
        </w:rPr>
      </w:pPr>
      <w:r w:rsidRPr="001D29EB">
        <w:rPr>
          <w:rFonts w:ascii="Times New Roman" w:eastAsia="Calibri" w:hAnsi="Times New Roman" w:cs="Times New Roman"/>
          <w:sz w:val="24"/>
          <w:szCs w:val="24"/>
        </w:rPr>
        <w:t>Таблица 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61"/>
        <w:gridCol w:w="2768"/>
        <w:gridCol w:w="1849"/>
        <w:gridCol w:w="1170"/>
        <w:gridCol w:w="1897"/>
      </w:tblGrid>
      <w:tr w:rsidR="00FB73B0" w:rsidRPr="001D29EB" w14:paraId="3A302C25" w14:textId="77777777" w:rsidTr="001014B2">
        <w:trPr>
          <w:trHeight w:val="135"/>
          <w:jc w:val="center"/>
        </w:trPr>
        <w:tc>
          <w:tcPr>
            <w:tcW w:w="0" w:type="auto"/>
            <w:tcBorders>
              <w:top w:val="single" w:sz="4" w:space="0" w:color="auto"/>
              <w:left w:val="single" w:sz="4" w:space="0" w:color="000000"/>
              <w:bottom w:val="single" w:sz="4" w:space="0" w:color="auto"/>
              <w:right w:val="single" w:sz="4" w:space="0" w:color="000000"/>
            </w:tcBorders>
            <w:shd w:val="clear" w:color="auto" w:fill="BFBFBF"/>
            <w:vAlign w:val="center"/>
          </w:tcPr>
          <w:p w14:paraId="57770563" w14:textId="77777777" w:rsidR="001014B2" w:rsidRPr="001D29EB" w:rsidRDefault="001014B2" w:rsidP="006B78A2">
            <w:pPr>
              <w:suppressAutoHyphens/>
              <w:spacing w:after="0" w:line="216" w:lineRule="auto"/>
              <w:ind w:left="-57" w:right="-57"/>
              <w:jc w:val="center"/>
              <w:rPr>
                <w:rFonts w:ascii="Times New Roman" w:eastAsia="Times New Roman" w:hAnsi="Times New Roman" w:cs="Times New Roman"/>
                <w:sz w:val="20"/>
                <w:szCs w:val="20"/>
                <w:lang w:eastAsia="ru-RU"/>
              </w:rPr>
            </w:pPr>
            <w:r w:rsidRPr="001D29EB">
              <w:rPr>
                <w:rFonts w:ascii="Times New Roman" w:eastAsia="Times New Roman" w:hAnsi="Times New Roman" w:cs="Times New Roman"/>
                <w:sz w:val="20"/>
                <w:szCs w:val="20"/>
                <w:lang w:eastAsia="ru-RU"/>
              </w:rPr>
              <w:t xml:space="preserve">Наименование </w:t>
            </w:r>
          </w:p>
          <w:p w14:paraId="0C1678F1" w14:textId="77777777" w:rsidR="001014B2" w:rsidRPr="001D29EB" w:rsidRDefault="001014B2" w:rsidP="006B78A2">
            <w:pPr>
              <w:suppressAutoHyphens/>
              <w:spacing w:after="0" w:line="216" w:lineRule="auto"/>
              <w:ind w:left="-57" w:right="-57"/>
              <w:jc w:val="center"/>
              <w:rPr>
                <w:rFonts w:ascii="Times New Roman" w:eastAsia="Times New Roman" w:hAnsi="Times New Roman" w:cs="Times New Roman"/>
                <w:sz w:val="20"/>
                <w:szCs w:val="20"/>
                <w:lang w:eastAsia="ru-RU"/>
              </w:rPr>
            </w:pPr>
            <w:r w:rsidRPr="001D29EB">
              <w:rPr>
                <w:rFonts w:ascii="Times New Roman" w:eastAsia="Times New Roman" w:hAnsi="Times New Roman" w:cs="Times New Roman"/>
                <w:sz w:val="20"/>
                <w:szCs w:val="20"/>
                <w:lang w:eastAsia="ru-RU"/>
              </w:rPr>
              <w:t>объекта</w:t>
            </w:r>
          </w:p>
        </w:tc>
        <w:tc>
          <w:tcPr>
            <w:tcW w:w="0" w:type="auto"/>
            <w:tcBorders>
              <w:top w:val="single" w:sz="4" w:space="0" w:color="auto"/>
              <w:left w:val="single" w:sz="4" w:space="0" w:color="000000"/>
              <w:bottom w:val="single" w:sz="4" w:space="0" w:color="auto"/>
              <w:right w:val="single" w:sz="4" w:space="0" w:color="000000"/>
            </w:tcBorders>
            <w:shd w:val="clear" w:color="auto" w:fill="BFBFBF"/>
            <w:vAlign w:val="center"/>
          </w:tcPr>
          <w:p w14:paraId="552A5E16" w14:textId="77777777" w:rsidR="001014B2" w:rsidRPr="001D29EB" w:rsidRDefault="001014B2" w:rsidP="006B78A2">
            <w:pPr>
              <w:suppressAutoHyphens/>
              <w:spacing w:after="0" w:line="216" w:lineRule="auto"/>
              <w:ind w:left="-57" w:right="-57"/>
              <w:jc w:val="center"/>
              <w:rPr>
                <w:rFonts w:ascii="Times New Roman" w:eastAsia="Times New Roman" w:hAnsi="Times New Roman" w:cs="Times New Roman"/>
                <w:sz w:val="20"/>
                <w:szCs w:val="20"/>
                <w:lang w:eastAsia="ru-RU"/>
              </w:rPr>
            </w:pPr>
            <w:r w:rsidRPr="001D29EB">
              <w:rPr>
                <w:rFonts w:ascii="Times New Roman" w:eastAsia="Times New Roman" w:hAnsi="Times New Roman" w:cs="Times New Roman"/>
                <w:sz w:val="20"/>
                <w:szCs w:val="20"/>
                <w:lang w:eastAsia="ru-RU"/>
              </w:rPr>
              <w:t>Основные характеристики объекта</w:t>
            </w:r>
          </w:p>
        </w:tc>
        <w:tc>
          <w:tcPr>
            <w:tcW w:w="0" w:type="auto"/>
            <w:tcBorders>
              <w:top w:val="single" w:sz="4" w:space="0" w:color="auto"/>
              <w:left w:val="single" w:sz="4" w:space="0" w:color="000000"/>
              <w:bottom w:val="single" w:sz="4" w:space="0" w:color="auto"/>
              <w:right w:val="single" w:sz="4" w:space="0" w:color="000000"/>
            </w:tcBorders>
            <w:shd w:val="clear" w:color="auto" w:fill="BFBFBF"/>
            <w:vAlign w:val="center"/>
          </w:tcPr>
          <w:p w14:paraId="55685618" w14:textId="77777777" w:rsidR="001014B2" w:rsidRPr="001D29EB" w:rsidRDefault="001014B2" w:rsidP="006B78A2">
            <w:pPr>
              <w:widowControl w:val="0"/>
              <w:spacing w:after="0" w:line="280" w:lineRule="exact"/>
              <w:ind w:left="-57" w:right="-57"/>
              <w:jc w:val="center"/>
              <w:rPr>
                <w:rFonts w:ascii="Times New Roman" w:eastAsia="Times New Roman" w:hAnsi="Times New Roman" w:cs="Times New Roman"/>
                <w:sz w:val="20"/>
                <w:szCs w:val="20"/>
                <w:lang w:eastAsia="ru-RU"/>
              </w:rPr>
            </w:pPr>
            <w:r w:rsidRPr="001D29EB">
              <w:rPr>
                <w:rFonts w:ascii="Times New Roman" w:eastAsia="Times New Roman" w:hAnsi="Times New Roman" w:cs="Times New Roman"/>
                <w:sz w:val="20"/>
                <w:szCs w:val="20"/>
                <w:lang w:eastAsia="ru-RU"/>
              </w:rPr>
              <w:t>Местоположение объекта</w:t>
            </w:r>
          </w:p>
        </w:tc>
        <w:tc>
          <w:tcPr>
            <w:tcW w:w="0" w:type="auto"/>
            <w:tcBorders>
              <w:top w:val="single" w:sz="4" w:space="0" w:color="auto"/>
              <w:left w:val="single" w:sz="4" w:space="0" w:color="000000"/>
              <w:bottom w:val="single" w:sz="4" w:space="0" w:color="auto"/>
              <w:right w:val="single" w:sz="4" w:space="0" w:color="000000"/>
            </w:tcBorders>
            <w:shd w:val="clear" w:color="auto" w:fill="BFBFBF"/>
            <w:vAlign w:val="center"/>
          </w:tcPr>
          <w:p w14:paraId="1EBBCA56" w14:textId="77777777" w:rsidR="001014B2" w:rsidRPr="001D29EB" w:rsidRDefault="001014B2" w:rsidP="006B78A2">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1D29EB">
              <w:rPr>
                <w:rFonts w:ascii="Times New Roman" w:eastAsia="Times New Roman" w:hAnsi="Times New Roman" w:cs="Times New Roman"/>
                <w:sz w:val="20"/>
                <w:szCs w:val="20"/>
                <w:lang w:eastAsia="ru-RU"/>
              </w:rPr>
              <w:t>Срок реализации</w:t>
            </w:r>
          </w:p>
        </w:tc>
        <w:tc>
          <w:tcPr>
            <w:tcW w:w="0" w:type="auto"/>
            <w:tcBorders>
              <w:top w:val="single" w:sz="4" w:space="0" w:color="auto"/>
              <w:left w:val="single" w:sz="4" w:space="0" w:color="000000"/>
              <w:bottom w:val="single" w:sz="4" w:space="0" w:color="auto"/>
              <w:right w:val="single" w:sz="4" w:space="0" w:color="000000"/>
            </w:tcBorders>
            <w:shd w:val="clear" w:color="auto" w:fill="BFBFBF"/>
            <w:vAlign w:val="center"/>
          </w:tcPr>
          <w:p w14:paraId="254E0323" w14:textId="77777777" w:rsidR="001014B2" w:rsidRPr="001D29EB" w:rsidRDefault="001014B2" w:rsidP="006B78A2">
            <w:pPr>
              <w:spacing w:after="0" w:line="240" w:lineRule="auto"/>
              <w:ind w:left="-57" w:right="-57"/>
              <w:contextualSpacing/>
              <w:jc w:val="center"/>
              <w:rPr>
                <w:rFonts w:ascii="Times New Roman" w:eastAsia="Times New Roman" w:hAnsi="Times New Roman" w:cs="Times New Roman"/>
                <w:sz w:val="20"/>
                <w:szCs w:val="20"/>
                <w:lang w:eastAsia="ru-RU"/>
              </w:rPr>
            </w:pPr>
            <w:r w:rsidRPr="001D29EB">
              <w:rPr>
                <w:rFonts w:ascii="Times New Roman" w:eastAsia="Times New Roman" w:hAnsi="Times New Roman" w:cs="Times New Roman"/>
                <w:sz w:val="20"/>
                <w:szCs w:val="20"/>
                <w:lang w:eastAsia="ru-RU"/>
              </w:rPr>
              <w:t>Зоны с особыми условиями использования</w:t>
            </w:r>
          </w:p>
          <w:p w14:paraId="3CDB0A8A" w14:textId="77777777" w:rsidR="001014B2" w:rsidRPr="001D29EB" w:rsidRDefault="001014B2" w:rsidP="006B78A2">
            <w:pPr>
              <w:spacing w:after="0" w:line="240" w:lineRule="auto"/>
              <w:ind w:left="-57" w:right="-57"/>
              <w:contextualSpacing/>
              <w:jc w:val="center"/>
              <w:rPr>
                <w:rFonts w:ascii="Times New Roman" w:eastAsia="Times New Roman" w:hAnsi="Times New Roman" w:cs="Times New Roman"/>
                <w:sz w:val="20"/>
                <w:szCs w:val="20"/>
                <w:lang w:eastAsia="ru-RU"/>
              </w:rPr>
            </w:pPr>
            <w:r w:rsidRPr="001D29EB">
              <w:rPr>
                <w:rFonts w:ascii="Times New Roman" w:eastAsia="Times New Roman" w:hAnsi="Times New Roman" w:cs="Times New Roman"/>
                <w:sz w:val="20"/>
                <w:szCs w:val="20"/>
                <w:lang w:eastAsia="ru-RU"/>
              </w:rPr>
              <w:t>территории</w:t>
            </w:r>
          </w:p>
        </w:tc>
      </w:tr>
      <w:tr w:rsidR="00FB73B0" w:rsidRPr="001D29EB" w14:paraId="1B725362" w14:textId="77777777" w:rsidTr="006B78A2">
        <w:trPr>
          <w:trHeight w:val="135"/>
          <w:jc w:val="center"/>
        </w:trPr>
        <w:tc>
          <w:tcPr>
            <w:tcW w:w="0" w:type="auto"/>
            <w:tcBorders>
              <w:top w:val="single" w:sz="4" w:space="0" w:color="auto"/>
              <w:left w:val="single" w:sz="4" w:space="0" w:color="000000"/>
              <w:bottom w:val="single" w:sz="4" w:space="0" w:color="auto"/>
              <w:right w:val="single" w:sz="4" w:space="0" w:color="000000"/>
            </w:tcBorders>
            <w:vAlign w:val="center"/>
          </w:tcPr>
          <w:p w14:paraId="61DA1AD4" w14:textId="77777777" w:rsidR="001014B2" w:rsidRPr="001D29EB" w:rsidRDefault="001014B2" w:rsidP="006B78A2">
            <w:pPr>
              <w:suppressAutoHyphens/>
              <w:spacing w:after="0" w:line="216" w:lineRule="auto"/>
              <w:ind w:left="-57" w:right="-57"/>
              <w:jc w:val="center"/>
              <w:rPr>
                <w:rFonts w:ascii="Times New Roman" w:eastAsia="Times New Roman" w:hAnsi="Times New Roman" w:cs="Times New Roman"/>
                <w:sz w:val="20"/>
                <w:szCs w:val="20"/>
                <w:lang w:eastAsia="ru-RU"/>
              </w:rPr>
            </w:pPr>
            <w:r w:rsidRPr="001D29EB">
              <w:rPr>
                <w:rFonts w:ascii="Times New Roman" w:eastAsia="Times New Roman" w:hAnsi="Times New Roman" w:cs="Times New Roman"/>
                <w:sz w:val="20"/>
                <w:szCs w:val="20"/>
                <w:lang w:eastAsia="ru-RU"/>
              </w:rPr>
              <w:t>Создание крестьянско-фермерского хозяйства «Архонская»</w:t>
            </w:r>
          </w:p>
        </w:tc>
        <w:tc>
          <w:tcPr>
            <w:tcW w:w="0" w:type="auto"/>
            <w:tcBorders>
              <w:top w:val="single" w:sz="4" w:space="0" w:color="auto"/>
              <w:left w:val="single" w:sz="4" w:space="0" w:color="000000"/>
              <w:bottom w:val="single" w:sz="4" w:space="0" w:color="auto"/>
              <w:right w:val="single" w:sz="4" w:space="0" w:color="000000"/>
            </w:tcBorders>
            <w:vAlign w:val="center"/>
          </w:tcPr>
          <w:p w14:paraId="074416ED" w14:textId="77777777" w:rsidR="001014B2" w:rsidRPr="001D29EB" w:rsidRDefault="001014B2" w:rsidP="006B78A2">
            <w:pPr>
              <w:suppressAutoHyphens/>
              <w:spacing w:after="0" w:line="216" w:lineRule="auto"/>
              <w:ind w:left="-57" w:right="-57"/>
              <w:jc w:val="center"/>
              <w:rPr>
                <w:rFonts w:ascii="Times New Roman" w:eastAsia="Times New Roman" w:hAnsi="Times New Roman" w:cs="Times New Roman"/>
                <w:sz w:val="20"/>
                <w:szCs w:val="20"/>
                <w:lang w:eastAsia="ru-RU"/>
              </w:rPr>
            </w:pPr>
            <w:r w:rsidRPr="001D29EB">
              <w:rPr>
                <w:rFonts w:ascii="Times New Roman" w:eastAsia="Times New Roman" w:hAnsi="Times New Roman" w:cs="Times New Roman"/>
                <w:sz w:val="20"/>
                <w:szCs w:val="20"/>
                <w:lang w:eastAsia="ru-RU"/>
              </w:rPr>
              <w:t>Создание инновационного хозяйства по выращиванию нишевых овощей и ягод для импортозамещения рынка РФ и на экспорт, путем реализации свежей и глубоко переработанной продукции</w:t>
            </w:r>
          </w:p>
        </w:tc>
        <w:tc>
          <w:tcPr>
            <w:tcW w:w="0" w:type="auto"/>
            <w:tcBorders>
              <w:top w:val="single" w:sz="4" w:space="0" w:color="auto"/>
              <w:left w:val="single" w:sz="4" w:space="0" w:color="000000"/>
              <w:bottom w:val="single" w:sz="4" w:space="0" w:color="auto"/>
              <w:right w:val="single" w:sz="4" w:space="0" w:color="000000"/>
            </w:tcBorders>
            <w:vAlign w:val="center"/>
          </w:tcPr>
          <w:p w14:paraId="5A3048C1" w14:textId="50EB0EAA" w:rsidR="001014B2" w:rsidRPr="001D29EB" w:rsidRDefault="001014B2" w:rsidP="006B78A2">
            <w:pPr>
              <w:widowControl w:val="0"/>
              <w:spacing w:after="0" w:line="280" w:lineRule="exact"/>
              <w:ind w:left="-57" w:right="-57"/>
              <w:jc w:val="center"/>
              <w:rPr>
                <w:rFonts w:ascii="Times New Roman" w:eastAsia="Times New Roman" w:hAnsi="Times New Roman" w:cs="Times New Roman"/>
                <w:sz w:val="20"/>
                <w:szCs w:val="20"/>
                <w:lang w:eastAsia="ru-RU"/>
              </w:rPr>
            </w:pPr>
            <w:r w:rsidRPr="001D29EB">
              <w:rPr>
                <w:rFonts w:ascii="Times New Roman" w:eastAsia="Times New Roman" w:hAnsi="Times New Roman" w:cs="Times New Roman"/>
                <w:sz w:val="20"/>
                <w:szCs w:val="20"/>
                <w:lang w:eastAsia="ru-RU"/>
              </w:rPr>
              <w:t>РСО-Алания, Правобережный район, ст. Архонская</w:t>
            </w:r>
          </w:p>
        </w:tc>
        <w:tc>
          <w:tcPr>
            <w:tcW w:w="0" w:type="auto"/>
            <w:tcBorders>
              <w:top w:val="single" w:sz="4" w:space="0" w:color="auto"/>
              <w:left w:val="single" w:sz="4" w:space="0" w:color="000000"/>
              <w:bottom w:val="single" w:sz="4" w:space="0" w:color="auto"/>
              <w:right w:val="single" w:sz="4" w:space="0" w:color="000000"/>
            </w:tcBorders>
            <w:vAlign w:val="center"/>
          </w:tcPr>
          <w:p w14:paraId="0963F8F8" w14:textId="77777777" w:rsidR="001014B2" w:rsidRPr="001D29EB" w:rsidRDefault="001014B2" w:rsidP="006B78A2">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1D29EB">
              <w:rPr>
                <w:rFonts w:ascii="Times New Roman" w:eastAsia="Times New Roman" w:hAnsi="Times New Roman" w:cs="Times New Roman"/>
                <w:sz w:val="20"/>
                <w:szCs w:val="20"/>
                <w:lang w:eastAsia="ru-RU"/>
              </w:rPr>
              <w:t>2030</w:t>
            </w:r>
          </w:p>
        </w:tc>
        <w:tc>
          <w:tcPr>
            <w:tcW w:w="0" w:type="auto"/>
            <w:tcBorders>
              <w:top w:val="single" w:sz="4" w:space="0" w:color="auto"/>
              <w:left w:val="single" w:sz="4" w:space="0" w:color="000000"/>
              <w:bottom w:val="single" w:sz="4" w:space="0" w:color="auto"/>
              <w:right w:val="single" w:sz="4" w:space="0" w:color="000000"/>
            </w:tcBorders>
            <w:vAlign w:val="center"/>
          </w:tcPr>
          <w:p w14:paraId="5B53084D" w14:textId="77777777" w:rsidR="001014B2" w:rsidRPr="001D29EB" w:rsidRDefault="001014B2" w:rsidP="006B78A2">
            <w:pPr>
              <w:spacing w:after="0" w:line="240" w:lineRule="auto"/>
              <w:ind w:left="-57" w:right="-57"/>
              <w:contextualSpacing/>
              <w:jc w:val="center"/>
              <w:rPr>
                <w:rFonts w:ascii="Times New Roman" w:eastAsia="Times New Roman" w:hAnsi="Times New Roman" w:cs="Times New Roman"/>
                <w:sz w:val="20"/>
                <w:szCs w:val="20"/>
                <w:lang w:eastAsia="ru-RU"/>
              </w:rPr>
            </w:pPr>
            <w:r w:rsidRPr="001D29EB">
              <w:rPr>
                <w:rFonts w:ascii="Times New Roman" w:eastAsia="Times New Roman" w:hAnsi="Times New Roman" w:cs="Times New Roman"/>
                <w:sz w:val="20"/>
                <w:szCs w:val="20"/>
                <w:lang w:eastAsia="ru-RU"/>
              </w:rPr>
              <w:t>Определяется проектом СЗЗ объекта в соответствии с СанПиН 2.2.1/2.1.1.1200-03</w:t>
            </w:r>
          </w:p>
        </w:tc>
      </w:tr>
      <w:tr w:rsidR="00FB73B0" w:rsidRPr="001D29EB" w14:paraId="34E4CEB4" w14:textId="77777777" w:rsidTr="006B78A2">
        <w:trPr>
          <w:trHeight w:val="135"/>
          <w:jc w:val="center"/>
        </w:trPr>
        <w:tc>
          <w:tcPr>
            <w:tcW w:w="0" w:type="auto"/>
            <w:tcBorders>
              <w:top w:val="single" w:sz="4" w:space="0" w:color="auto"/>
              <w:left w:val="single" w:sz="4" w:space="0" w:color="000000"/>
              <w:bottom w:val="single" w:sz="4" w:space="0" w:color="auto"/>
              <w:right w:val="single" w:sz="4" w:space="0" w:color="000000"/>
            </w:tcBorders>
            <w:vAlign w:val="center"/>
          </w:tcPr>
          <w:p w14:paraId="0BF58F2D" w14:textId="77777777" w:rsidR="001014B2" w:rsidRPr="001D29EB" w:rsidRDefault="001014B2" w:rsidP="006B78A2">
            <w:pPr>
              <w:suppressAutoHyphens/>
              <w:spacing w:after="0" w:line="216" w:lineRule="auto"/>
              <w:ind w:left="-57" w:right="-57"/>
              <w:jc w:val="center"/>
              <w:rPr>
                <w:rFonts w:ascii="Times New Roman" w:eastAsia="Times New Roman" w:hAnsi="Times New Roman" w:cs="Times New Roman"/>
                <w:sz w:val="20"/>
                <w:szCs w:val="20"/>
                <w:lang w:eastAsia="ru-RU"/>
              </w:rPr>
            </w:pPr>
            <w:r w:rsidRPr="001D29EB">
              <w:rPr>
                <w:rFonts w:ascii="Times New Roman" w:eastAsia="Times New Roman" w:hAnsi="Times New Roman" w:cs="Times New Roman"/>
                <w:sz w:val="20"/>
                <w:szCs w:val="20"/>
                <w:lang w:eastAsia="ru-RU"/>
              </w:rPr>
              <w:t>Закладка яблоневого сада интенсивного типа</w:t>
            </w:r>
          </w:p>
        </w:tc>
        <w:tc>
          <w:tcPr>
            <w:tcW w:w="0" w:type="auto"/>
            <w:tcBorders>
              <w:top w:val="single" w:sz="4" w:space="0" w:color="auto"/>
              <w:left w:val="single" w:sz="4" w:space="0" w:color="000000"/>
              <w:bottom w:val="single" w:sz="4" w:space="0" w:color="auto"/>
              <w:right w:val="single" w:sz="4" w:space="0" w:color="000000"/>
            </w:tcBorders>
            <w:vAlign w:val="center"/>
          </w:tcPr>
          <w:p w14:paraId="66826A24" w14:textId="77777777" w:rsidR="001014B2" w:rsidRPr="001D29EB" w:rsidRDefault="001014B2" w:rsidP="006B78A2">
            <w:pPr>
              <w:suppressAutoHyphens/>
              <w:spacing w:after="0" w:line="216" w:lineRule="auto"/>
              <w:ind w:left="-57" w:right="-57"/>
              <w:jc w:val="center"/>
              <w:rPr>
                <w:rFonts w:ascii="Times New Roman" w:eastAsia="Times New Roman" w:hAnsi="Times New Roman" w:cs="Times New Roman"/>
                <w:sz w:val="20"/>
                <w:szCs w:val="20"/>
                <w:lang w:eastAsia="ru-RU"/>
              </w:rPr>
            </w:pPr>
            <w:r w:rsidRPr="001D29EB">
              <w:rPr>
                <w:rFonts w:ascii="Times New Roman" w:eastAsia="Times New Roman" w:hAnsi="Times New Roman" w:cs="Times New Roman"/>
                <w:sz w:val="20"/>
                <w:szCs w:val="20"/>
                <w:lang w:eastAsia="ru-RU"/>
              </w:rPr>
              <w:t>Проект предполагает закладку яблоневого сада интенсивного типа на площади 549 га.</w:t>
            </w:r>
          </w:p>
          <w:p w14:paraId="342EDB25" w14:textId="77777777" w:rsidR="001014B2" w:rsidRPr="001D29EB" w:rsidRDefault="001014B2" w:rsidP="006B78A2">
            <w:pPr>
              <w:suppressAutoHyphens/>
              <w:spacing w:after="0" w:line="216" w:lineRule="auto"/>
              <w:ind w:left="-57" w:right="-57"/>
              <w:jc w:val="center"/>
              <w:rPr>
                <w:rFonts w:ascii="Times New Roman" w:eastAsia="Times New Roman" w:hAnsi="Times New Roman" w:cs="Times New Roman"/>
                <w:sz w:val="20"/>
                <w:szCs w:val="20"/>
                <w:lang w:eastAsia="ru-RU"/>
              </w:rPr>
            </w:pPr>
            <w:r w:rsidRPr="001D29EB">
              <w:rPr>
                <w:rFonts w:ascii="Times New Roman" w:eastAsia="Times New Roman" w:hAnsi="Times New Roman" w:cs="Times New Roman"/>
                <w:sz w:val="20"/>
                <w:szCs w:val="20"/>
                <w:lang w:eastAsia="ru-RU"/>
              </w:rPr>
              <w:t>В перспективе планируется строительство плодохранилища, рассчитанного на хранение 50 тыс. тонн фруктов</w:t>
            </w:r>
          </w:p>
        </w:tc>
        <w:tc>
          <w:tcPr>
            <w:tcW w:w="0" w:type="auto"/>
            <w:tcBorders>
              <w:top w:val="single" w:sz="4" w:space="0" w:color="auto"/>
              <w:left w:val="single" w:sz="4" w:space="0" w:color="000000"/>
              <w:bottom w:val="single" w:sz="4" w:space="0" w:color="auto"/>
              <w:right w:val="single" w:sz="4" w:space="0" w:color="000000"/>
            </w:tcBorders>
            <w:vAlign w:val="center"/>
          </w:tcPr>
          <w:p w14:paraId="0499DBC8" w14:textId="77777777" w:rsidR="001014B2" w:rsidRPr="001D29EB" w:rsidRDefault="001014B2" w:rsidP="006B78A2">
            <w:pPr>
              <w:widowControl w:val="0"/>
              <w:spacing w:after="0" w:line="280" w:lineRule="exact"/>
              <w:ind w:left="-57" w:right="-57"/>
              <w:jc w:val="center"/>
              <w:rPr>
                <w:rFonts w:ascii="Times New Roman" w:eastAsia="Times New Roman" w:hAnsi="Times New Roman" w:cs="Times New Roman"/>
                <w:sz w:val="20"/>
                <w:szCs w:val="20"/>
                <w:lang w:eastAsia="ru-RU"/>
              </w:rPr>
            </w:pPr>
            <w:r w:rsidRPr="001D29EB">
              <w:rPr>
                <w:rFonts w:ascii="Times New Roman" w:eastAsia="Times New Roman" w:hAnsi="Times New Roman" w:cs="Times New Roman"/>
                <w:sz w:val="20"/>
                <w:szCs w:val="20"/>
                <w:lang w:eastAsia="ru-RU"/>
              </w:rPr>
              <w:t>РСО-Алания, Пригородный район, станица Архонская</w:t>
            </w:r>
          </w:p>
        </w:tc>
        <w:tc>
          <w:tcPr>
            <w:tcW w:w="0" w:type="auto"/>
            <w:tcBorders>
              <w:top w:val="single" w:sz="4" w:space="0" w:color="auto"/>
              <w:left w:val="single" w:sz="4" w:space="0" w:color="000000"/>
              <w:bottom w:val="single" w:sz="4" w:space="0" w:color="auto"/>
              <w:right w:val="single" w:sz="4" w:space="0" w:color="000000"/>
            </w:tcBorders>
            <w:vAlign w:val="center"/>
          </w:tcPr>
          <w:p w14:paraId="1D914A1F" w14:textId="77777777" w:rsidR="001014B2" w:rsidRPr="001D29EB" w:rsidRDefault="001014B2" w:rsidP="006B78A2">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1D29EB">
              <w:rPr>
                <w:rFonts w:ascii="Times New Roman" w:eastAsia="Times New Roman" w:hAnsi="Times New Roman" w:cs="Times New Roman"/>
                <w:sz w:val="20"/>
                <w:szCs w:val="20"/>
                <w:lang w:eastAsia="ru-RU"/>
              </w:rPr>
              <w:t>2030</w:t>
            </w:r>
          </w:p>
        </w:tc>
        <w:tc>
          <w:tcPr>
            <w:tcW w:w="0" w:type="auto"/>
            <w:tcBorders>
              <w:top w:val="single" w:sz="4" w:space="0" w:color="auto"/>
              <w:left w:val="single" w:sz="4" w:space="0" w:color="000000"/>
              <w:bottom w:val="single" w:sz="4" w:space="0" w:color="auto"/>
              <w:right w:val="single" w:sz="4" w:space="0" w:color="000000"/>
            </w:tcBorders>
            <w:vAlign w:val="center"/>
          </w:tcPr>
          <w:p w14:paraId="69D53F28" w14:textId="281E04A0" w:rsidR="001014B2" w:rsidRPr="001D29EB" w:rsidRDefault="001014B2" w:rsidP="006B78A2">
            <w:pPr>
              <w:spacing w:after="0" w:line="240" w:lineRule="auto"/>
              <w:ind w:left="-57" w:right="-57"/>
              <w:contextualSpacing/>
              <w:jc w:val="center"/>
              <w:rPr>
                <w:rFonts w:ascii="Times New Roman" w:eastAsia="Times New Roman" w:hAnsi="Times New Roman" w:cs="Times New Roman"/>
                <w:sz w:val="20"/>
                <w:szCs w:val="20"/>
                <w:lang w:eastAsia="ru-RU"/>
              </w:rPr>
            </w:pPr>
            <w:r w:rsidRPr="001D29EB">
              <w:rPr>
                <w:rFonts w:ascii="Times New Roman" w:eastAsia="Times New Roman" w:hAnsi="Times New Roman" w:cs="Times New Roman"/>
                <w:sz w:val="20"/>
                <w:szCs w:val="20"/>
                <w:lang w:eastAsia="ru-RU"/>
              </w:rPr>
              <w:t>Определяется проектом СЗЗ объекта в соответствии с СанПиН 2.2.1/2.1.1.1200-03</w:t>
            </w:r>
          </w:p>
        </w:tc>
      </w:tr>
    </w:tbl>
    <w:p w14:paraId="0916998B" w14:textId="341A261A" w:rsidR="001C2717" w:rsidRPr="001D29EB" w:rsidRDefault="00CF3453" w:rsidP="00DA6A82">
      <w:pPr>
        <w:spacing w:after="0" w:line="300" w:lineRule="auto"/>
        <w:ind w:firstLine="567"/>
        <w:contextualSpacing/>
        <w:jc w:val="both"/>
        <w:rPr>
          <w:rFonts w:ascii="Times New Roman" w:eastAsia="Calibri" w:hAnsi="Times New Roman" w:cs="Times New Roman"/>
          <w:sz w:val="24"/>
          <w:szCs w:val="24"/>
        </w:rPr>
      </w:pPr>
      <w:r w:rsidRPr="001D29EB">
        <w:rPr>
          <w:rFonts w:ascii="Times New Roman" w:eastAsia="Calibri" w:hAnsi="Times New Roman" w:cs="Times New Roman"/>
          <w:sz w:val="24"/>
          <w:szCs w:val="24"/>
        </w:rPr>
        <w:t xml:space="preserve">Размещение объектов осуществляется в рамках реализации </w:t>
      </w:r>
      <w:r w:rsidR="00A97455" w:rsidRPr="001D29EB">
        <w:rPr>
          <w:rFonts w:ascii="Times New Roman" w:eastAsia="Calibri" w:hAnsi="Times New Roman" w:cs="Times New Roman"/>
          <w:sz w:val="24"/>
          <w:szCs w:val="24"/>
        </w:rPr>
        <w:t xml:space="preserve">Стратегии </w:t>
      </w:r>
      <w:r w:rsidRPr="001D29EB">
        <w:rPr>
          <w:rFonts w:ascii="Times New Roman" w:eastAsia="Calibri" w:hAnsi="Times New Roman" w:cs="Times New Roman"/>
          <w:sz w:val="24"/>
          <w:szCs w:val="24"/>
        </w:rPr>
        <w:t>социально-экономического развития РСО-Алания до 2030 г.</w:t>
      </w:r>
    </w:p>
    <w:p w14:paraId="3F02FD1C" w14:textId="0DC92091" w:rsidR="00FB73B0" w:rsidRDefault="00FB73B0" w:rsidP="00DA6A82">
      <w:pPr>
        <w:spacing w:after="0" w:line="300" w:lineRule="auto"/>
        <w:ind w:firstLine="567"/>
        <w:contextualSpacing/>
        <w:jc w:val="both"/>
        <w:rPr>
          <w:rFonts w:ascii="Times New Roman" w:eastAsia="Calibri" w:hAnsi="Times New Roman" w:cs="Times New Roman"/>
          <w:sz w:val="24"/>
          <w:szCs w:val="24"/>
        </w:rPr>
      </w:pPr>
      <w:r w:rsidRPr="001D29EB">
        <w:rPr>
          <w:rFonts w:ascii="Times New Roman" w:eastAsia="Calibri" w:hAnsi="Times New Roman" w:cs="Times New Roman"/>
          <w:sz w:val="24"/>
          <w:szCs w:val="24"/>
        </w:rPr>
        <w:t>Размещение объектов обусловлено исторически сложившимся характером использования задействованных территорий, на землях сельскохозяйственного использования с учетом сложившейся инфраструктуры.</w:t>
      </w:r>
    </w:p>
    <w:p w14:paraId="77F30562" w14:textId="29BBBF5D" w:rsidR="001D29EB" w:rsidRPr="001D29EB" w:rsidRDefault="001D29EB" w:rsidP="00DA6A82">
      <w:pPr>
        <w:spacing w:after="0" w:line="300" w:lineRule="auto"/>
        <w:ind w:firstLine="567"/>
        <w:contextualSpacing/>
        <w:jc w:val="both"/>
        <w:rPr>
          <w:rFonts w:ascii="Times New Roman" w:eastAsia="Calibri" w:hAnsi="Times New Roman" w:cs="Times New Roman"/>
          <w:i/>
          <w:iCs/>
          <w:sz w:val="24"/>
          <w:szCs w:val="24"/>
        </w:rPr>
      </w:pPr>
      <w:r w:rsidRPr="001D29EB">
        <w:rPr>
          <w:rFonts w:ascii="Times New Roman" w:eastAsia="Calibri" w:hAnsi="Times New Roman" w:cs="Times New Roman"/>
          <w:i/>
          <w:iCs/>
          <w:sz w:val="24"/>
          <w:szCs w:val="24"/>
        </w:rPr>
        <w:t>Размещение указанных объектов осуществлено.</w:t>
      </w:r>
    </w:p>
    <w:p w14:paraId="347C1BAD" w14:textId="77777777" w:rsidR="00DA6A82" w:rsidRDefault="00DA6A82" w:rsidP="001C2717">
      <w:pPr>
        <w:rPr>
          <w:lang w:eastAsia="zh-CN"/>
        </w:rPr>
      </w:pPr>
    </w:p>
    <w:p w14:paraId="7A0D2255" w14:textId="0147A7F3" w:rsidR="001C2717" w:rsidRPr="001C2717" w:rsidRDefault="001C2717" w:rsidP="00662E72">
      <w:pPr>
        <w:pStyle w:val="1"/>
        <w:spacing w:line="276" w:lineRule="auto"/>
        <w:ind w:firstLine="0"/>
        <w:rPr>
          <w:caps/>
          <w:sz w:val="26"/>
          <w:szCs w:val="26"/>
        </w:rPr>
      </w:pPr>
      <w:r>
        <w:rPr>
          <w:caps/>
          <w:sz w:val="26"/>
          <w:szCs w:val="26"/>
        </w:rPr>
        <w:t xml:space="preserve">раздел 5. </w:t>
      </w:r>
      <w:r w:rsidRPr="001C2717">
        <w:rPr>
          <w:caps/>
          <w:sz w:val="26"/>
          <w:szCs w:val="26"/>
        </w:rPr>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14:paraId="68CFC89D" w14:textId="3502BB31" w:rsidR="001C2717" w:rsidRDefault="001C2717" w:rsidP="001C2717">
      <w:pPr>
        <w:rPr>
          <w:lang w:eastAsia="zh-CN"/>
        </w:rPr>
      </w:pPr>
    </w:p>
    <w:p w14:paraId="44D41D32" w14:textId="00D5C119" w:rsidR="001C2717" w:rsidRPr="001D29EB" w:rsidRDefault="00F869AC" w:rsidP="00F869AC">
      <w:pPr>
        <w:spacing w:after="0" w:line="300" w:lineRule="auto"/>
        <w:ind w:firstLine="567"/>
        <w:contextualSpacing/>
        <w:jc w:val="both"/>
        <w:rPr>
          <w:rFonts w:ascii="Times New Roman" w:hAnsi="Times New Roman" w:cs="Times New Roman"/>
          <w:sz w:val="24"/>
          <w:szCs w:val="24"/>
          <w:lang w:eastAsia="zh-CN"/>
        </w:rPr>
      </w:pPr>
      <w:r w:rsidRPr="001D29EB">
        <w:rPr>
          <w:rFonts w:ascii="Times New Roman" w:hAnsi="Times New Roman" w:cs="Times New Roman"/>
          <w:sz w:val="24"/>
          <w:szCs w:val="24"/>
          <w:lang w:eastAsia="zh-CN"/>
        </w:rPr>
        <w:t xml:space="preserve">Размещение объектов местного значения муниципального района на территории </w:t>
      </w:r>
      <w:r w:rsidR="00662E72" w:rsidRPr="001D29EB">
        <w:rPr>
          <w:rFonts w:ascii="Times New Roman" w:hAnsi="Times New Roman" w:cs="Times New Roman"/>
          <w:sz w:val="24"/>
          <w:szCs w:val="24"/>
          <w:lang w:eastAsia="zh-CN"/>
        </w:rPr>
        <w:t>Архон</w:t>
      </w:r>
      <w:r w:rsidRPr="001D29EB">
        <w:rPr>
          <w:rFonts w:ascii="Times New Roman" w:hAnsi="Times New Roman" w:cs="Times New Roman"/>
          <w:sz w:val="24"/>
          <w:szCs w:val="24"/>
          <w:lang w:eastAsia="zh-CN"/>
        </w:rPr>
        <w:t>ского сельского поселения документами территориального планирования Пригородного района Республики Северная Осетия-Алания не предусмотрено.</w:t>
      </w:r>
    </w:p>
    <w:p w14:paraId="3BE976C8" w14:textId="067EA3C3" w:rsidR="001C2717" w:rsidRDefault="001C2717" w:rsidP="001C2717">
      <w:pPr>
        <w:rPr>
          <w:lang w:eastAsia="zh-CN"/>
        </w:rPr>
      </w:pPr>
    </w:p>
    <w:p w14:paraId="0BAC307D" w14:textId="440EAA19" w:rsidR="001C2717" w:rsidRPr="001C2717" w:rsidRDefault="001C2717" w:rsidP="00662E72">
      <w:pPr>
        <w:pStyle w:val="1"/>
        <w:spacing w:line="276" w:lineRule="auto"/>
        <w:ind w:firstLine="0"/>
        <w:rPr>
          <w:caps/>
          <w:sz w:val="26"/>
          <w:szCs w:val="26"/>
        </w:rPr>
      </w:pPr>
      <w:r>
        <w:rPr>
          <w:caps/>
          <w:sz w:val="26"/>
          <w:szCs w:val="26"/>
        </w:rPr>
        <w:lastRenderedPageBreak/>
        <w:t xml:space="preserve">раздел 6. </w:t>
      </w:r>
      <w:r w:rsidRPr="001C2717">
        <w:rPr>
          <w:caps/>
          <w:sz w:val="26"/>
          <w:szCs w:val="26"/>
        </w:rPr>
        <w:t>перечень и характеристик</w:t>
      </w:r>
      <w:r>
        <w:rPr>
          <w:caps/>
          <w:sz w:val="26"/>
          <w:szCs w:val="26"/>
        </w:rPr>
        <w:t>а</w:t>
      </w:r>
      <w:r w:rsidRPr="001C2717">
        <w:rPr>
          <w:caps/>
          <w:sz w:val="26"/>
          <w:szCs w:val="26"/>
        </w:rPr>
        <w:t xml:space="preserve"> основных факторов риска возникновения чрезвычайных ситуаций природного и техногенного характера</w:t>
      </w:r>
    </w:p>
    <w:p w14:paraId="435D1FCB" w14:textId="01A05109" w:rsidR="001C2717" w:rsidRDefault="001C2717" w:rsidP="001C2717">
      <w:pPr>
        <w:rPr>
          <w:lang w:eastAsia="zh-CN"/>
        </w:rPr>
      </w:pPr>
    </w:p>
    <w:p w14:paraId="08511B4A" w14:textId="0C8B90E9" w:rsidR="00FB05F7" w:rsidRPr="00FB05F7" w:rsidRDefault="00FB05F7" w:rsidP="00FB05F7">
      <w:pPr>
        <w:spacing w:after="0" w:line="300" w:lineRule="auto"/>
        <w:ind w:firstLine="567"/>
        <w:contextualSpacing/>
        <w:jc w:val="both"/>
        <w:rPr>
          <w:rFonts w:ascii="Times New Roman" w:hAnsi="Times New Roman" w:cs="Times New Roman"/>
          <w:sz w:val="24"/>
          <w:szCs w:val="24"/>
          <w:lang w:eastAsia="zh-CN"/>
        </w:rPr>
      </w:pPr>
      <w:r w:rsidRPr="00FB05F7">
        <w:rPr>
          <w:rFonts w:ascii="Times New Roman" w:hAnsi="Times New Roman" w:cs="Times New Roman"/>
          <w:sz w:val="24"/>
          <w:szCs w:val="24"/>
          <w:lang w:eastAsia="zh-CN"/>
        </w:rPr>
        <w:t>Источниками чрезвычайных ситуаций природного характера являются опасные природные процессы и явления, проявление которых возможно на проектируемой территории</w:t>
      </w:r>
      <w:r>
        <w:rPr>
          <w:rFonts w:ascii="Times New Roman" w:hAnsi="Times New Roman" w:cs="Times New Roman"/>
          <w:sz w:val="24"/>
          <w:szCs w:val="24"/>
          <w:lang w:eastAsia="zh-CN"/>
        </w:rPr>
        <w:t>, к ним относятся</w:t>
      </w:r>
      <w:r w:rsidRPr="00FB05F7">
        <w:rPr>
          <w:rFonts w:ascii="Times New Roman" w:hAnsi="Times New Roman" w:cs="Times New Roman"/>
          <w:sz w:val="24"/>
          <w:szCs w:val="24"/>
          <w:lang w:eastAsia="zh-CN"/>
        </w:rPr>
        <w:t>:</w:t>
      </w:r>
    </w:p>
    <w:p w14:paraId="2A90A294" w14:textId="77777777" w:rsidR="00FB05F7" w:rsidRPr="00FB05F7" w:rsidRDefault="00FB05F7" w:rsidP="00FB05F7">
      <w:pPr>
        <w:spacing w:after="0" w:line="300" w:lineRule="auto"/>
        <w:ind w:firstLine="567"/>
        <w:contextualSpacing/>
        <w:jc w:val="both"/>
        <w:rPr>
          <w:rFonts w:ascii="Times New Roman" w:hAnsi="Times New Roman" w:cs="Times New Roman"/>
          <w:sz w:val="24"/>
          <w:szCs w:val="24"/>
          <w:lang w:eastAsia="zh-CN"/>
        </w:rPr>
      </w:pPr>
      <w:r w:rsidRPr="00FB05F7">
        <w:rPr>
          <w:rFonts w:ascii="Times New Roman" w:hAnsi="Times New Roman" w:cs="Times New Roman"/>
          <w:sz w:val="24"/>
          <w:szCs w:val="24"/>
          <w:lang w:eastAsia="zh-CN"/>
        </w:rPr>
        <w:t>опасные геологические процессы;</w:t>
      </w:r>
    </w:p>
    <w:p w14:paraId="09B9C031" w14:textId="77777777" w:rsidR="00FB05F7" w:rsidRPr="00FB05F7" w:rsidRDefault="00FB05F7" w:rsidP="00FB05F7">
      <w:pPr>
        <w:spacing w:after="0" w:line="300" w:lineRule="auto"/>
        <w:ind w:firstLine="567"/>
        <w:contextualSpacing/>
        <w:jc w:val="both"/>
        <w:rPr>
          <w:rFonts w:ascii="Times New Roman" w:hAnsi="Times New Roman" w:cs="Times New Roman"/>
          <w:sz w:val="24"/>
          <w:szCs w:val="24"/>
          <w:lang w:eastAsia="zh-CN"/>
        </w:rPr>
      </w:pPr>
      <w:r w:rsidRPr="00FB05F7">
        <w:rPr>
          <w:rFonts w:ascii="Times New Roman" w:hAnsi="Times New Roman" w:cs="Times New Roman"/>
          <w:sz w:val="24"/>
          <w:szCs w:val="24"/>
          <w:lang w:eastAsia="zh-CN"/>
        </w:rPr>
        <w:t>опасные гидрологические явления и процессы;</w:t>
      </w:r>
    </w:p>
    <w:p w14:paraId="360EC2A9" w14:textId="77777777" w:rsidR="00FB05F7" w:rsidRPr="00FB05F7" w:rsidRDefault="00FB05F7" w:rsidP="00FB05F7">
      <w:pPr>
        <w:spacing w:after="0" w:line="300" w:lineRule="auto"/>
        <w:ind w:firstLine="567"/>
        <w:contextualSpacing/>
        <w:jc w:val="both"/>
        <w:rPr>
          <w:rFonts w:ascii="Times New Roman" w:hAnsi="Times New Roman" w:cs="Times New Roman"/>
          <w:sz w:val="24"/>
          <w:szCs w:val="24"/>
          <w:lang w:eastAsia="zh-CN"/>
        </w:rPr>
      </w:pPr>
      <w:r w:rsidRPr="00FB05F7">
        <w:rPr>
          <w:rFonts w:ascii="Times New Roman" w:hAnsi="Times New Roman" w:cs="Times New Roman"/>
          <w:sz w:val="24"/>
          <w:szCs w:val="24"/>
          <w:lang w:eastAsia="zh-CN"/>
        </w:rPr>
        <w:t>опасные метеорологические явления и процессы;</w:t>
      </w:r>
    </w:p>
    <w:p w14:paraId="6F4EA356" w14:textId="77777777" w:rsidR="00FB05F7" w:rsidRPr="00FB05F7" w:rsidRDefault="00FB05F7" w:rsidP="00FB05F7">
      <w:pPr>
        <w:spacing w:after="0" w:line="300" w:lineRule="auto"/>
        <w:ind w:firstLine="567"/>
        <w:contextualSpacing/>
        <w:jc w:val="both"/>
        <w:rPr>
          <w:rFonts w:ascii="Times New Roman" w:hAnsi="Times New Roman" w:cs="Times New Roman"/>
          <w:sz w:val="24"/>
          <w:szCs w:val="24"/>
          <w:lang w:eastAsia="zh-CN"/>
        </w:rPr>
      </w:pPr>
      <w:r w:rsidRPr="00FB05F7">
        <w:rPr>
          <w:rFonts w:ascii="Times New Roman" w:hAnsi="Times New Roman" w:cs="Times New Roman"/>
          <w:sz w:val="24"/>
          <w:szCs w:val="24"/>
          <w:lang w:eastAsia="zh-CN"/>
        </w:rPr>
        <w:t>природные пожары.</w:t>
      </w:r>
    </w:p>
    <w:p w14:paraId="0AEF97A7" w14:textId="0E7EADA0" w:rsidR="00FB05F7" w:rsidRDefault="00FB05F7" w:rsidP="00FB05F7">
      <w:pPr>
        <w:spacing w:after="0" w:line="300" w:lineRule="auto"/>
        <w:ind w:firstLine="567"/>
        <w:contextualSpacing/>
        <w:jc w:val="both"/>
        <w:rPr>
          <w:rFonts w:ascii="Times New Roman" w:hAnsi="Times New Roman" w:cs="Times New Roman"/>
          <w:sz w:val="24"/>
          <w:szCs w:val="24"/>
          <w:lang w:eastAsia="zh-CN"/>
        </w:rPr>
      </w:pPr>
      <w:r w:rsidRPr="00FB05F7">
        <w:rPr>
          <w:rFonts w:ascii="Times New Roman" w:hAnsi="Times New Roman" w:cs="Times New Roman"/>
          <w:sz w:val="24"/>
          <w:szCs w:val="24"/>
          <w:lang w:eastAsia="zh-CN"/>
        </w:rPr>
        <w:t xml:space="preserve">Наиболее </w:t>
      </w:r>
      <w:r>
        <w:rPr>
          <w:rFonts w:ascii="Times New Roman" w:hAnsi="Times New Roman" w:cs="Times New Roman"/>
          <w:sz w:val="24"/>
          <w:szCs w:val="24"/>
          <w:lang w:eastAsia="zh-CN"/>
        </w:rPr>
        <w:t>выраженными на территории сельского поселения</w:t>
      </w:r>
      <w:r w:rsidRPr="00FB05F7">
        <w:rPr>
          <w:rFonts w:ascii="Times New Roman" w:hAnsi="Times New Roman" w:cs="Times New Roman"/>
          <w:sz w:val="24"/>
          <w:szCs w:val="24"/>
          <w:lang w:eastAsia="zh-CN"/>
        </w:rPr>
        <w:t xml:space="preserve"> типами опасных геологических </w:t>
      </w:r>
      <w:r w:rsidR="00AE7385">
        <w:rPr>
          <w:rFonts w:ascii="Times New Roman" w:hAnsi="Times New Roman" w:cs="Times New Roman"/>
          <w:sz w:val="24"/>
          <w:szCs w:val="24"/>
          <w:lang w:eastAsia="zh-CN"/>
        </w:rPr>
        <w:t xml:space="preserve">процессов </w:t>
      </w:r>
      <w:r w:rsidRPr="00FB05F7">
        <w:rPr>
          <w:rFonts w:ascii="Times New Roman" w:hAnsi="Times New Roman" w:cs="Times New Roman"/>
          <w:sz w:val="24"/>
          <w:szCs w:val="24"/>
          <w:lang w:eastAsia="zh-CN"/>
        </w:rPr>
        <w:t>являются:</w:t>
      </w:r>
    </w:p>
    <w:p w14:paraId="2CD77B5D" w14:textId="7ECCEF82" w:rsidR="00F018D3" w:rsidRDefault="00F018D3" w:rsidP="00FB05F7">
      <w:pPr>
        <w:spacing w:after="0" w:line="300" w:lineRule="auto"/>
        <w:ind w:firstLine="567"/>
        <w:contextualSpacing/>
        <w:jc w:val="both"/>
        <w:rPr>
          <w:rFonts w:ascii="Times New Roman" w:hAnsi="Times New Roman" w:cs="Times New Roman"/>
          <w:sz w:val="24"/>
          <w:szCs w:val="24"/>
          <w:lang w:eastAsia="zh-CN"/>
        </w:rPr>
      </w:pPr>
      <w:r>
        <w:rPr>
          <w:rFonts w:ascii="Times New Roman" w:hAnsi="Times New Roman" w:cs="Times New Roman"/>
          <w:sz w:val="24"/>
          <w:szCs w:val="24"/>
          <w:lang w:eastAsia="zh-CN"/>
        </w:rPr>
        <w:t>землетрясения (сельское поселение расположено в зоне сейсмической активности</w:t>
      </w:r>
      <w:r w:rsidR="0082633F">
        <w:rPr>
          <w:rFonts w:ascii="Times New Roman" w:hAnsi="Times New Roman" w:cs="Times New Roman"/>
          <w:sz w:val="24"/>
          <w:szCs w:val="24"/>
          <w:lang w:eastAsia="zh-CN"/>
        </w:rPr>
        <w:t xml:space="preserve"> с сейсмичностью,</w:t>
      </w:r>
      <w:r>
        <w:rPr>
          <w:rFonts w:ascii="Times New Roman" w:hAnsi="Times New Roman" w:cs="Times New Roman"/>
          <w:sz w:val="24"/>
          <w:szCs w:val="24"/>
          <w:lang w:eastAsia="zh-CN"/>
        </w:rPr>
        <w:t xml:space="preserve"> превышающей </w:t>
      </w:r>
      <w:r w:rsidR="00D17991">
        <w:rPr>
          <w:rFonts w:ascii="Times New Roman" w:hAnsi="Times New Roman" w:cs="Times New Roman"/>
          <w:sz w:val="24"/>
          <w:szCs w:val="24"/>
          <w:lang w:eastAsia="zh-CN"/>
        </w:rPr>
        <w:t>7</w:t>
      </w:r>
      <w:r w:rsidR="0082633F">
        <w:rPr>
          <w:rFonts w:ascii="Times New Roman" w:hAnsi="Times New Roman" w:cs="Times New Roman"/>
          <w:sz w:val="24"/>
          <w:szCs w:val="24"/>
          <w:lang w:eastAsia="zh-CN"/>
        </w:rPr>
        <w:t xml:space="preserve"> баллов по шкале Рихтера)</w:t>
      </w:r>
      <w:r w:rsidR="00F529B5">
        <w:rPr>
          <w:rFonts w:ascii="Times New Roman" w:hAnsi="Times New Roman" w:cs="Times New Roman"/>
          <w:sz w:val="24"/>
          <w:szCs w:val="24"/>
          <w:lang w:eastAsia="zh-CN"/>
        </w:rPr>
        <w:t>.</w:t>
      </w:r>
    </w:p>
    <w:p w14:paraId="1E487930" w14:textId="5E816A63" w:rsidR="00F529B5" w:rsidRPr="00F529B5" w:rsidRDefault="00F529B5" w:rsidP="00FB05F7">
      <w:pPr>
        <w:spacing w:after="0" w:line="300" w:lineRule="auto"/>
        <w:ind w:firstLine="567"/>
        <w:contextualSpacing/>
        <w:jc w:val="both"/>
        <w:rPr>
          <w:rFonts w:ascii="Times New Roman" w:hAnsi="Times New Roman" w:cs="Times New Roman"/>
          <w:sz w:val="24"/>
          <w:szCs w:val="24"/>
          <w:lang w:eastAsia="zh-CN"/>
        </w:rPr>
      </w:pPr>
      <w:bookmarkStart w:id="15" w:name="_Hlk133353543"/>
      <w:r w:rsidRPr="00F529B5">
        <w:rPr>
          <w:rFonts w:ascii="Times New Roman" w:hAnsi="Times New Roman" w:cs="Times New Roman"/>
          <w:sz w:val="24"/>
          <w:szCs w:val="24"/>
          <w:lang w:eastAsia="zh-CN"/>
        </w:rPr>
        <w:t>Одноэтажные здания и сооружения в сельских населенных пунктах, в том числе в станице Архонская, возводятся в основном из местных строительных материалов и красного кирпича на сложных растворах. Этот вид застройки населенных пунктов</w:t>
      </w:r>
      <w:r>
        <w:rPr>
          <w:rFonts w:ascii="Times New Roman" w:hAnsi="Times New Roman" w:cs="Times New Roman"/>
          <w:sz w:val="24"/>
          <w:szCs w:val="24"/>
          <w:lang w:eastAsia="zh-CN"/>
        </w:rPr>
        <w:t>,</w:t>
      </w:r>
      <w:r w:rsidRPr="00F529B5">
        <w:rPr>
          <w:rFonts w:ascii="Times New Roman" w:hAnsi="Times New Roman" w:cs="Times New Roman"/>
          <w:sz w:val="24"/>
          <w:szCs w:val="24"/>
          <w:lang w:eastAsia="zh-CN"/>
        </w:rPr>
        <w:t xml:space="preserve"> составля</w:t>
      </w:r>
      <w:r>
        <w:rPr>
          <w:rFonts w:ascii="Times New Roman" w:hAnsi="Times New Roman" w:cs="Times New Roman"/>
          <w:sz w:val="24"/>
          <w:szCs w:val="24"/>
          <w:lang w:eastAsia="zh-CN"/>
        </w:rPr>
        <w:t>ющий</w:t>
      </w:r>
      <w:r w:rsidRPr="00F529B5">
        <w:rPr>
          <w:rFonts w:ascii="Times New Roman" w:hAnsi="Times New Roman" w:cs="Times New Roman"/>
          <w:sz w:val="24"/>
          <w:szCs w:val="24"/>
          <w:lang w:eastAsia="zh-CN"/>
        </w:rPr>
        <w:t xml:space="preserve"> 80</w:t>
      </w:r>
      <w:r>
        <w:rPr>
          <w:rFonts w:ascii="Times New Roman" w:hAnsi="Times New Roman" w:cs="Times New Roman"/>
          <w:sz w:val="24"/>
          <w:szCs w:val="24"/>
          <w:lang w:eastAsia="zh-CN"/>
        </w:rPr>
        <w:t xml:space="preserve"> </w:t>
      </w:r>
      <w:r w:rsidRPr="00F529B5">
        <w:rPr>
          <w:rFonts w:ascii="Times New Roman" w:hAnsi="Times New Roman" w:cs="Times New Roman"/>
          <w:sz w:val="24"/>
          <w:szCs w:val="24"/>
          <w:lang w:eastAsia="zh-CN"/>
        </w:rPr>
        <w:t>% от общего количества возведенных зданий, отнесен к типу Б1 – Б2. Сейсмостойкость этих зданий не превышает 5 - 6,5 баллов.</w:t>
      </w:r>
    </w:p>
    <w:p w14:paraId="357205E1" w14:textId="253B7656" w:rsidR="00F529B5" w:rsidRPr="00FB05F7" w:rsidRDefault="00F529B5" w:rsidP="00FB05F7">
      <w:pPr>
        <w:spacing w:after="0" w:line="300" w:lineRule="auto"/>
        <w:ind w:firstLine="567"/>
        <w:contextualSpacing/>
        <w:jc w:val="both"/>
        <w:rPr>
          <w:rFonts w:ascii="Times New Roman" w:hAnsi="Times New Roman" w:cs="Times New Roman"/>
          <w:sz w:val="24"/>
          <w:szCs w:val="24"/>
          <w:lang w:eastAsia="zh-CN"/>
        </w:rPr>
      </w:pPr>
      <w:r w:rsidRPr="00F529B5">
        <w:rPr>
          <w:rFonts w:ascii="Times New Roman" w:hAnsi="Times New Roman" w:cs="Times New Roman"/>
          <w:sz w:val="24"/>
          <w:szCs w:val="24"/>
          <w:lang w:eastAsia="zh-CN"/>
        </w:rPr>
        <w:t>Математическое ожидание разрушения жилых домов в станице Архонская могут составить диапазон от сильного до слабого разрушения жилого фонда.</w:t>
      </w:r>
    </w:p>
    <w:p w14:paraId="19438AF3" w14:textId="33E11441" w:rsidR="00FB05F7" w:rsidRPr="00FB05F7" w:rsidRDefault="00F529B5" w:rsidP="00FB05F7">
      <w:pPr>
        <w:spacing w:after="0" w:line="300" w:lineRule="auto"/>
        <w:ind w:firstLine="567"/>
        <w:contextualSpacing/>
        <w:jc w:val="both"/>
        <w:rPr>
          <w:rFonts w:ascii="Times New Roman" w:hAnsi="Times New Roman" w:cs="Times New Roman"/>
          <w:sz w:val="24"/>
          <w:szCs w:val="24"/>
          <w:lang w:eastAsia="zh-CN"/>
        </w:rPr>
      </w:pPr>
      <w:r w:rsidRPr="00FB05F7">
        <w:rPr>
          <w:rFonts w:ascii="Times New Roman" w:hAnsi="Times New Roman" w:cs="Times New Roman"/>
          <w:sz w:val="24"/>
          <w:szCs w:val="24"/>
          <w:lang w:eastAsia="zh-CN"/>
        </w:rPr>
        <w:t>Карстово</w:t>
      </w:r>
      <w:r w:rsidR="00FB05F7" w:rsidRPr="00FB05F7">
        <w:rPr>
          <w:rFonts w:ascii="Times New Roman" w:hAnsi="Times New Roman" w:cs="Times New Roman"/>
          <w:sz w:val="24"/>
          <w:szCs w:val="24"/>
          <w:lang w:eastAsia="zh-CN"/>
        </w:rPr>
        <w:t>-суффозионные процессы</w:t>
      </w:r>
      <w:r>
        <w:rPr>
          <w:rFonts w:ascii="Times New Roman" w:hAnsi="Times New Roman" w:cs="Times New Roman"/>
          <w:sz w:val="24"/>
          <w:szCs w:val="24"/>
          <w:lang w:eastAsia="zh-CN"/>
        </w:rPr>
        <w:t xml:space="preserve">, </w:t>
      </w:r>
      <w:r w:rsidR="00FB05F7" w:rsidRPr="00FB05F7">
        <w:rPr>
          <w:rFonts w:ascii="Times New Roman" w:hAnsi="Times New Roman" w:cs="Times New Roman"/>
          <w:sz w:val="24"/>
          <w:szCs w:val="24"/>
          <w:lang w:eastAsia="zh-CN"/>
        </w:rPr>
        <w:t>склоновые процессы</w:t>
      </w:r>
      <w:r w:rsidR="00AE7385">
        <w:rPr>
          <w:rFonts w:ascii="Times New Roman" w:hAnsi="Times New Roman" w:cs="Times New Roman"/>
          <w:sz w:val="24"/>
          <w:szCs w:val="24"/>
          <w:lang w:eastAsia="zh-CN"/>
        </w:rPr>
        <w:t xml:space="preserve"> (оползни, обвалы, лавины)</w:t>
      </w:r>
      <w:r>
        <w:rPr>
          <w:rFonts w:ascii="Times New Roman" w:hAnsi="Times New Roman" w:cs="Times New Roman"/>
          <w:sz w:val="24"/>
          <w:szCs w:val="24"/>
          <w:lang w:eastAsia="zh-CN"/>
        </w:rPr>
        <w:t xml:space="preserve">, </w:t>
      </w:r>
      <w:r w:rsidR="00FB05F7" w:rsidRPr="00FB05F7">
        <w:rPr>
          <w:rFonts w:ascii="Times New Roman" w:hAnsi="Times New Roman" w:cs="Times New Roman"/>
          <w:sz w:val="24"/>
          <w:szCs w:val="24"/>
          <w:lang w:eastAsia="zh-CN"/>
        </w:rPr>
        <w:t>эрозионные процессы</w:t>
      </w:r>
      <w:r>
        <w:rPr>
          <w:rFonts w:ascii="Times New Roman" w:hAnsi="Times New Roman" w:cs="Times New Roman"/>
          <w:sz w:val="24"/>
          <w:szCs w:val="24"/>
          <w:lang w:eastAsia="zh-CN"/>
        </w:rPr>
        <w:t xml:space="preserve"> – на территории поселения выражены слабо </w:t>
      </w:r>
      <w:r w:rsidRPr="00F529B5">
        <w:rPr>
          <w:rFonts w:ascii="Times New Roman" w:hAnsi="Times New Roman" w:cs="Times New Roman"/>
          <w:sz w:val="24"/>
          <w:szCs w:val="24"/>
          <w:lang w:eastAsia="zh-CN"/>
        </w:rPr>
        <w:t>вследствие равнинного рельефа территории, состава и свойств подстилающих территорию</w:t>
      </w:r>
      <w:r>
        <w:rPr>
          <w:rFonts w:ascii="Times New Roman" w:hAnsi="Times New Roman" w:cs="Times New Roman"/>
          <w:sz w:val="24"/>
          <w:szCs w:val="24"/>
          <w:lang w:eastAsia="zh-CN"/>
        </w:rPr>
        <w:t xml:space="preserve"> </w:t>
      </w:r>
      <w:r w:rsidRPr="00F529B5">
        <w:rPr>
          <w:rFonts w:ascii="Times New Roman" w:hAnsi="Times New Roman" w:cs="Times New Roman"/>
          <w:sz w:val="24"/>
          <w:szCs w:val="24"/>
          <w:lang w:eastAsia="zh-CN"/>
        </w:rPr>
        <w:t>горных пород.</w:t>
      </w:r>
    </w:p>
    <w:bookmarkEnd w:id="15"/>
    <w:p w14:paraId="1D9957EE" w14:textId="388F0092" w:rsidR="00AE7385" w:rsidRDefault="00AE7385" w:rsidP="00AE7385">
      <w:pPr>
        <w:spacing w:after="0" w:line="300" w:lineRule="auto"/>
        <w:ind w:firstLine="567"/>
        <w:contextualSpacing/>
        <w:jc w:val="both"/>
        <w:rPr>
          <w:rFonts w:ascii="Times New Roman" w:hAnsi="Times New Roman" w:cs="Times New Roman"/>
          <w:sz w:val="24"/>
          <w:szCs w:val="24"/>
          <w:lang w:eastAsia="zh-CN"/>
        </w:rPr>
      </w:pPr>
      <w:r w:rsidRPr="00AE7385">
        <w:rPr>
          <w:rFonts w:ascii="Times New Roman" w:hAnsi="Times New Roman" w:cs="Times New Roman"/>
          <w:sz w:val="24"/>
          <w:szCs w:val="24"/>
          <w:lang w:eastAsia="zh-CN"/>
        </w:rPr>
        <w:t>К опасным гидрологическим явлениям относятся явления (при половодьях, паводках, заторах, зажорах, нагонах и т.д.), сопровождающиеся высоким уровнем воды в водоемах (озерах, водохранилищах, прудах) и водотоках (реках, каналах, ручьях), превышающим величины особо опасных (критических) уровней воды для конкретных населенных пунктов и хозяйственных объектов.</w:t>
      </w:r>
      <w:r>
        <w:rPr>
          <w:rFonts w:ascii="Times New Roman" w:hAnsi="Times New Roman" w:cs="Times New Roman"/>
          <w:sz w:val="24"/>
          <w:szCs w:val="24"/>
          <w:lang w:eastAsia="zh-CN"/>
        </w:rPr>
        <w:t xml:space="preserve"> Основным источником возникновения </w:t>
      </w:r>
      <w:r w:rsidRPr="00AE7385">
        <w:rPr>
          <w:rFonts w:ascii="Times New Roman" w:hAnsi="Times New Roman" w:cs="Times New Roman"/>
          <w:sz w:val="24"/>
          <w:szCs w:val="24"/>
          <w:lang w:eastAsia="zh-CN"/>
        </w:rPr>
        <w:t>опасны</w:t>
      </w:r>
      <w:r>
        <w:rPr>
          <w:rFonts w:ascii="Times New Roman" w:hAnsi="Times New Roman" w:cs="Times New Roman"/>
          <w:sz w:val="24"/>
          <w:szCs w:val="24"/>
          <w:lang w:eastAsia="zh-CN"/>
        </w:rPr>
        <w:t>х</w:t>
      </w:r>
      <w:r w:rsidRPr="00AE7385">
        <w:rPr>
          <w:rFonts w:ascii="Times New Roman" w:hAnsi="Times New Roman" w:cs="Times New Roman"/>
          <w:sz w:val="24"/>
          <w:szCs w:val="24"/>
          <w:lang w:eastAsia="zh-CN"/>
        </w:rPr>
        <w:t xml:space="preserve"> гидрологически</w:t>
      </w:r>
      <w:r>
        <w:rPr>
          <w:rFonts w:ascii="Times New Roman" w:hAnsi="Times New Roman" w:cs="Times New Roman"/>
          <w:sz w:val="24"/>
          <w:szCs w:val="24"/>
          <w:lang w:eastAsia="zh-CN"/>
        </w:rPr>
        <w:t>х процессов в поселении явля</w:t>
      </w:r>
      <w:r w:rsidR="002C199B">
        <w:rPr>
          <w:rFonts w:ascii="Times New Roman" w:hAnsi="Times New Roman" w:cs="Times New Roman"/>
          <w:sz w:val="24"/>
          <w:szCs w:val="24"/>
          <w:lang w:eastAsia="zh-CN"/>
        </w:rPr>
        <w:t>ю</w:t>
      </w:r>
      <w:r>
        <w:rPr>
          <w:rFonts w:ascii="Times New Roman" w:hAnsi="Times New Roman" w:cs="Times New Roman"/>
          <w:sz w:val="24"/>
          <w:szCs w:val="24"/>
          <w:lang w:eastAsia="zh-CN"/>
        </w:rPr>
        <w:t>тся рек</w:t>
      </w:r>
      <w:r w:rsidR="002C199B">
        <w:rPr>
          <w:rFonts w:ascii="Times New Roman" w:hAnsi="Times New Roman" w:cs="Times New Roman"/>
          <w:sz w:val="24"/>
          <w:szCs w:val="24"/>
          <w:lang w:eastAsia="zh-CN"/>
        </w:rPr>
        <w:t>и</w:t>
      </w:r>
      <w:r>
        <w:rPr>
          <w:rFonts w:ascii="Times New Roman" w:hAnsi="Times New Roman" w:cs="Times New Roman"/>
          <w:sz w:val="24"/>
          <w:szCs w:val="24"/>
          <w:lang w:eastAsia="zh-CN"/>
        </w:rPr>
        <w:t xml:space="preserve"> Гизельдон</w:t>
      </w:r>
      <w:r w:rsidR="002C199B">
        <w:rPr>
          <w:rFonts w:ascii="Times New Roman" w:hAnsi="Times New Roman" w:cs="Times New Roman"/>
          <w:sz w:val="24"/>
          <w:szCs w:val="24"/>
          <w:lang w:eastAsia="zh-CN"/>
        </w:rPr>
        <w:t xml:space="preserve">, Черная, Терек и </w:t>
      </w:r>
      <w:proofErr w:type="spellStart"/>
      <w:r w:rsidR="002C199B">
        <w:rPr>
          <w:rFonts w:ascii="Times New Roman" w:hAnsi="Times New Roman" w:cs="Times New Roman"/>
          <w:sz w:val="24"/>
          <w:szCs w:val="24"/>
          <w:lang w:eastAsia="zh-CN"/>
        </w:rPr>
        <w:t>Бурчак</w:t>
      </w:r>
      <w:proofErr w:type="spellEnd"/>
      <w:r>
        <w:rPr>
          <w:rFonts w:ascii="Times New Roman" w:hAnsi="Times New Roman" w:cs="Times New Roman"/>
          <w:sz w:val="24"/>
          <w:szCs w:val="24"/>
          <w:lang w:eastAsia="zh-CN"/>
        </w:rPr>
        <w:t>.</w:t>
      </w:r>
    </w:p>
    <w:p w14:paraId="27300C9C" w14:textId="32011D9F" w:rsidR="00DE4D7B" w:rsidRDefault="00DE4D7B" w:rsidP="00AE7385">
      <w:pPr>
        <w:spacing w:after="0" w:line="300" w:lineRule="auto"/>
        <w:ind w:firstLine="567"/>
        <w:contextualSpacing/>
        <w:jc w:val="both"/>
        <w:rPr>
          <w:rFonts w:ascii="Times New Roman" w:hAnsi="Times New Roman" w:cs="Times New Roman"/>
          <w:sz w:val="24"/>
          <w:szCs w:val="24"/>
          <w:lang w:eastAsia="zh-CN"/>
        </w:rPr>
      </w:pPr>
      <w:bookmarkStart w:id="16" w:name="_Hlk133353635"/>
      <w:r w:rsidRPr="00DE4D7B">
        <w:rPr>
          <w:rFonts w:ascii="Times New Roman" w:hAnsi="Times New Roman" w:cs="Times New Roman"/>
          <w:sz w:val="24"/>
          <w:szCs w:val="24"/>
          <w:lang w:eastAsia="zh-CN"/>
        </w:rPr>
        <w:t>На территории станицы Архонская Пригородного района возможно воздействие опасных гидрологических явлений на жилой фонд, инфраструктуру, объекты социально</w:t>
      </w:r>
      <w:r>
        <w:rPr>
          <w:rFonts w:ascii="Times New Roman" w:hAnsi="Times New Roman" w:cs="Times New Roman"/>
          <w:sz w:val="24"/>
          <w:szCs w:val="24"/>
          <w:lang w:eastAsia="zh-CN"/>
        </w:rPr>
        <w:t>-</w:t>
      </w:r>
      <w:r w:rsidRPr="00DE4D7B">
        <w:rPr>
          <w:rFonts w:ascii="Times New Roman" w:hAnsi="Times New Roman" w:cs="Times New Roman"/>
          <w:sz w:val="24"/>
          <w:szCs w:val="24"/>
          <w:lang w:eastAsia="zh-CN"/>
        </w:rPr>
        <w:t>культурного назначения. Подъем грунтовых вод (верховодка) возможен на отдельных участках территории в зависимости от инженерно</w:t>
      </w:r>
      <w:r>
        <w:rPr>
          <w:rFonts w:ascii="Times New Roman" w:hAnsi="Times New Roman" w:cs="Times New Roman"/>
          <w:sz w:val="24"/>
          <w:szCs w:val="24"/>
          <w:lang w:eastAsia="zh-CN"/>
        </w:rPr>
        <w:t>-</w:t>
      </w:r>
      <w:r w:rsidRPr="00DE4D7B">
        <w:rPr>
          <w:rFonts w:ascii="Times New Roman" w:hAnsi="Times New Roman" w:cs="Times New Roman"/>
          <w:sz w:val="24"/>
          <w:szCs w:val="24"/>
          <w:lang w:eastAsia="zh-CN"/>
        </w:rPr>
        <w:t>геологических условий подстилающих пород. Наиболее значимыми гидрологическими явлениями, угрожающими станице Архонская</w:t>
      </w:r>
      <w:r>
        <w:rPr>
          <w:rFonts w:ascii="Times New Roman" w:hAnsi="Times New Roman" w:cs="Times New Roman"/>
          <w:sz w:val="24"/>
          <w:szCs w:val="24"/>
          <w:lang w:eastAsia="zh-CN"/>
        </w:rPr>
        <w:t>,</w:t>
      </w:r>
      <w:r w:rsidRPr="00DE4D7B">
        <w:rPr>
          <w:rFonts w:ascii="Times New Roman" w:hAnsi="Times New Roman" w:cs="Times New Roman"/>
          <w:sz w:val="24"/>
          <w:szCs w:val="24"/>
          <w:lang w:eastAsia="zh-CN"/>
        </w:rPr>
        <w:t xml:space="preserve"> являются воздействие паводковых вод, сопровождающиеся подтоплением территорий, а также воздействие русловой и береговой эрозии.</w:t>
      </w:r>
    </w:p>
    <w:bookmarkEnd w:id="16"/>
    <w:p w14:paraId="71321C74" w14:textId="1EB2E50A" w:rsidR="003B0442" w:rsidRPr="003B0442" w:rsidRDefault="00220336" w:rsidP="003B0442">
      <w:pPr>
        <w:spacing w:after="0" w:line="300" w:lineRule="auto"/>
        <w:ind w:firstLine="567"/>
        <w:contextualSpacing/>
        <w:jc w:val="both"/>
        <w:rPr>
          <w:rFonts w:ascii="Times New Roman" w:hAnsi="Times New Roman" w:cs="Times New Roman"/>
          <w:sz w:val="24"/>
          <w:szCs w:val="24"/>
          <w:lang w:eastAsia="zh-CN"/>
        </w:rPr>
      </w:pPr>
      <w:r>
        <w:rPr>
          <w:rFonts w:ascii="Times New Roman" w:hAnsi="Times New Roman" w:cs="Times New Roman"/>
          <w:sz w:val="24"/>
          <w:szCs w:val="24"/>
          <w:lang w:eastAsia="zh-CN"/>
        </w:rPr>
        <w:t xml:space="preserve">К </w:t>
      </w:r>
      <w:r w:rsidRPr="00FB05F7">
        <w:rPr>
          <w:rFonts w:ascii="Times New Roman" w:hAnsi="Times New Roman" w:cs="Times New Roman"/>
          <w:sz w:val="24"/>
          <w:szCs w:val="24"/>
          <w:lang w:eastAsia="zh-CN"/>
        </w:rPr>
        <w:t xml:space="preserve">наиболее </w:t>
      </w:r>
      <w:r w:rsidR="003B0442">
        <w:rPr>
          <w:rFonts w:ascii="Times New Roman" w:hAnsi="Times New Roman" w:cs="Times New Roman"/>
          <w:sz w:val="24"/>
          <w:szCs w:val="24"/>
          <w:lang w:eastAsia="zh-CN"/>
        </w:rPr>
        <w:t xml:space="preserve">выраженным </w:t>
      </w:r>
      <w:r w:rsidR="003B0442" w:rsidRPr="003B0442">
        <w:rPr>
          <w:rFonts w:ascii="Times New Roman" w:hAnsi="Times New Roman" w:cs="Times New Roman"/>
          <w:sz w:val="24"/>
          <w:szCs w:val="24"/>
          <w:lang w:eastAsia="zh-CN"/>
        </w:rPr>
        <w:t xml:space="preserve">на территории </w:t>
      </w:r>
      <w:r w:rsidR="003B0442">
        <w:rPr>
          <w:rFonts w:ascii="Times New Roman" w:hAnsi="Times New Roman" w:cs="Times New Roman"/>
          <w:sz w:val="24"/>
          <w:szCs w:val="24"/>
          <w:lang w:eastAsia="zh-CN"/>
        </w:rPr>
        <w:t>сельского поселения</w:t>
      </w:r>
      <w:r w:rsidR="003B0442" w:rsidRPr="003B0442">
        <w:rPr>
          <w:rFonts w:ascii="Times New Roman" w:hAnsi="Times New Roman" w:cs="Times New Roman"/>
          <w:sz w:val="24"/>
          <w:szCs w:val="24"/>
          <w:lang w:eastAsia="zh-CN"/>
        </w:rPr>
        <w:t xml:space="preserve"> </w:t>
      </w:r>
      <w:r w:rsidR="003B0442">
        <w:rPr>
          <w:rFonts w:ascii="Times New Roman" w:hAnsi="Times New Roman" w:cs="Times New Roman"/>
          <w:sz w:val="24"/>
          <w:szCs w:val="24"/>
          <w:lang w:eastAsia="zh-CN"/>
        </w:rPr>
        <w:t xml:space="preserve">типам опасных </w:t>
      </w:r>
      <w:r w:rsidR="003B0442" w:rsidRPr="003B0442">
        <w:rPr>
          <w:rFonts w:ascii="Times New Roman" w:hAnsi="Times New Roman" w:cs="Times New Roman"/>
          <w:sz w:val="24"/>
          <w:szCs w:val="24"/>
          <w:lang w:eastAsia="zh-CN"/>
        </w:rPr>
        <w:t>метеорологически</w:t>
      </w:r>
      <w:r w:rsidR="003B0442">
        <w:rPr>
          <w:rFonts w:ascii="Times New Roman" w:hAnsi="Times New Roman" w:cs="Times New Roman"/>
          <w:sz w:val="24"/>
          <w:szCs w:val="24"/>
          <w:lang w:eastAsia="zh-CN"/>
        </w:rPr>
        <w:t>х</w:t>
      </w:r>
      <w:r w:rsidR="003B0442" w:rsidRPr="003B0442">
        <w:rPr>
          <w:rFonts w:ascii="Times New Roman" w:hAnsi="Times New Roman" w:cs="Times New Roman"/>
          <w:sz w:val="24"/>
          <w:szCs w:val="24"/>
          <w:lang w:eastAsia="zh-CN"/>
        </w:rPr>
        <w:t xml:space="preserve"> явлени</w:t>
      </w:r>
      <w:r w:rsidR="003B0442">
        <w:rPr>
          <w:rFonts w:ascii="Times New Roman" w:hAnsi="Times New Roman" w:cs="Times New Roman"/>
          <w:sz w:val="24"/>
          <w:szCs w:val="24"/>
          <w:lang w:eastAsia="zh-CN"/>
        </w:rPr>
        <w:t>й</w:t>
      </w:r>
      <w:r w:rsidR="003B0442" w:rsidRPr="003B0442">
        <w:rPr>
          <w:rFonts w:ascii="Times New Roman" w:hAnsi="Times New Roman" w:cs="Times New Roman"/>
          <w:sz w:val="24"/>
          <w:szCs w:val="24"/>
          <w:lang w:eastAsia="zh-CN"/>
        </w:rPr>
        <w:t xml:space="preserve"> и процесс</w:t>
      </w:r>
      <w:r w:rsidR="003B0442">
        <w:rPr>
          <w:rFonts w:ascii="Times New Roman" w:hAnsi="Times New Roman" w:cs="Times New Roman"/>
          <w:sz w:val="24"/>
          <w:szCs w:val="24"/>
          <w:lang w:eastAsia="zh-CN"/>
        </w:rPr>
        <w:t>ов</w:t>
      </w:r>
      <w:r w:rsidR="003B0442" w:rsidRPr="003B0442">
        <w:rPr>
          <w:rFonts w:ascii="Times New Roman" w:hAnsi="Times New Roman" w:cs="Times New Roman"/>
          <w:sz w:val="24"/>
          <w:szCs w:val="24"/>
          <w:lang w:eastAsia="zh-CN"/>
        </w:rPr>
        <w:t xml:space="preserve"> относятся:</w:t>
      </w:r>
    </w:p>
    <w:p w14:paraId="2A7A7578" w14:textId="2BF008D6" w:rsidR="003B0442" w:rsidRPr="003B0442" w:rsidRDefault="003B0442" w:rsidP="003B0442">
      <w:pPr>
        <w:spacing w:after="0" w:line="300" w:lineRule="auto"/>
        <w:ind w:firstLine="567"/>
        <w:contextualSpacing/>
        <w:jc w:val="both"/>
        <w:rPr>
          <w:rFonts w:ascii="Times New Roman" w:hAnsi="Times New Roman" w:cs="Times New Roman"/>
          <w:sz w:val="24"/>
          <w:szCs w:val="24"/>
          <w:lang w:eastAsia="zh-CN"/>
        </w:rPr>
      </w:pPr>
      <w:r w:rsidRPr="003B0442">
        <w:rPr>
          <w:rFonts w:ascii="Times New Roman" w:hAnsi="Times New Roman" w:cs="Times New Roman"/>
          <w:sz w:val="24"/>
          <w:szCs w:val="24"/>
          <w:lang w:eastAsia="zh-CN"/>
        </w:rPr>
        <w:t>сильный ветер, шторм, шквал, ураган</w:t>
      </w:r>
      <w:r w:rsidR="00220336">
        <w:rPr>
          <w:rFonts w:ascii="Times New Roman" w:hAnsi="Times New Roman" w:cs="Times New Roman"/>
          <w:sz w:val="24"/>
          <w:szCs w:val="24"/>
          <w:lang w:eastAsia="zh-CN"/>
        </w:rPr>
        <w:t>, фён</w:t>
      </w:r>
      <w:r w:rsidRPr="003B0442">
        <w:rPr>
          <w:rFonts w:ascii="Times New Roman" w:hAnsi="Times New Roman" w:cs="Times New Roman"/>
          <w:sz w:val="24"/>
          <w:szCs w:val="24"/>
          <w:lang w:eastAsia="zh-CN"/>
        </w:rPr>
        <w:t>;</w:t>
      </w:r>
    </w:p>
    <w:p w14:paraId="137ED424" w14:textId="77777777" w:rsidR="003B0442" w:rsidRPr="003B0442" w:rsidRDefault="003B0442" w:rsidP="003B0442">
      <w:pPr>
        <w:spacing w:after="0" w:line="300" w:lineRule="auto"/>
        <w:ind w:firstLine="567"/>
        <w:contextualSpacing/>
        <w:jc w:val="both"/>
        <w:rPr>
          <w:rFonts w:ascii="Times New Roman" w:hAnsi="Times New Roman" w:cs="Times New Roman"/>
          <w:sz w:val="24"/>
          <w:szCs w:val="24"/>
          <w:lang w:eastAsia="zh-CN"/>
        </w:rPr>
      </w:pPr>
      <w:r w:rsidRPr="003B0442">
        <w:rPr>
          <w:rFonts w:ascii="Times New Roman" w:hAnsi="Times New Roman" w:cs="Times New Roman"/>
          <w:sz w:val="24"/>
          <w:szCs w:val="24"/>
          <w:lang w:eastAsia="zh-CN"/>
        </w:rPr>
        <w:t>сильные осадки: (продолжительный дождь, сильный снегопад, гололед, град);</w:t>
      </w:r>
    </w:p>
    <w:p w14:paraId="039D29E5" w14:textId="77777777" w:rsidR="003B0442" w:rsidRPr="003B0442" w:rsidRDefault="003B0442" w:rsidP="003B0442">
      <w:pPr>
        <w:spacing w:after="0" w:line="300" w:lineRule="auto"/>
        <w:ind w:firstLine="567"/>
        <w:contextualSpacing/>
        <w:jc w:val="both"/>
        <w:rPr>
          <w:rFonts w:ascii="Times New Roman" w:hAnsi="Times New Roman" w:cs="Times New Roman"/>
          <w:sz w:val="24"/>
          <w:szCs w:val="24"/>
          <w:lang w:eastAsia="zh-CN"/>
        </w:rPr>
      </w:pPr>
      <w:r w:rsidRPr="003B0442">
        <w:rPr>
          <w:rFonts w:ascii="Times New Roman" w:hAnsi="Times New Roman" w:cs="Times New Roman"/>
          <w:sz w:val="24"/>
          <w:szCs w:val="24"/>
          <w:lang w:eastAsia="zh-CN"/>
        </w:rPr>
        <w:lastRenderedPageBreak/>
        <w:t>туман;</w:t>
      </w:r>
    </w:p>
    <w:p w14:paraId="3F5CEE3D" w14:textId="77777777" w:rsidR="003B0442" w:rsidRPr="003B0442" w:rsidRDefault="003B0442" w:rsidP="003B0442">
      <w:pPr>
        <w:spacing w:after="0" w:line="300" w:lineRule="auto"/>
        <w:ind w:firstLine="567"/>
        <w:contextualSpacing/>
        <w:jc w:val="both"/>
        <w:rPr>
          <w:rFonts w:ascii="Times New Roman" w:hAnsi="Times New Roman" w:cs="Times New Roman"/>
          <w:sz w:val="24"/>
          <w:szCs w:val="24"/>
          <w:lang w:eastAsia="zh-CN"/>
        </w:rPr>
      </w:pPr>
      <w:r w:rsidRPr="003B0442">
        <w:rPr>
          <w:rFonts w:ascii="Times New Roman" w:hAnsi="Times New Roman" w:cs="Times New Roman"/>
          <w:sz w:val="24"/>
          <w:szCs w:val="24"/>
          <w:lang w:eastAsia="zh-CN"/>
        </w:rPr>
        <w:t>заморозок;</w:t>
      </w:r>
    </w:p>
    <w:p w14:paraId="6B2C6EE7" w14:textId="77777777" w:rsidR="003B0442" w:rsidRPr="003B0442" w:rsidRDefault="003B0442" w:rsidP="003B0442">
      <w:pPr>
        <w:spacing w:after="0" w:line="300" w:lineRule="auto"/>
        <w:ind w:firstLine="567"/>
        <w:contextualSpacing/>
        <w:jc w:val="both"/>
        <w:rPr>
          <w:rFonts w:ascii="Times New Roman" w:hAnsi="Times New Roman" w:cs="Times New Roman"/>
          <w:sz w:val="24"/>
          <w:szCs w:val="24"/>
          <w:lang w:eastAsia="zh-CN"/>
        </w:rPr>
      </w:pPr>
      <w:r w:rsidRPr="003B0442">
        <w:rPr>
          <w:rFonts w:ascii="Times New Roman" w:hAnsi="Times New Roman" w:cs="Times New Roman"/>
          <w:sz w:val="24"/>
          <w:szCs w:val="24"/>
          <w:lang w:eastAsia="zh-CN"/>
        </w:rPr>
        <w:t>засуха;</w:t>
      </w:r>
    </w:p>
    <w:p w14:paraId="22A77E78" w14:textId="77777777" w:rsidR="003B0442" w:rsidRDefault="003B0442" w:rsidP="003B0442">
      <w:pPr>
        <w:spacing w:after="0" w:line="300" w:lineRule="auto"/>
        <w:ind w:firstLine="567"/>
        <w:contextualSpacing/>
        <w:jc w:val="both"/>
        <w:rPr>
          <w:rFonts w:ascii="Times New Roman" w:hAnsi="Times New Roman" w:cs="Times New Roman"/>
          <w:sz w:val="24"/>
          <w:szCs w:val="24"/>
          <w:lang w:eastAsia="zh-CN"/>
        </w:rPr>
      </w:pPr>
      <w:r w:rsidRPr="003B0442">
        <w:rPr>
          <w:rFonts w:ascii="Times New Roman" w:hAnsi="Times New Roman" w:cs="Times New Roman"/>
          <w:sz w:val="24"/>
          <w:szCs w:val="24"/>
          <w:lang w:eastAsia="zh-CN"/>
        </w:rPr>
        <w:t>гроза.</w:t>
      </w:r>
    </w:p>
    <w:p w14:paraId="1FF4F490" w14:textId="77777777" w:rsidR="00DE4D7B" w:rsidRDefault="00DE4D7B" w:rsidP="003B0442">
      <w:pPr>
        <w:spacing w:after="0" w:line="300" w:lineRule="auto"/>
        <w:ind w:firstLine="567"/>
        <w:contextualSpacing/>
        <w:jc w:val="both"/>
        <w:rPr>
          <w:rFonts w:ascii="Times New Roman" w:hAnsi="Times New Roman" w:cs="Times New Roman"/>
          <w:sz w:val="24"/>
          <w:szCs w:val="24"/>
          <w:lang w:eastAsia="zh-CN"/>
        </w:rPr>
      </w:pPr>
    </w:p>
    <w:p w14:paraId="08FC71EB" w14:textId="54CBF567" w:rsidR="00DE4D7B" w:rsidRDefault="00DE4D7B" w:rsidP="00DE4D7B">
      <w:pPr>
        <w:spacing w:after="0" w:line="300" w:lineRule="auto"/>
        <w:ind w:firstLine="567"/>
        <w:contextualSpacing/>
        <w:jc w:val="center"/>
        <w:rPr>
          <w:rFonts w:ascii="Times New Roman" w:hAnsi="Times New Roman" w:cs="Times New Roman"/>
          <w:b/>
          <w:bCs/>
          <w:color w:val="000000"/>
          <w:sz w:val="24"/>
          <w:szCs w:val="24"/>
        </w:rPr>
      </w:pPr>
      <w:r w:rsidRPr="00DE4D7B">
        <w:rPr>
          <w:rFonts w:ascii="Times New Roman" w:hAnsi="Times New Roman" w:cs="Times New Roman"/>
          <w:b/>
          <w:bCs/>
          <w:color w:val="000000"/>
          <w:sz w:val="24"/>
          <w:szCs w:val="24"/>
        </w:rPr>
        <w:t>Перечень стихийных гидрометеорологических явлений (СГЯ), резких изменений</w:t>
      </w:r>
      <w:r>
        <w:rPr>
          <w:rFonts w:ascii="Times New Roman" w:hAnsi="Times New Roman" w:cs="Times New Roman"/>
          <w:b/>
          <w:bCs/>
          <w:color w:val="000000"/>
          <w:sz w:val="24"/>
          <w:szCs w:val="24"/>
        </w:rPr>
        <w:t xml:space="preserve"> </w:t>
      </w:r>
      <w:r w:rsidRPr="00DE4D7B">
        <w:rPr>
          <w:rFonts w:ascii="Times New Roman" w:hAnsi="Times New Roman" w:cs="Times New Roman"/>
          <w:b/>
          <w:bCs/>
          <w:color w:val="000000"/>
          <w:sz w:val="24"/>
          <w:szCs w:val="24"/>
        </w:rPr>
        <w:t>погоды (РИП) и неблагоприятных гидрометеорологических условий (НГМУ) для территории</w:t>
      </w:r>
      <w:r>
        <w:rPr>
          <w:rFonts w:ascii="Times New Roman" w:hAnsi="Times New Roman" w:cs="Times New Roman"/>
          <w:b/>
          <w:bCs/>
          <w:color w:val="000000"/>
          <w:sz w:val="24"/>
          <w:szCs w:val="24"/>
        </w:rPr>
        <w:t xml:space="preserve"> </w:t>
      </w:r>
      <w:r w:rsidRPr="00DE4D7B">
        <w:rPr>
          <w:rFonts w:ascii="Times New Roman" w:hAnsi="Times New Roman" w:cs="Times New Roman"/>
          <w:b/>
          <w:bCs/>
          <w:color w:val="000000"/>
          <w:sz w:val="24"/>
          <w:szCs w:val="24"/>
        </w:rPr>
        <w:t>станицы Архонская Пригородного района Республики Северная Осетия – Алания</w:t>
      </w:r>
    </w:p>
    <w:tbl>
      <w:tblPr>
        <w:tblW w:w="5003"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46"/>
        <w:gridCol w:w="6521"/>
        <w:gridCol w:w="1984"/>
      </w:tblGrid>
      <w:tr w:rsidR="00DE4D7B" w:rsidRPr="00DE4D7B" w14:paraId="15B3B789" w14:textId="77777777" w:rsidTr="00DE4D7B">
        <w:trPr>
          <w:jc w:val="center"/>
        </w:trPr>
        <w:tc>
          <w:tcPr>
            <w:tcW w:w="452" w:type="pct"/>
            <w:tcBorders>
              <w:top w:val="single" w:sz="4" w:space="0" w:color="auto"/>
              <w:left w:val="single" w:sz="4" w:space="0" w:color="auto"/>
              <w:bottom w:val="single" w:sz="4" w:space="0" w:color="auto"/>
              <w:right w:val="single" w:sz="4" w:space="0" w:color="auto"/>
            </w:tcBorders>
            <w:vAlign w:val="center"/>
            <w:hideMark/>
          </w:tcPr>
          <w:p w14:paraId="4630529B" w14:textId="77777777" w:rsidR="00DE4D7B" w:rsidRPr="00DE4D7B" w:rsidRDefault="00DE4D7B" w:rsidP="00DE4D7B">
            <w:pPr>
              <w:spacing w:after="0" w:line="240" w:lineRule="auto"/>
              <w:jc w:val="center"/>
              <w:rPr>
                <w:rFonts w:ascii="Times New Roman" w:eastAsia="Times New Roman" w:hAnsi="Times New Roman" w:cs="Times New Roman"/>
                <w:sz w:val="24"/>
                <w:szCs w:val="24"/>
                <w:lang w:eastAsia="ru-RU"/>
              </w:rPr>
            </w:pPr>
            <w:r w:rsidRPr="00DE4D7B">
              <w:rPr>
                <w:rFonts w:ascii="Times New Roman" w:eastAsia="Times New Roman" w:hAnsi="Times New Roman" w:cs="Times New Roman"/>
                <w:b/>
                <w:bCs/>
                <w:color w:val="000000"/>
                <w:sz w:val="20"/>
                <w:szCs w:val="20"/>
                <w:lang w:eastAsia="ru-RU"/>
              </w:rPr>
              <w:t>№№</w:t>
            </w:r>
            <w:r w:rsidRPr="00DE4D7B">
              <w:rPr>
                <w:rFonts w:ascii="Times New Roman" w:eastAsia="Times New Roman" w:hAnsi="Times New Roman" w:cs="Times New Roman"/>
                <w:b/>
                <w:bCs/>
                <w:color w:val="000000"/>
                <w:sz w:val="20"/>
                <w:szCs w:val="20"/>
                <w:lang w:eastAsia="ru-RU"/>
              </w:rPr>
              <w:br/>
              <w:t>п/п</w:t>
            </w:r>
          </w:p>
        </w:tc>
        <w:tc>
          <w:tcPr>
            <w:tcW w:w="3486" w:type="pct"/>
            <w:tcBorders>
              <w:top w:val="single" w:sz="4" w:space="0" w:color="auto"/>
              <w:left w:val="single" w:sz="4" w:space="0" w:color="auto"/>
              <w:bottom w:val="single" w:sz="4" w:space="0" w:color="auto"/>
              <w:right w:val="single" w:sz="4" w:space="0" w:color="auto"/>
            </w:tcBorders>
            <w:vAlign w:val="center"/>
            <w:hideMark/>
          </w:tcPr>
          <w:p w14:paraId="46DDEE08" w14:textId="1777BEE2" w:rsidR="00DE4D7B" w:rsidRPr="00DE4D7B" w:rsidRDefault="00DE4D7B" w:rsidP="00DE4D7B">
            <w:pPr>
              <w:spacing w:after="0" w:line="240" w:lineRule="auto"/>
              <w:jc w:val="center"/>
              <w:rPr>
                <w:rFonts w:ascii="Times New Roman" w:eastAsia="Times New Roman" w:hAnsi="Times New Roman" w:cs="Times New Roman"/>
                <w:sz w:val="24"/>
                <w:szCs w:val="24"/>
                <w:lang w:eastAsia="ru-RU"/>
              </w:rPr>
            </w:pPr>
            <w:r w:rsidRPr="00DE4D7B">
              <w:rPr>
                <w:rFonts w:ascii="Times New Roman" w:eastAsia="Times New Roman" w:hAnsi="Times New Roman" w:cs="Times New Roman"/>
                <w:b/>
                <w:bCs/>
                <w:color w:val="000000"/>
                <w:sz w:val="20"/>
                <w:szCs w:val="20"/>
                <w:lang w:eastAsia="ru-RU"/>
              </w:rPr>
              <w:t>Вид стихийных гидрометеорологических явлений (СГЯ), резких изменений</w:t>
            </w:r>
            <w:r>
              <w:rPr>
                <w:rFonts w:ascii="Times New Roman" w:eastAsia="Times New Roman" w:hAnsi="Times New Roman" w:cs="Times New Roman"/>
                <w:b/>
                <w:bCs/>
                <w:color w:val="000000"/>
                <w:sz w:val="20"/>
                <w:szCs w:val="20"/>
                <w:lang w:eastAsia="ru-RU"/>
              </w:rPr>
              <w:t xml:space="preserve"> </w:t>
            </w:r>
            <w:r w:rsidRPr="00DE4D7B">
              <w:rPr>
                <w:rFonts w:ascii="Times New Roman" w:eastAsia="Times New Roman" w:hAnsi="Times New Roman" w:cs="Times New Roman"/>
                <w:b/>
                <w:bCs/>
                <w:color w:val="000000"/>
                <w:sz w:val="20"/>
                <w:szCs w:val="20"/>
                <w:lang w:eastAsia="ru-RU"/>
              </w:rPr>
              <w:t>погоды (РИП) и неблагоприятных гидрометеорологических условий (НГМУ)</w:t>
            </w:r>
          </w:p>
        </w:tc>
        <w:tc>
          <w:tcPr>
            <w:tcW w:w="1059" w:type="pct"/>
            <w:tcBorders>
              <w:top w:val="single" w:sz="4" w:space="0" w:color="auto"/>
              <w:left w:val="single" w:sz="4" w:space="0" w:color="auto"/>
              <w:bottom w:val="single" w:sz="4" w:space="0" w:color="auto"/>
              <w:right w:val="single" w:sz="4" w:space="0" w:color="auto"/>
            </w:tcBorders>
            <w:vAlign w:val="center"/>
            <w:hideMark/>
          </w:tcPr>
          <w:p w14:paraId="4B018E0F" w14:textId="2F982335" w:rsidR="00DE4D7B" w:rsidRPr="00DE4D7B" w:rsidRDefault="00DE4D7B" w:rsidP="00DE4D7B">
            <w:pPr>
              <w:spacing w:after="0" w:line="240" w:lineRule="auto"/>
              <w:jc w:val="center"/>
              <w:rPr>
                <w:rFonts w:ascii="Times New Roman" w:eastAsia="Times New Roman" w:hAnsi="Times New Roman" w:cs="Times New Roman"/>
                <w:sz w:val="24"/>
                <w:szCs w:val="24"/>
                <w:lang w:eastAsia="ru-RU"/>
              </w:rPr>
            </w:pPr>
            <w:r w:rsidRPr="00DE4D7B">
              <w:rPr>
                <w:rFonts w:ascii="Times New Roman" w:eastAsia="Times New Roman" w:hAnsi="Times New Roman" w:cs="Times New Roman"/>
                <w:b/>
                <w:bCs/>
                <w:color w:val="000000"/>
                <w:sz w:val="20"/>
                <w:szCs w:val="20"/>
                <w:lang w:eastAsia="ru-RU"/>
              </w:rPr>
              <w:t>Повторяемость на</w:t>
            </w:r>
            <w:r w:rsidRPr="00DE4D7B">
              <w:rPr>
                <w:rFonts w:ascii="Times New Roman" w:eastAsia="Times New Roman" w:hAnsi="Times New Roman" w:cs="Times New Roman"/>
                <w:b/>
                <w:bCs/>
                <w:color w:val="000000"/>
                <w:sz w:val="20"/>
                <w:szCs w:val="20"/>
                <w:lang w:eastAsia="ru-RU"/>
              </w:rPr>
              <w:br/>
              <w:t>территории С-В части</w:t>
            </w:r>
            <w:r>
              <w:rPr>
                <w:rFonts w:ascii="Times New Roman" w:eastAsia="Times New Roman" w:hAnsi="Times New Roman" w:cs="Times New Roman"/>
                <w:b/>
                <w:bCs/>
                <w:color w:val="000000"/>
                <w:sz w:val="20"/>
                <w:szCs w:val="20"/>
                <w:lang w:eastAsia="ru-RU"/>
              </w:rPr>
              <w:t xml:space="preserve"> </w:t>
            </w:r>
            <w:r w:rsidRPr="00DE4D7B">
              <w:rPr>
                <w:rFonts w:ascii="Times New Roman" w:eastAsia="Times New Roman" w:hAnsi="Times New Roman" w:cs="Times New Roman"/>
                <w:b/>
                <w:bCs/>
                <w:color w:val="000000"/>
                <w:sz w:val="20"/>
                <w:szCs w:val="20"/>
                <w:lang w:eastAsia="ru-RU"/>
              </w:rPr>
              <w:t>Пригородного района РСО</w:t>
            </w:r>
            <w:r w:rsidRPr="00DE4D7B">
              <w:rPr>
                <w:rFonts w:ascii="Times New Roman" w:eastAsia="Times New Roman" w:hAnsi="Times New Roman" w:cs="Times New Roman"/>
                <w:b/>
                <w:bCs/>
                <w:color w:val="000000"/>
                <w:sz w:val="20"/>
                <w:szCs w:val="20"/>
                <w:lang w:eastAsia="ru-RU"/>
              </w:rPr>
              <w:br/>
              <w:t>Алания</w:t>
            </w:r>
          </w:p>
        </w:tc>
      </w:tr>
      <w:tr w:rsidR="00DE4D7B" w:rsidRPr="00DE4D7B" w14:paraId="7AE9BAB3" w14:textId="77777777" w:rsidTr="00DE4D7B">
        <w:trPr>
          <w:jc w:val="center"/>
        </w:trPr>
        <w:tc>
          <w:tcPr>
            <w:tcW w:w="4997" w:type="pct"/>
            <w:gridSpan w:val="3"/>
            <w:tcBorders>
              <w:top w:val="single" w:sz="4" w:space="0" w:color="auto"/>
              <w:left w:val="single" w:sz="4" w:space="0" w:color="auto"/>
              <w:bottom w:val="single" w:sz="4" w:space="0" w:color="auto"/>
            </w:tcBorders>
            <w:vAlign w:val="center"/>
            <w:hideMark/>
          </w:tcPr>
          <w:p w14:paraId="0069EE5B" w14:textId="1985EC91" w:rsidR="00DE4D7B" w:rsidRPr="00DE4D7B" w:rsidRDefault="00DE4D7B" w:rsidP="00DE4D7B">
            <w:pPr>
              <w:spacing w:after="0" w:line="240" w:lineRule="auto"/>
              <w:jc w:val="center"/>
              <w:rPr>
                <w:rFonts w:ascii="Times New Roman" w:eastAsia="Times New Roman" w:hAnsi="Times New Roman" w:cs="Times New Roman"/>
                <w:sz w:val="20"/>
                <w:szCs w:val="20"/>
                <w:lang w:eastAsia="ru-RU"/>
              </w:rPr>
            </w:pPr>
            <w:r w:rsidRPr="00DE4D7B">
              <w:rPr>
                <w:rFonts w:ascii="Times New Roman" w:eastAsia="Times New Roman" w:hAnsi="Times New Roman" w:cs="Times New Roman"/>
                <w:color w:val="000000"/>
                <w:sz w:val="20"/>
                <w:szCs w:val="20"/>
                <w:lang w:eastAsia="ru-RU"/>
              </w:rPr>
              <w:t>1. Стихийные гидрометеорологические явления</w:t>
            </w:r>
          </w:p>
        </w:tc>
      </w:tr>
      <w:tr w:rsidR="00DE4D7B" w:rsidRPr="00DE4D7B" w14:paraId="43697A9A" w14:textId="77777777" w:rsidTr="00DE4D7B">
        <w:trPr>
          <w:jc w:val="center"/>
        </w:trPr>
        <w:tc>
          <w:tcPr>
            <w:tcW w:w="452" w:type="pct"/>
            <w:tcBorders>
              <w:top w:val="single" w:sz="4" w:space="0" w:color="auto"/>
              <w:left w:val="single" w:sz="4" w:space="0" w:color="auto"/>
              <w:bottom w:val="single" w:sz="4" w:space="0" w:color="auto"/>
              <w:right w:val="single" w:sz="4" w:space="0" w:color="auto"/>
            </w:tcBorders>
            <w:vAlign w:val="center"/>
            <w:hideMark/>
          </w:tcPr>
          <w:p w14:paraId="73AC5438" w14:textId="67E29314" w:rsidR="00DE4D7B" w:rsidRPr="00DE4D7B" w:rsidRDefault="00DE4D7B" w:rsidP="00DE4D7B">
            <w:pPr>
              <w:spacing w:after="0" w:line="240" w:lineRule="auto"/>
              <w:jc w:val="center"/>
              <w:rPr>
                <w:rFonts w:ascii="Times New Roman" w:eastAsia="Times New Roman" w:hAnsi="Times New Roman" w:cs="Times New Roman"/>
                <w:sz w:val="24"/>
                <w:szCs w:val="24"/>
                <w:lang w:eastAsia="ru-RU"/>
              </w:rPr>
            </w:pPr>
            <w:r w:rsidRPr="00DE4D7B">
              <w:rPr>
                <w:rFonts w:ascii="Times New Roman" w:eastAsia="Times New Roman" w:hAnsi="Times New Roman" w:cs="Times New Roman"/>
                <w:color w:val="000000"/>
                <w:sz w:val="20"/>
                <w:szCs w:val="20"/>
                <w:lang w:eastAsia="ru-RU"/>
              </w:rPr>
              <w:t>1</w:t>
            </w:r>
          </w:p>
        </w:tc>
        <w:tc>
          <w:tcPr>
            <w:tcW w:w="3486" w:type="pct"/>
            <w:tcBorders>
              <w:top w:val="single" w:sz="4" w:space="0" w:color="auto"/>
              <w:left w:val="single" w:sz="4" w:space="0" w:color="auto"/>
              <w:bottom w:val="single" w:sz="4" w:space="0" w:color="auto"/>
              <w:right w:val="single" w:sz="4" w:space="0" w:color="auto"/>
            </w:tcBorders>
            <w:vAlign w:val="center"/>
            <w:hideMark/>
          </w:tcPr>
          <w:p w14:paraId="3527E5DA" w14:textId="77777777" w:rsidR="00DE4D7B" w:rsidRPr="00DE4D7B" w:rsidRDefault="00DE4D7B" w:rsidP="00DE4D7B">
            <w:pPr>
              <w:spacing w:after="0" w:line="240" w:lineRule="auto"/>
              <w:rPr>
                <w:rFonts w:ascii="Times New Roman" w:eastAsia="Times New Roman" w:hAnsi="Times New Roman" w:cs="Times New Roman"/>
                <w:sz w:val="24"/>
                <w:szCs w:val="24"/>
                <w:lang w:eastAsia="ru-RU"/>
              </w:rPr>
            </w:pPr>
            <w:r w:rsidRPr="00DE4D7B">
              <w:rPr>
                <w:rFonts w:ascii="Times New Roman" w:eastAsia="Times New Roman" w:hAnsi="Times New Roman" w:cs="Times New Roman"/>
                <w:color w:val="000000"/>
                <w:sz w:val="20"/>
                <w:szCs w:val="20"/>
                <w:lang w:eastAsia="ru-RU"/>
              </w:rPr>
              <w:t>Сильный дождь (количество осадков 50мм и более за 12 час и менее, в</w:t>
            </w:r>
            <w:r w:rsidRPr="00DE4D7B">
              <w:rPr>
                <w:rFonts w:ascii="Times New Roman" w:eastAsia="Times New Roman" w:hAnsi="Times New Roman" w:cs="Times New Roman"/>
                <w:color w:val="000000"/>
                <w:sz w:val="20"/>
                <w:szCs w:val="20"/>
                <w:lang w:eastAsia="ru-RU"/>
              </w:rPr>
              <w:br/>
              <w:t>селеопасных районах 30 мм и более за то же время)</w:t>
            </w:r>
          </w:p>
        </w:tc>
        <w:tc>
          <w:tcPr>
            <w:tcW w:w="1059" w:type="pct"/>
            <w:tcBorders>
              <w:top w:val="single" w:sz="4" w:space="0" w:color="auto"/>
              <w:left w:val="single" w:sz="4" w:space="0" w:color="auto"/>
              <w:bottom w:val="single" w:sz="4" w:space="0" w:color="auto"/>
              <w:right w:val="single" w:sz="4" w:space="0" w:color="auto"/>
            </w:tcBorders>
            <w:vAlign w:val="center"/>
            <w:hideMark/>
          </w:tcPr>
          <w:p w14:paraId="56A99943" w14:textId="77777777" w:rsidR="00DE4D7B" w:rsidRPr="00DE4D7B" w:rsidRDefault="00DE4D7B" w:rsidP="00DE4D7B">
            <w:pPr>
              <w:spacing w:after="0" w:line="240" w:lineRule="auto"/>
              <w:jc w:val="center"/>
              <w:rPr>
                <w:rFonts w:ascii="Times New Roman" w:eastAsia="Times New Roman" w:hAnsi="Times New Roman" w:cs="Times New Roman"/>
                <w:sz w:val="24"/>
                <w:szCs w:val="24"/>
                <w:lang w:eastAsia="ru-RU"/>
              </w:rPr>
            </w:pPr>
            <w:r w:rsidRPr="00DE4D7B">
              <w:rPr>
                <w:rFonts w:ascii="Times New Roman" w:eastAsia="Times New Roman" w:hAnsi="Times New Roman" w:cs="Times New Roman"/>
                <w:color w:val="000000"/>
                <w:sz w:val="20"/>
                <w:szCs w:val="20"/>
                <w:lang w:eastAsia="ru-RU"/>
              </w:rPr>
              <w:t>ежегодно</w:t>
            </w:r>
          </w:p>
        </w:tc>
      </w:tr>
      <w:tr w:rsidR="00DE4D7B" w:rsidRPr="00DE4D7B" w14:paraId="23E1BB44" w14:textId="77777777" w:rsidTr="00DE4D7B">
        <w:trPr>
          <w:jc w:val="center"/>
        </w:trPr>
        <w:tc>
          <w:tcPr>
            <w:tcW w:w="452" w:type="pct"/>
            <w:tcBorders>
              <w:top w:val="single" w:sz="4" w:space="0" w:color="auto"/>
              <w:left w:val="single" w:sz="4" w:space="0" w:color="auto"/>
              <w:bottom w:val="single" w:sz="4" w:space="0" w:color="auto"/>
              <w:right w:val="single" w:sz="4" w:space="0" w:color="auto"/>
            </w:tcBorders>
            <w:vAlign w:val="center"/>
            <w:hideMark/>
          </w:tcPr>
          <w:p w14:paraId="409148ED" w14:textId="7A316232" w:rsidR="00DE4D7B" w:rsidRPr="00DE4D7B" w:rsidRDefault="00DE4D7B" w:rsidP="00DE4D7B">
            <w:pPr>
              <w:spacing w:after="0" w:line="240" w:lineRule="auto"/>
              <w:jc w:val="center"/>
              <w:rPr>
                <w:rFonts w:ascii="Times New Roman" w:eastAsia="Times New Roman" w:hAnsi="Times New Roman" w:cs="Times New Roman"/>
                <w:sz w:val="24"/>
                <w:szCs w:val="24"/>
                <w:lang w:eastAsia="ru-RU"/>
              </w:rPr>
            </w:pPr>
            <w:r w:rsidRPr="00DE4D7B">
              <w:rPr>
                <w:rFonts w:ascii="Times New Roman" w:eastAsia="Times New Roman" w:hAnsi="Times New Roman" w:cs="Times New Roman"/>
                <w:color w:val="000000"/>
                <w:sz w:val="20"/>
                <w:szCs w:val="20"/>
                <w:lang w:eastAsia="ru-RU"/>
              </w:rPr>
              <w:t>2</w:t>
            </w:r>
          </w:p>
        </w:tc>
        <w:tc>
          <w:tcPr>
            <w:tcW w:w="3486" w:type="pct"/>
            <w:tcBorders>
              <w:top w:val="single" w:sz="4" w:space="0" w:color="auto"/>
              <w:left w:val="single" w:sz="4" w:space="0" w:color="auto"/>
              <w:bottom w:val="single" w:sz="4" w:space="0" w:color="auto"/>
              <w:right w:val="single" w:sz="4" w:space="0" w:color="auto"/>
            </w:tcBorders>
            <w:vAlign w:val="center"/>
            <w:hideMark/>
          </w:tcPr>
          <w:p w14:paraId="20A783EA" w14:textId="77777777" w:rsidR="00DE4D7B" w:rsidRPr="00DE4D7B" w:rsidRDefault="00DE4D7B" w:rsidP="00DE4D7B">
            <w:pPr>
              <w:spacing w:after="0" w:line="240" w:lineRule="auto"/>
              <w:rPr>
                <w:rFonts w:ascii="Times New Roman" w:eastAsia="Times New Roman" w:hAnsi="Times New Roman" w:cs="Times New Roman"/>
                <w:sz w:val="24"/>
                <w:szCs w:val="24"/>
                <w:lang w:eastAsia="ru-RU"/>
              </w:rPr>
            </w:pPr>
            <w:r w:rsidRPr="00DE4D7B">
              <w:rPr>
                <w:rFonts w:ascii="Times New Roman" w:eastAsia="Times New Roman" w:hAnsi="Times New Roman" w:cs="Times New Roman"/>
                <w:color w:val="000000"/>
                <w:sz w:val="20"/>
                <w:szCs w:val="20"/>
                <w:lang w:eastAsia="ru-RU"/>
              </w:rPr>
              <w:t xml:space="preserve">Сильный ливень (количество осадков 30 мм и более за 1 час и менее) </w:t>
            </w:r>
          </w:p>
        </w:tc>
        <w:tc>
          <w:tcPr>
            <w:tcW w:w="1059" w:type="pct"/>
            <w:tcBorders>
              <w:top w:val="single" w:sz="4" w:space="0" w:color="auto"/>
              <w:left w:val="single" w:sz="4" w:space="0" w:color="auto"/>
              <w:bottom w:val="single" w:sz="4" w:space="0" w:color="auto"/>
              <w:right w:val="single" w:sz="4" w:space="0" w:color="auto"/>
            </w:tcBorders>
            <w:vAlign w:val="center"/>
            <w:hideMark/>
          </w:tcPr>
          <w:p w14:paraId="557C7D5A" w14:textId="77777777" w:rsidR="00DE4D7B" w:rsidRPr="00DE4D7B" w:rsidRDefault="00DE4D7B" w:rsidP="00DE4D7B">
            <w:pPr>
              <w:spacing w:after="0" w:line="240" w:lineRule="auto"/>
              <w:jc w:val="center"/>
              <w:rPr>
                <w:rFonts w:ascii="Times New Roman" w:eastAsia="Times New Roman" w:hAnsi="Times New Roman" w:cs="Times New Roman"/>
                <w:sz w:val="24"/>
                <w:szCs w:val="24"/>
                <w:lang w:eastAsia="ru-RU"/>
              </w:rPr>
            </w:pPr>
            <w:r w:rsidRPr="00DE4D7B">
              <w:rPr>
                <w:rFonts w:ascii="Times New Roman" w:eastAsia="Times New Roman" w:hAnsi="Times New Roman" w:cs="Times New Roman"/>
                <w:color w:val="000000"/>
                <w:sz w:val="20"/>
                <w:szCs w:val="20"/>
                <w:lang w:eastAsia="ru-RU"/>
              </w:rPr>
              <w:t>ежегодно</w:t>
            </w:r>
          </w:p>
        </w:tc>
      </w:tr>
      <w:tr w:rsidR="00DE4D7B" w:rsidRPr="00DE4D7B" w14:paraId="5381D883" w14:textId="77777777" w:rsidTr="00DE4D7B">
        <w:trPr>
          <w:jc w:val="center"/>
        </w:trPr>
        <w:tc>
          <w:tcPr>
            <w:tcW w:w="452" w:type="pct"/>
            <w:tcBorders>
              <w:top w:val="single" w:sz="4" w:space="0" w:color="auto"/>
              <w:left w:val="single" w:sz="4" w:space="0" w:color="auto"/>
              <w:bottom w:val="single" w:sz="4" w:space="0" w:color="auto"/>
              <w:right w:val="single" w:sz="4" w:space="0" w:color="auto"/>
            </w:tcBorders>
            <w:vAlign w:val="center"/>
            <w:hideMark/>
          </w:tcPr>
          <w:p w14:paraId="25D9E3D1" w14:textId="539102A3" w:rsidR="00DE4D7B" w:rsidRPr="00DE4D7B" w:rsidRDefault="00DE4D7B" w:rsidP="00DE4D7B">
            <w:pPr>
              <w:spacing w:after="0" w:line="240" w:lineRule="auto"/>
              <w:jc w:val="center"/>
              <w:rPr>
                <w:rFonts w:ascii="Times New Roman" w:eastAsia="Times New Roman" w:hAnsi="Times New Roman" w:cs="Times New Roman"/>
                <w:sz w:val="24"/>
                <w:szCs w:val="24"/>
                <w:lang w:eastAsia="ru-RU"/>
              </w:rPr>
            </w:pPr>
            <w:r w:rsidRPr="00DE4D7B">
              <w:rPr>
                <w:rFonts w:ascii="Times New Roman" w:eastAsia="Times New Roman" w:hAnsi="Times New Roman" w:cs="Times New Roman"/>
                <w:color w:val="000000"/>
                <w:sz w:val="20"/>
                <w:szCs w:val="20"/>
                <w:lang w:eastAsia="ru-RU"/>
              </w:rPr>
              <w:t>3</w:t>
            </w:r>
          </w:p>
        </w:tc>
        <w:tc>
          <w:tcPr>
            <w:tcW w:w="3486" w:type="pct"/>
            <w:tcBorders>
              <w:top w:val="single" w:sz="4" w:space="0" w:color="auto"/>
              <w:left w:val="single" w:sz="4" w:space="0" w:color="auto"/>
              <w:bottom w:val="single" w:sz="4" w:space="0" w:color="auto"/>
              <w:right w:val="single" w:sz="4" w:space="0" w:color="auto"/>
            </w:tcBorders>
            <w:vAlign w:val="center"/>
            <w:hideMark/>
          </w:tcPr>
          <w:p w14:paraId="330580AC" w14:textId="77777777" w:rsidR="00DE4D7B" w:rsidRPr="00DE4D7B" w:rsidRDefault="00DE4D7B" w:rsidP="00DE4D7B">
            <w:pPr>
              <w:spacing w:after="0" w:line="240" w:lineRule="auto"/>
              <w:rPr>
                <w:rFonts w:ascii="Times New Roman" w:eastAsia="Times New Roman" w:hAnsi="Times New Roman" w:cs="Times New Roman"/>
                <w:sz w:val="24"/>
                <w:szCs w:val="24"/>
                <w:lang w:eastAsia="ru-RU"/>
              </w:rPr>
            </w:pPr>
            <w:r w:rsidRPr="00DE4D7B">
              <w:rPr>
                <w:rFonts w:ascii="Times New Roman" w:eastAsia="Times New Roman" w:hAnsi="Times New Roman" w:cs="Times New Roman"/>
                <w:color w:val="000000"/>
                <w:sz w:val="20"/>
                <w:szCs w:val="20"/>
                <w:lang w:eastAsia="ru-RU"/>
              </w:rPr>
              <w:t xml:space="preserve">Крупный град (диаметр градин 20мм и более) </w:t>
            </w:r>
          </w:p>
        </w:tc>
        <w:tc>
          <w:tcPr>
            <w:tcW w:w="1059" w:type="pct"/>
            <w:tcBorders>
              <w:top w:val="single" w:sz="4" w:space="0" w:color="auto"/>
              <w:left w:val="single" w:sz="4" w:space="0" w:color="auto"/>
              <w:bottom w:val="single" w:sz="4" w:space="0" w:color="auto"/>
              <w:right w:val="single" w:sz="4" w:space="0" w:color="auto"/>
            </w:tcBorders>
            <w:vAlign w:val="center"/>
            <w:hideMark/>
          </w:tcPr>
          <w:p w14:paraId="752625B7" w14:textId="77777777" w:rsidR="00DE4D7B" w:rsidRPr="00DE4D7B" w:rsidRDefault="00DE4D7B" w:rsidP="00DE4D7B">
            <w:pPr>
              <w:spacing w:after="0" w:line="240" w:lineRule="auto"/>
              <w:jc w:val="center"/>
              <w:rPr>
                <w:rFonts w:ascii="Times New Roman" w:eastAsia="Times New Roman" w:hAnsi="Times New Roman" w:cs="Times New Roman"/>
                <w:sz w:val="24"/>
                <w:szCs w:val="24"/>
                <w:lang w:eastAsia="ru-RU"/>
              </w:rPr>
            </w:pPr>
            <w:r w:rsidRPr="00DE4D7B">
              <w:rPr>
                <w:rFonts w:ascii="Times New Roman" w:eastAsia="Times New Roman" w:hAnsi="Times New Roman" w:cs="Times New Roman"/>
                <w:color w:val="000000"/>
                <w:sz w:val="20"/>
                <w:szCs w:val="20"/>
                <w:lang w:eastAsia="ru-RU"/>
              </w:rPr>
              <w:t>1-3 раза в год</w:t>
            </w:r>
          </w:p>
        </w:tc>
      </w:tr>
      <w:tr w:rsidR="00DE4D7B" w:rsidRPr="00DE4D7B" w14:paraId="402A4784" w14:textId="77777777" w:rsidTr="00DE4D7B">
        <w:trPr>
          <w:jc w:val="center"/>
        </w:trPr>
        <w:tc>
          <w:tcPr>
            <w:tcW w:w="452" w:type="pct"/>
            <w:tcBorders>
              <w:top w:val="single" w:sz="4" w:space="0" w:color="auto"/>
              <w:left w:val="single" w:sz="4" w:space="0" w:color="auto"/>
              <w:bottom w:val="single" w:sz="4" w:space="0" w:color="auto"/>
              <w:right w:val="single" w:sz="4" w:space="0" w:color="auto"/>
            </w:tcBorders>
            <w:vAlign w:val="center"/>
            <w:hideMark/>
          </w:tcPr>
          <w:p w14:paraId="375BFD52" w14:textId="7D1F0565" w:rsidR="00DE4D7B" w:rsidRPr="00DE4D7B" w:rsidRDefault="00DE4D7B" w:rsidP="00DE4D7B">
            <w:pPr>
              <w:spacing w:after="0" w:line="240" w:lineRule="auto"/>
              <w:jc w:val="center"/>
              <w:rPr>
                <w:rFonts w:ascii="Times New Roman" w:eastAsia="Times New Roman" w:hAnsi="Times New Roman" w:cs="Times New Roman"/>
                <w:sz w:val="24"/>
                <w:szCs w:val="24"/>
                <w:lang w:eastAsia="ru-RU"/>
              </w:rPr>
            </w:pPr>
            <w:r w:rsidRPr="00DE4D7B">
              <w:rPr>
                <w:rFonts w:ascii="Times New Roman" w:eastAsia="Times New Roman" w:hAnsi="Times New Roman" w:cs="Times New Roman"/>
                <w:color w:val="000000"/>
                <w:sz w:val="20"/>
                <w:szCs w:val="20"/>
                <w:lang w:eastAsia="ru-RU"/>
              </w:rPr>
              <w:t>4</w:t>
            </w:r>
          </w:p>
        </w:tc>
        <w:tc>
          <w:tcPr>
            <w:tcW w:w="3486" w:type="pct"/>
            <w:tcBorders>
              <w:top w:val="single" w:sz="4" w:space="0" w:color="auto"/>
              <w:left w:val="single" w:sz="4" w:space="0" w:color="auto"/>
              <w:bottom w:val="single" w:sz="4" w:space="0" w:color="auto"/>
              <w:right w:val="single" w:sz="4" w:space="0" w:color="auto"/>
            </w:tcBorders>
            <w:vAlign w:val="center"/>
            <w:hideMark/>
          </w:tcPr>
          <w:p w14:paraId="5F12038F" w14:textId="77777777" w:rsidR="00DE4D7B" w:rsidRPr="00DE4D7B" w:rsidRDefault="00DE4D7B" w:rsidP="00DE4D7B">
            <w:pPr>
              <w:spacing w:after="0" w:line="240" w:lineRule="auto"/>
              <w:rPr>
                <w:rFonts w:ascii="Times New Roman" w:eastAsia="Times New Roman" w:hAnsi="Times New Roman" w:cs="Times New Roman"/>
                <w:sz w:val="24"/>
                <w:szCs w:val="24"/>
                <w:lang w:eastAsia="ru-RU"/>
              </w:rPr>
            </w:pPr>
            <w:r w:rsidRPr="00DE4D7B">
              <w:rPr>
                <w:rFonts w:ascii="Times New Roman" w:eastAsia="Times New Roman" w:hAnsi="Times New Roman" w:cs="Times New Roman"/>
                <w:color w:val="000000"/>
                <w:sz w:val="20"/>
                <w:szCs w:val="20"/>
                <w:lang w:eastAsia="ru-RU"/>
              </w:rPr>
              <w:t xml:space="preserve">Ветер (при порывах 30 м/сек и более на 1/3 территории) </w:t>
            </w:r>
          </w:p>
        </w:tc>
        <w:tc>
          <w:tcPr>
            <w:tcW w:w="1059" w:type="pct"/>
            <w:tcBorders>
              <w:top w:val="single" w:sz="4" w:space="0" w:color="auto"/>
              <w:left w:val="single" w:sz="4" w:space="0" w:color="auto"/>
              <w:bottom w:val="single" w:sz="4" w:space="0" w:color="auto"/>
              <w:right w:val="single" w:sz="4" w:space="0" w:color="auto"/>
            </w:tcBorders>
            <w:vAlign w:val="center"/>
            <w:hideMark/>
          </w:tcPr>
          <w:p w14:paraId="511F7DCF" w14:textId="77777777" w:rsidR="00DE4D7B" w:rsidRPr="00DE4D7B" w:rsidRDefault="00DE4D7B" w:rsidP="00DE4D7B">
            <w:pPr>
              <w:spacing w:after="0" w:line="240" w:lineRule="auto"/>
              <w:jc w:val="center"/>
              <w:rPr>
                <w:rFonts w:ascii="Times New Roman" w:eastAsia="Times New Roman" w:hAnsi="Times New Roman" w:cs="Times New Roman"/>
                <w:sz w:val="24"/>
                <w:szCs w:val="24"/>
                <w:lang w:eastAsia="ru-RU"/>
              </w:rPr>
            </w:pPr>
            <w:r w:rsidRPr="00DE4D7B">
              <w:rPr>
                <w:rFonts w:ascii="Times New Roman" w:eastAsia="Times New Roman" w:hAnsi="Times New Roman" w:cs="Times New Roman"/>
                <w:color w:val="000000"/>
                <w:sz w:val="20"/>
                <w:szCs w:val="20"/>
                <w:lang w:eastAsia="ru-RU"/>
              </w:rPr>
              <w:t>ежегодно</w:t>
            </w:r>
          </w:p>
        </w:tc>
      </w:tr>
      <w:tr w:rsidR="00DE4D7B" w:rsidRPr="00DE4D7B" w14:paraId="4DAF4147" w14:textId="77777777" w:rsidTr="00DE4D7B">
        <w:trPr>
          <w:jc w:val="center"/>
        </w:trPr>
        <w:tc>
          <w:tcPr>
            <w:tcW w:w="452" w:type="pct"/>
            <w:tcBorders>
              <w:top w:val="single" w:sz="4" w:space="0" w:color="auto"/>
              <w:left w:val="single" w:sz="4" w:space="0" w:color="auto"/>
              <w:bottom w:val="single" w:sz="4" w:space="0" w:color="auto"/>
              <w:right w:val="single" w:sz="4" w:space="0" w:color="auto"/>
            </w:tcBorders>
            <w:vAlign w:val="center"/>
            <w:hideMark/>
          </w:tcPr>
          <w:p w14:paraId="31065A36" w14:textId="2A1F0042" w:rsidR="00DE4D7B" w:rsidRPr="00DE4D7B" w:rsidRDefault="00DE4D7B" w:rsidP="00DE4D7B">
            <w:pPr>
              <w:spacing w:after="0" w:line="240" w:lineRule="auto"/>
              <w:jc w:val="center"/>
              <w:rPr>
                <w:rFonts w:ascii="Times New Roman" w:eastAsia="Times New Roman" w:hAnsi="Times New Roman" w:cs="Times New Roman"/>
                <w:sz w:val="24"/>
                <w:szCs w:val="24"/>
                <w:lang w:eastAsia="ru-RU"/>
              </w:rPr>
            </w:pPr>
            <w:r w:rsidRPr="00DE4D7B">
              <w:rPr>
                <w:rFonts w:ascii="Times New Roman" w:eastAsia="Times New Roman" w:hAnsi="Times New Roman" w:cs="Times New Roman"/>
                <w:color w:val="000000"/>
                <w:sz w:val="20"/>
                <w:szCs w:val="20"/>
                <w:lang w:eastAsia="ru-RU"/>
              </w:rPr>
              <w:t>5</w:t>
            </w:r>
          </w:p>
        </w:tc>
        <w:tc>
          <w:tcPr>
            <w:tcW w:w="3486" w:type="pct"/>
            <w:tcBorders>
              <w:top w:val="single" w:sz="4" w:space="0" w:color="auto"/>
              <w:left w:val="single" w:sz="4" w:space="0" w:color="auto"/>
              <w:bottom w:val="single" w:sz="4" w:space="0" w:color="auto"/>
              <w:right w:val="single" w:sz="4" w:space="0" w:color="auto"/>
            </w:tcBorders>
            <w:vAlign w:val="center"/>
            <w:hideMark/>
          </w:tcPr>
          <w:p w14:paraId="5BBF997D" w14:textId="77777777" w:rsidR="00DE4D7B" w:rsidRPr="00DE4D7B" w:rsidRDefault="00DE4D7B" w:rsidP="00DE4D7B">
            <w:pPr>
              <w:spacing w:after="0" w:line="240" w:lineRule="auto"/>
              <w:rPr>
                <w:rFonts w:ascii="Times New Roman" w:eastAsia="Times New Roman" w:hAnsi="Times New Roman" w:cs="Times New Roman"/>
                <w:sz w:val="24"/>
                <w:szCs w:val="24"/>
                <w:lang w:eastAsia="ru-RU"/>
              </w:rPr>
            </w:pPr>
            <w:r w:rsidRPr="00DE4D7B">
              <w:rPr>
                <w:rFonts w:ascii="Times New Roman" w:eastAsia="Times New Roman" w:hAnsi="Times New Roman" w:cs="Times New Roman"/>
                <w:color w:val="000000"/>
                <w:sz w:val="20"/>
                <w:szCs w:val="20"/>
                <w:lang w:eastAsia="ru-RU"/>
              </w:rPr>
              <w:t xml:space="preserve">Сильные снегопады (количество осадков 20 мм и более за 12 час и менее) </w:t>
            </w:r>
          </w:p>
        </w:tc>
        <w:tc>
          <w:tcPr>
            <w:tcW w:w="1059" w:type="pct"/>
            <w:tcBorders>
              <w:top w:val="single" w:sz="4" w:space="0" w:color="auto"/>
              <w:left w:val="single" w:sz="4" w:space="0" w:color="auto"/>
              <w:bottom w:val="single" w:sz="4" w:space="0" w:color="auto"/>
              <w:right w:val="single" w:sz="4" w:space="0" w:color="auto"/>
            </w:tcBorders>
            <w:vAlign w:val="center"/>
            <w:hideMark/>
          </w:tcPr>
          <w:p w14:paraId="60704260" w14:textId="77777777" w:rsidR="00DE4D7B" w:rsidRPr="00DE4D7B" w:rsidRDefault="00DE4D7B" w:rsidP="00DE4D7B">
            <w:pPr>
              <w:spacing w:after="0" w:line="240" w:lineRule="auto"/>
              <w:jc w:val="center"/>
              <w:rPr>
                <w:rFonts w:ascii="Times New Roman" w:eastAsia="Times New Roman" w:hAnsi="Times New Roman" w:cs="Times New Roman"/>
                <w:sz w:val="24"/>
                <w:szCs w:val="24"/>
                <w:lang w:eastAsia="ru-RU"/>
              </w:rPr>
            </w:pPr>
            <w:r w:rsidRPr="00DE4D7B">
              <w:rPr>
                <w:rFonts w:ascii="Times New Roman" w:eastAsia="Times New Roman" w:hAnsi="Times New Roman" w:cs="Times New Roman"/>
                <w:color w:val="000000"/>
                <w:sz w:val="20"/>
                <w:szCs w:val="20"/>
                <w:lang w:eastAsia="ru-RU"/>
              </w:rPr>
              <w:t>ежегодно</w:t>
            </w:r>
          </w:p>
        </w:tc>
      </w:tr>
      <w:tr w:rsidR="00DE4D7B" w:rsidRPr="00DE4D7B" w14:paraId="0C5A3A22" w14:textId="77777777" w:rsidTr="00DE4D7B">
        <w:trPr>
          <w:jc w:val="center"/>
        </w:trPr>
        <w:tc>
          <w:tcPr>
            <w:tcW w:w="452" w:type="pct"/>
            <w:tcBorders>
              <w:top w:val="single" w:sz="4" w:space="0" w:color="auto"/>
              <w:left w:val="single" w:sz="4" w:space="0" w:color="auto"/>
              <w:bottom w:val="single" w:sz="4" w:space="0" w:color="auto"/>
              <w:right w:val="single" w:sz="4" w:space="0" w:color="auto"/>
            </w:tcBorders>
            <w:vAlign w:val="center"/>
            <w:hideMark/>
          </w:tcPr>
          <w:p w14:paraId="576829EB" w14:textId="0259B487" w:rsidR="00DE4D7B" w:rsidRPr="00DE4D7B" w:rsidRDefault="00DE4D7B" w:rsidP="00DE4D7B">
            <w:pPr>
              <w:spacing w:after="0" w:line="240" w:lineRule="auto"/>
              <w:jc w:val="center"/>
              <w:rPr>
                <w:rFonts w:ascii="Times New Roman" w:eastAsia="Times New Roman" w:hAnsi="Times New Roman" w:cs="Times New Roman"/>
                <w:sz w:val="24"/>
                <w:szCs w:val="24"/>
                <w:lang w:eastAsia="ru-RU"/>
              </w:rPr>
            </w:pPr>
            <w:r w:rsidRPr="00DE4D7B">
              <w:rPr>
                <w:rFonts w:ascii="Times New Roman" w:eastAsia="Times New Roman" w:hAnsi="Times New Roman" w:cs="Times New Roman"/>
                <w:color w:val="000000"/>
                <w:sz w:val="20"/>
                <w:szCs w:val="20"/>
                <w:lang w:eastAsia="ru-RU"/>
              </w:rPr>
              <w:t>6</w:t>
            </w:r>
          </w:p>
        </w:tc>
        <w:tc>
          <w:tcPr>
            <w:tcW w:w="3486" w:type="pct"/>
            <w:tcBorders>
              <w:top w:val="single" w:sz="4" w:space="0" w:color="auto"/>
              <w:left w:val="single" w:sz="4" w:space="0" w:color="auto"/>
              <w:bottom w:val="single" w:sz="4" w:space="0" w:color="auto"/>
              <w:right w:val="single" w:sz="4" w:space="0" w:color="auto"/>
            </w:tcBorders>
            <w:vAlign w:val="center"/>
            <w:hideMark/>
          </w:tcPr>
          <w:p w14:paraId="521CF024" w14:textId="65CA8031" w:rsidR="00DE4D7B" w:rsidRPr="00DE4D7B" w:rsidRDefault="00DE4D7B" w:rsidP="00DE4D7B">
            <w:pPr>
              <w:spacing w:after="0" w:line="240" w:lineRule="auto"/>
              <w:rPr>
                <w:rFonts w:ascii="Times New Roman" w:eastAsia="Times New Roman" w:hAnsi="Times New Roman" w:cs="Times New Roman"/>
                <w:sz w:val="24"/>
                <w:szCs w:val="24"/>
                <w:lang w:eastAsia="ru-RU"/>
              </w:rPr>
            </w:pPr>
            <w:r w:rsidRPr="00DE4D7B">
              <w:rPr>
                <w:rFonts w:ascii="Times New Roman" w:eastAsia="Times New Roman" w:hAnsi="Times New Roman" w:cs="Times New Roman"/>
                <w:color w:val="000000"/>
                <w:sz w:val="20"/>
                <w:szCs w:val="20"/>
                <w:lang w:eastAsia="ru-RU"/>
              </w:rPr>
              <w:t>Понижение температуры воздуха (поверхности почвы) ниже ноля градусов в</w:t>
            </w:r>
            <w:r>
              <w:rPr>
                <w:rFonts w:ascii="Times New Roman" w:eastAsia="Times New Roman" w:hAnsi="Times New Roman" w:cs="Times New Roman"/>
                <w:color w:val="000000"/>
                <w:sz w:val="20"/>
                <w:szCs w:val="20"/>
                <w:lang w:eastAsia="ru-RU"/>
              </w:rPr>
              <w:t xml:space="preserve"> </w:t>
            </w:r>
            <w:r w:rsidRPr="00DE4D7B">
              <w:rPr>
                <w:rFonts w:ascii="Times New Roman" w:eastAsia="Times New Roman" w:hAnsi="Times New Roman" w:cs="Times New Roman"/>
                <w:color w:val="000000"/>
                <w:sz w:val="20"/>
                <w:szCs w:val="20"/>
                <w:lang w:eastAsia="ru-RU"/>
              </w:rPr>
              <w:t>период активной вегетации сельскохозяйственных культур</w:t>
            </w:r>
          </w:p>
        </w:tc>
        <w:tc>
          <w:tcPr>
            <w:tcW w:w="1059" w:type="pct"/>
            <w:tcBorders>
              <w:top w:val="single" w:sz="4" w:space="0" w:color="auto"/>
              <w:left w:val="single" w:sz="4" w:space="0" w:color="auto"/>
              <w:bottom w:val="single" w:sz="4" w:space="0" w:color="auto"/>
              <w:right w:val="single" w:sz="4" w:space="0" w:color="auto"/>
            </w:tcBorders>
            <w:vAlign w:val="center"/>
            <w:hideMark/>
          </w:tcPr>
          <w:p w14:paraId="3B3571C4" w14:textId="77777777" w:rsidR="00DE4D7B" w:rsidRPr="00DE4D7B" w:rsidRDefault="00DE4D7B" w:rsidP="00DE4D7B">
            <w:pPr>
              <w:spacing w:after="0" w:line="240" w:lineRule="auto"/>
              <w:jc w:val="center"/>
              <w:rPr>
                <w:rFonts w:ascii="Times New Roman" w:eastAsia="Times New Roman" w:hAnsi="Times New Roman" w:cs="Times New Roman"/>
                <w:sz w:val="24"/>
                <w:szCs w:val="24"/>
                <w:lang w:eastAsia="ru-RU"/>
              </w:rPr>
            </w:pPr>
            <w:r w:rsidRPr="00DE4D7B">
              <w:rPr>
                <w:rFonts w:ascii="Times New Roman" w:eastAsia="Times New Roman" w:hAnsi="Times New Roman" w:cs="Times New Roman"/>
                <w:color w:val="000000"/>
                <w:sz w:val="20"/>
                <w:szCs w:val="20"/>
                <w:lang w:eastAsia="ru-RU"/>
              </w:rPr>
              <w:t>ежегодно</w:t>
            </w:r>
          </w:p>
        </w:tc>
      </w:tr>
      <w:tr w:rsidR="00DE4D7B" w:rsidRPr="00DE4D7B" w14:paraId="3935E6C0" w14:textId="77777777" w:rsidTr="00DE4D7B">
        <w:trPr>
          <w:jc w:val="center"/>
        </w:trPr>
        <w:tc>
          <w:tcPr>
            <w:tcW w:w="452" w:type="pct"/>
            <w:tcBorders>
              <w:top w:val="single" w:sz="4" w:space="0" w:color="auto"/>
              <w:left w:val="single" w:sz="4" w:space="0" w:color="auto"/>
              <w:bottom w:val="single" w:sz="4" w:space="0" w:color="auto"/>
              <w:right w:val="single" w:sz="4" w:space="0" w:color="auto"/>
            </w:tcBorders>
            <w:vAlign w:val="center"/>
            <w:hideMark/>
          </w:tcPr>
          <w:p w14:paraId="7C74DA3A" w14:textId="466F5CA2" w:rsidR="00DE4D7B" w:rsidRPr="00DE4D7B" w:rsidRDefault="00DE4D7B" w:rsidP="00DE4D7B">
            <w:pPr>
              <w:spacing w:after="0" w:line="240" w:lineRule="auto"/>
              <w:jc w:val="center"/>
              <w:rPr>
                <w:rFonts w:ascii="Times New Roman" w:eastAsia="Times New Roman" w:hAnsi="Times New Roman" w:cs="Times New Roman"/>
                <w:sz w:val="24"/>
                <w:szCs w:val="24"/>
                <w:lang w:eastAsia="ru-RU"/>
              </w:rPr>
            </w:pPr>
            <w:r w:rsidRPr="00DE4D7B">
              <w:rPr>
                <w:rFonts w:ascii="Times New Roman" w:eastAsia="Times New Roman" w:hAnsi="Times New Roman" w:cs="Times New Roman"/>
                <w:color w:val="000000"/>
                <w:sz w:val="20"/>
                <w:szCs w:val="20"/>
                <w:lang w:eastAsia="ru-RU"/>
              </w:rPr>
              <w:t>7</w:t>
            </w:r>
          </w:p>
        </w:tc>
        <w:tc>
          <w:tcPr>
            <w:tcW w:w="3486" w:type="pct"/>
            <w:tcBorders>
              <w:top w:val="single" w:sz="4" w:space="0" w:color="auto"/>
              <w:left w:val="single" w:sz="4" w:space="0" w:color="auto"/>
              <w:bottom w:val="single" w:sz="4" w:space="0" w:color="auto"/>
              <w:right w:val="single" w:sz="4" w:space="0" w:color="auto"/>
            </w:tcBorders>
            <w:vAlign w:val="center"/>
            <w:hideMark/>
          </w:tcPr>
          <w:p w14:paraId="29E4E5E6" w14:textId="77777777" w:rsidR="00DE4D7B" w:rsidRPr="00DE4D7B" w:rsidRDefault="00DE4D7B" w:rsidP="00DE4D7B">
            <w:pPr>
              <w:spacing w:after="0" w:line="240" w:lineRule="auto"/>
              <w:rPr>
                <w:rFonts w:ascii="Times New Roman" w:eastAsia="Times New Roman" w:hAnsi="Times New Roman" w:cs="Times New Roman"/>
                <w:sz w:val="24"/>
                <w:szCs w:val="24"/>
                <w:lang w:eastAsia="ru-RU"/>
              </w:rPr>
            </w:pPr>
            <w:r w:rsidRPr="00DE4D7B">
              <w:rPr>
                <w:rFonts w:ascii="Times New Roman" w:eastAsia="Times New Roman" w:hAnsi="Times New Roman" w:cs="Times New Roman"/>
                <w:color w:val="000000"/>
                <w:sz w:val="20"/>
                <w:szCs w:val="20"/>
                <w:lang w:eastAsia="ru-RU"/>
              </w:rPr>
              <w:t xml:space="preserve">Сильный мороз ( -25 градусов и ниже) </w:t>
            </w:r>
          </w:p>
        </w:tc>
        <w:tc>
          <w:tcPr>
            <w:tcW w:w="1059" w:type="pct"/>
            <w:tcBorders>
              <w:top w:val="single" w:sz="4" w:space="0" w:color="auto"/>
              <w:left w:val="single" w:sz="4" w:space="0" w:color="auto"/>
              <w:bottom w:val="single" w:sz="4" w:space="0" w:color="auto"/>
              <w:right w:val="single" w:sz="4" w:space="0" w:color="auto"/>
            </w:tcBorders>
            <w:vAlign w:val="center"/>
            <w:hideMark/>
          </w:tcPr>
          <w:p w14:paraId="4D5461B9" w14:textId="77777777" w:rsidR="00DE4D7B" w:rsidRPr="00DE4D7B" w:rsidRDefault="00DE4D7B" w:rsidP="00DE4D7B">
            <w:pPr>
              <w:spacing w:after="0" w:line="240" w:lineRule="auto"/>
              <w:jc w:val="center"/>
              <w:rPr>
                <w:rFonts w:ascii="Times New Roman" w:eastAsia="Times New Roman" w:hAnsi="Times New Roman" w:cs="Times New Roman"/>
                <w:sz w:val="24"/>
                <w:szCs w:val="24"/>
                <w:lang w:eastAsia="ru-RU"/>
              </w:rPr>
            </w:pPr>
            <w:r w:rsidRPr="00DE4D7B">
              <w:rPr>
                <w:rFonts w:ascii="Times New Roman" w:eastAsia="Times New Roman" w:hAnsi="Times New Roman" w:cs="Times New Roman"/>
                <w:color w:val="000000"/>
                <w:sz w:val="20"/>
                <w:szCs w:val="20"/>
                <w:lang w:eastAsia="ru-RU"/>
              </w:rPr>
              <w:t>1 раз в 10 лет</w:t>
            </w:r>
            <w:r w:rsidRPr="00DE4D7B">
              <w:rPr>
                <w:rFonts w:ascii="Times New Roman" w:eastAsia="Times New Roman" w:hAnsi="Times New Roman" w:cs="Times New Roman"/>
                <w:color w:val="000000"/>
                <w:sz w:val="20"/>
                <w:szCs w:val="20"/>
                <w:lang w:eastAsia="ru-RU"/>
              </w:rPr>
              <w:br/>
              <w:t>1 раз в 7 лет</w:t>
            </w:r>
          </w:p>
        </w:tc>
      </w:tr>
      <w:tr w:rsidR="00DE4D7B" w:rsidRPr="00DE4D7B" w14:paraId="7BD6E55F" w14:textId="77777777" w:rsidTr="00DE4D7B">
        <w:trPr>
          <w:jc w:val="center"/>
        </w:trPr>
        <w:tc>
          <w:tcPr>
            <w:tcW w:w="452" w:type="pct"/>
            <w:tcBorders>
              <w:top w:val="single" w:sz="4" w:space="0" w:color="auto"/>
              <w:left w:val="single" w:sz="4" w:space="0" w:color="auto"/>
              <w:bottom w:val="single" w:sz="4" w:space="0" w:color="auto"/>
              <w:right w:val="single" w:sz="4" w:space="0" w:color="auto"/>
            </w:tcBorders>
            <w:vAlign w:val="center"/>
            <w:hideMark/>
          </w:tcPr>
          <w:p w14:paraId="63E226D8" w14:textId="39419888" w:rsidR="00DE4D7B" w:rsidRPr="00DE4D7B" w:rsidRDefault="00DE4D7B" w:rsidP="00DE4D7B">
            <w:pPr>
              <w:spacing w:after="0" w:line="240" w:lineRule="auto"/>
              <w:jc w:val="center"/>
              <w:rPr>
                <w:rFonts w:ascii="Times New Roman" w:eastAsia="Times New Roman" w:hAnsi="Times New Roman" w:cs="Times New Roman"/>
                <w:sz w:val="24"/>
                <w:szCs w:val="24"/>
                <w:lang w:eastAsia="ru-RU"/>
              </w:rPr>
            </w:pPr>
            <w:r w:rsidRPr="00DE4D7B">
              <w:rPr>
                <w:rFonts w:ascii="Times New Roman" w:eastAsia="Times New Roman" w:hAnsi="Times New Roman" w:cs="Times New Roman"/>
                <w:color w:val="000000"/>
                <w:sz w:val="20"/>
                <w:szCs w:val="20"/>
                <w:lang w:eastAsia="ru-RU"/>
              </w:rPr>
              <w:t>8</w:t>
            </w:r>
          </w:p>
        </w:tc>
        <w:tc>
          <w:tcPr>
            <w:tcW w:w="3486" w:type="pct"/>
            <w:tcBorders>
              <w:top w:val="single" w:sz="4" w:space="0" w:color="auto"/>
              <w:left w:val="single" w:sz="4" w:space="0" w:color="auto"/>
              <w:bottom w:val="single" w:sz="4" w:space="0" w:color="auto"/>
              <w:right w:val="single" w:sz="4" w:space="0" w:color="auto"/>
            </w:tcBorders>
            <w:vAlign w:val="center"/>
            <w:hideMark/>
          </w:tcPr>
          <w:p w14:paraId="75F9172A" w14:textId="77777777" w:rsidR="00DE4D7B" w:rsidRPr="00DE4D7B" w:rsidRDefault="00DE4D7B" w:rsidP="00DE4D7B">
            <w:pPr>
              <w:spacing w:after="0" w:line="240" w:lineRule="auto"/>
              <w:rPr>
                <w:rFonts w:ascii="Times New Roman" w:eastAsia="Times New Roman" w:hAnsi="Times New Roman" w:cs="Times New Roman"/>
                <w:sz w:val="24"/>
                <w:szCs w:val="24"/>
                <w:lang w:eastAsia="ru-RU"/>
              </w:rPr>
            </w:pPr>
            <w:r w:rsidRPr="00DE4D7B">
              <w:rPr>
                <w:rFonts w:ascii="Times New Roman" w:eastAsia="Times New Roman" w:hAnsi="Times New Roman" w:cs="Times New Roman"/>
                <w:color w:val="000000"/>
                <w:sz w:val="20"/>
                <w:szCs w:val="20"/>
                <w:lang w:eastAsia="ru-RU"/>
              </w:rPr>
              <w:t xml:space="preserve">Сильная жара (38 градусов и выше) </w:t>
            </w:r>
          </w:p>
        </w:tc>
        <w:tc>
          <w:tcPr>
            <w:tcW w:w="1059" w:type="pct"/>
            <w:tcBorders>
              <w:top w:val="single" w:sz="4" w:space="0" w:color="auto"/>
              <w:left w:val="single" w:sz="4" w:space="0" w:color="auto"/>
              <w:bottom w:val="single" w:sz="4" w:space="0" w:color="auto"/>
              <w:right w:val="single" w:sz="4" w:space="0" w:color="auto"/>
            </w:tcBorders>
            <w:vAlign w:val="center"/>
            <w:hideMark/>
          </w:tcPr>
          <w:p w14:paraId="6FFA9945" w14:textId="77777777" w:rsidR="00DE4D7B" w:rsidRPr="00DE4D7B" w:rsidRDefault="00DE4D7B" w:rsidP="00DE4D7B">
            <w:pPr>
              <w:spacing w:after="0" w:line="240" w:lineRule="auto"/>
              <w:jc w:val="center"/>
              <w:rPr>
                <w:rFonts w:ascii="Times New Roman" w:eastAsia="Times New Roman" w:hAnsi="Times New Roman" w:cs="Times New Roman"/>
                <w:sz w:val="24"/>
                <w:szCs w:val="24"/>
                <w:lang w:eastAsia="ru-RU"/>
              </w:rPr>
            </w:pPr>
            <w:r w:rsidRPr="00DE4D7B">
              <w:rPr>
                <w:rFonts w:ascii="Times New Roman" w:eastAsia="Times New Roman" w:hAnsi="Times New Roman" w:cs="Times New Roman"/>
                <w:color w:val="000000"/>
                <w:sz w:val="20"/>
                <w:szCs w:val="20"/>
                <w:lang w:eastAsia="ru-RU"/>
              </w:rPr>
              <w:t>1 раз в 20 лет,</w:t>
            </w:r>
          </w:p>
        </w:tc>
      </w:tr>
      <w:tr w:rsidR="00DE4D7B" w:rsidRPr="00DE4D7B" w14:paraId="66C32A0B" w14:textId="77777777" w:rsidTr="00DE4D7B">
        <w:trPr>
          <w:jc w:val="center"/>
        </w:trPr>
        <w:tc>
          <w:tcPr>
            <w:tcW w:w="452" w:type="pct"/>
            <w:tcBorders>
              <w:top w:val="single" w:sz="4" w:space="0" w:color="auto"/>
              <w:left w:val="single" w:sz="4" w:space="0" w:color="auto"/>
              <w:bottom w:val="single" w:sz="4" w:space="0" w:color="auto"/>
              <w:right w:val="single" w:sz="4" w:space="0" w:color="auto"/>
            </w:tcBorders>
            <w:vAlign w:val="center"/>
            <w:hideMark/>
          </w:tcPr>
          <w:p w14:paraId="7E2A70B5" w14:textId="2485768B" w:rsidR="00DE4D7B" w:rsidRPr="00DE4D7B" w:rsidRDefault="00DE4D7B" w:rsidP="00DE4D7B">
            <w:pPr>
              <w:spacing w:after="0" w:line="240" w:lineRule="auto"/>
              <w:jc w:val="center"/>
              <w:rPr>
                <w:rFonts w:ascii="Times New Roman" w:eastAsia="Times New Roman" w:hAnsi="Times New Roman" w:cs="Times New Roman"/>
                <w:sz w:val="24"/>
                <w:szCs w:val="24"/>
                <w:lang w:eastAsia="ru-RU"/>
              </w:rPr>
            </w:pPr>
            <w:r w:rsidRPr="00DE4D7B">
              <w:rPr>
                <w:rFonts w:ascii="Times New Roman" w:eastAsia="Times New Roman" w:hAnsi="Times New Roman" w:cs="Times New Roman"/>
                <w:color w:val="000000"/>
                <w:sz w:val="20"/>
                <w:szCs w:val="20"/>
                <w:lang w:eastAsia="ru-RU"/>
              </w:rPr>
              <w:t>9</w:t>
            </w:r>
          </w:p>
        </w:tc>
        <w:tc>
          <w:tcPr>
            <w:tcW w:w="3486" w:type="pct"/>
            <w:tcBorders>
              <w:top w:val="single" w:sz="4" w:space="0" w:color="auto"/>
              <w:left w:val="single" w:sz="4" w:space="0" w:color="auto"/>
              <w:bottom w:val="single" w:sz="4" w:space="0" w:color="auto"/>
              <w:right w:val="single" w:sz="4" w:space="0" w:color="auto"/>
            </w:tcBorders>
            <w:vAlign w:val="center"/>
            <w:hideMark/>
          </w:tcPr>
          <w:p w14:paraId="3D32D20E" w14:textId="77777777" w:rsidR="00DE4D7B" w:rsidRPr="00DE4D7B" w:rsidRDefault="00DE4D7B" w:rsidP="00DE4D7B">
            <w:pPr>
              <w:spacing w:after="0" w:line="240" w:lineRule="auto"/>
              <w:rPr>
                <w:rFonts w:ascii="Times New Roman" w:eastAsia="Times New Roman" w:hAnsi="Times New Roman" w:cs="Times New Roman"/>
                <w:sz w:val="24"/>
                <w:szCs w:val="24"/>
                <w:lang w:eastAsia="ru-RU"/>
              </w:rPr>
            </w:pPr>
            <w:r w:rsidRPr="00DE4D7B">
              <w:rPr>
                <w:rFonts w:ascii="Times New Roman" w:eastAsia="Times New Roman" w:hAnsi="Times New Roman" w:cs="Times New Roman"/>
                <w:color w:val="000000"/>
                <w:sz w:val="20"/>
                <w:szCs w:val="20"/>
                <w:lang w:eastAsia="ru-RU"/>
              </w:rPr>
              <w:t xml:space="preserve">Сильные туманы (видимость 50м и менее в течение 12 час и более) </w:t>
            </w:r>
          </w:p>
        </w:tc>
        <w:tc>
          <w:tcPr>
            <w:tcW w:w="1059" w:type="pct"/>
            <w:tcBorders>
              <w:top w:val="single" w:sz="4" w:space="0" w:color="auto"/>
              <w:left w:val="single" w:sz="4" w:space="0" w:color="auto"/>
              <w:bottom w:val="single" w:sz="4" w:space="0" w:color="auto"/>
              <w:right w:val="single" w:sz="4" w:space="0" w:color="auto"/>
            </w:tcBorders>
            <w:vAlign w:val="center"/>
            <w:hideMark/>
          </w:tcPr>
          <w:p w14:paraId="61B13821" w14:textId="77777777" w:rsidR="00DE4D7B" w:rsidRPr="00DE4D7B" w:rsidRDefault="00DE4D7B" w:rsidP="00DE4D7B">
            <w:pPr>
              <w:spacing w:after="0" w:line="240" w:lineRule="auto"/>
              <w:jc w:val="center"/>
              <w:rPr>
                <w:rFonts w:ascii="Times New Roman" w:eastAsia="Times New Roman" w:hAnsi="Times New Roman" w:cs="Times New Roman"/>
                <w:sz w:val="24"/>
                <w:szCs w:val="24"/>
                <w:lang w:eastAsia="ru-RU"/>
              </w:rPr>
            </w:pPr>
            <w:r w:rsidRPr="00DE4D7B">
              <w:rPr>
                <w:rFonts w:ascii="Times New Roman" w:eastAsia="Times New Roman" w:hAnsi="Times New Roman" w:cs="Times New Roman"/>
                <w:color w:val="000000"/>
                <w:sz w:val="20"/>
                <w:szCs w:val="20"/>
                <w:lang w:eastAsia="ru-RU"/>
              </w:rPr>
              <w:t>1 раз в 10-15лет</w:t>
            </w:r>
          </w:p>
        </w:tc>
      </w:tr>
      <w:tr w:rsidR="00DE4D7B" w:rsidRPr="00DE4D7B" w14:paraId="73B4AE66" w14:textId="77777777" w:rsidTr="00DE4D7B">
        <w:trPr>
          <w:jc w:val="center"/>
        </w:trPr>
        <w:tc>
          <w:tcPr>
            <w:tcW w:w="452" w:type="pct"/>
            <w:tcBorders>
              <w:top w:val="single" w:sz="4" w:space="0" w:color="auto"/>
              <w:left w:val="single" w:sz="4" w:space="0" w:color="auto"/>
              <w:bottom w:val="single" w:sz="4" w:space="0" w:color="auto"/>
              <w:right w:val="single" w:sz="4" w:space="0" w:color="auto"/>
            </w:tcBorders>
            <w:vAlign w:val="center"/>
            <w:hideMark/>
          </w:tcPr>
          <w:p w14:paraId="6830E2F4" w14:textId="2F2183DF" w:rsidR="00DE4D7B" w:rsidRPr="00DE4D7B" w:rsidRDefault="00DE4D7B" w:rsidP="00DE4D7B">
            <w:pPr>
              <w:spacing w:after="0" w:line="240" w:lineRule="auto"/>
              <w:jc w:val="center"/>
              <w:rPr>
                <w:rFonts w:ascii="Times New Roman" w:eastAsia="Times New Roman" w:hAnsi="Times New Roman" w:cs="Times New Roman"/>
                <w:sz w:val="24"/>
                <w:szCs w:val="24"/>
                <w:lang w:eastAsia="ru-RU"/>
              </w:rPr>
            </w:pPr>
            <w:r w:rsidRPr="00DE4D7B">
              <w:rPr>
                <w:rFonts w:ascii="Times New Roman" w:eastAsia="Times New Roman" w:hAnsi="Times New Roman" w:cs="Times New Roman"/>
                <w:color w:val="000000"/>
                <w:sz w:val="20"/>
                <w:szCs w:val="20"/>
                <w:lang w:eastAsia="ru-RU"/>
              </w:rPr>
              <w:t>10</w:t>
            </w:r>
          </w:p>
        </w:tc>
        <w:tc>
          <w:tcPr>
            <w:tcW w:w="3486" w:type="pct"/>
            <w:tcBorders>
              <w:top w:val="single" w:sz="4" w:space="0" w:color="auto"/>
              <w:left w:val="single" w:sz="4" w:space="0" w:color="auto"/>
              <w:bottom w:val="single" w:sz="4" w:space="0" w:color="auto"/>
              <w:right w:val="single" w:sz="4" w:space="0" w:color="auto"/>
            </w:tcBorders>
            <w:vAlign w:val="center"/>
            <w:hideMark/>
          </w:tcPr>
          <w:p w14:paraId="367F8741" w14:textId="6116C605" w:rsidR="00DE4D7B" w:rsidRPr="00DE4D7B" w:rsidRDefault="00DE4D7B" w:rsidP="00DE4D7B">
            <w:pPr>
              <w:spacing w:after="0" w:line="240" w:lineRule="auto"/>
              <w:rPr>
                <w:rFonts w:ascii="Times New Roman" w:eastAsia="Times New Roman" w:hAnsi="Times New Roman" w:cs="Times New Roman"/>
                <w:sz w:val="24"/>
                <w:szCs w:val="24"/>
                <w:lang w:eastAsia="ru-RU"/>
              </w:rPr>
            </w:pPr>
            <w:r w:rsidRPr="00DE4D7B">
              <w:rPr>
                <w:rFonts w:ascii="Times New Roman" w:eastAsia="Times New Roman" w:hAnsi="Times New Roman" w:cs="Times New Roman"/>
                <w:color w:val="000000"/>
                <w:sz w:val="20"/>
                <w:szCs w:val="20"/>
                <w:lang w:eastAsia="ru-RU"/>
              </w:rPr>
              <w:t>Сильный гололед (диаметр отложений льда на проводах гололедного станка</w:t>
            </w:r>
            <w:r>
              <w:rPr>
                <w:rFonts w:ascii="Times New Roman" w:eastAsia="Times New Roman" w:hAnsi="Times New Roman" w:cs="Times New Roman"/>
                <w:color w:val="000000"/>
                <w:sz w:val="20"/>
                <w:szCs w:val="20"/>
                <w:lang w:eastAsia="ru-RU"/>
              </w:rPr>
              <w:t xml:space="preserve"> </w:t>
            </w:r>
            <w:r w:rsidRPr="00DE4D7B">
              <w:rPr>
                <w:rFonts w:ascii="Times New Roman" w:eastAsia="Times New Roman" w:hAnsi="Times New Roman" w:cs="Times New Roman"/>
                <w:color w:val="000000"/>
                <w:sz w:val="20"/>
                <w:szCs w:val="20"/>
                <w:lang w:eastAsia="ru-RU"/>
              </w:rPr>
              <w:t>20мм и более)</w:t>
            </w:r>
          </w:p>
        </w:tc>
        <w:tc>
          <w:tcPr>
            <w:tcW w:w="1059" w:type="pct"/>
            <w:tcBorders>
              <w:top w:val="single" w:sz="4" w:space="0" w:color="auto"/>
              <w:left w:val="single" w:sz="4" w:space="0" w:color="auto"/>
              <w:bottom w:val="single" w:sz="4" w:space="0" w:color="auto"/>
              <w:right w:val="single" w:sz="4" w:space="0" w:color="auto"/>
            </w:tcBorders>
            <w:vAlign w:val="center"/>
            <w:hideMark/>
          </w:tcPr>
          <w:p w14:paraId="55748F92" w14:textId="77777777" w:rsidR="00DE4D7B" w:rsidRPr="00DE4D7B" w:rsidRDefault="00DE4D7B" w:rsidP="00DE4D7B">
            <w:pPr>
              <w:spacing w:after="0" w:line="240" w:lineRule="auto"/>
              <w:jc w:val="center"/>
              <w:rPr>
                <w:rFonts w:ascii="Times New Roman" w:eastAsia="Times New Roman" w:hAnsi="Times New Roman" w:cs="Times New Roman"/>
                <w:sz w:val="24"/>
                <w:szCs w:val="24"/>
                <w:lang w:eastAsia="ru-RU"/>
              </w:rPr>
            </w:pPr>
            <w:r w:rsidRPr="00DE4D7B">
              <w:rPr>
                <w:rFonts w:ascii="Times New Roman" w:eastAsia="Times New Roman" w:hAnsi="Times New Roman" w:cs="Times New Roman"/>
                <w:color w:val="000000"/>
                <w:sz w:val="20"/>
                <w:szCs w:val="20"/>
                <w:lang w:eastAsia="ru-RU"/>
              </w:rPr>
              <w:t>1 раз в 5 лет</w:t>
            </w:r>
          </w:p>
        </w:tc>
      </w:tr>
      <w:tr w:rsidR="00DE4D7B" w:rsidRPr="00DE4D7B" w14:paraId="2A1AF7BC" w14:textId="77777777" w:rsidTr="00DE4D7B">
        <w:trPr>
          <w:jc w:val="center"/>
        </w:trPr>
        <w:tc>
          <w:tcPr>
            <w:tcW w:w="4997" w:type="pct"/>
            <w:gridSpan w:val="3"/>
            <w:tcBorders>
              <w:top w:val="single" w:sz="4" w:space="0" w:color="auto"/>
              <w:left w:val="single" w:sz="4" w:space="0" w:color="auto"/>
              <w:bottom w:val="single" w:sz="4" w:space="0" w:color="auto"/>
            </w:tcBorders>
            <w:vAlign w:val="center"/>
            <w:hideMark/>
          </w:tcPr>
          <w:p w14:paraId="34187A5C" w14:textId="0B7F0C50" w:rsidR="00DE4D7B" w:rsidRPr="00DE4D7B" w:rsidRDefault="00DE4D7B" w:rsidP="00DE4D7B">
            <w:pPr>
              <w:spacing w:after="0" w:line="240" w:lineRule="auto"/>
              <w:jc w:val="center"/>
              <w:rPr>
                <w:rFonts w:ascii="Times New Roman" w:eastAsia="Times New Roman" w:hAnsi="Times New Roman" w:cs="Times New Roman"/>
                <w:sz w:val="20"/>
                <w:szCs w:val="20"/>
                <w:lang w:eastAsia="ru-RU"/>
              </w:rPr>
            </w:pPr>
            <w:r w:rsidRPr="00DE4D7B">
              <w:rPr>
                <w:rFonts w:ascii="Times New Roman" w:eastAsia="Times New Roman" w:hAnsi="Times New Roman" w:cs="Times New Roman"/>
                <w:color w:val="000000"/>
                <w:sz w:val="20"/>
                <w:szCs w:val="20"/>
                <w:lang w:eastAsia="ru-RU"/>
              </w:rPr>
              <w:t>2. Резкие изменения погоды</w:t>
            </w:r>
          </w:p>
        </w:tc>
      </w:tr>
      <w:tr w:rsidR="00DE4D7B" w:rsidRPr="00DE4D7B" w14:paraId="45A04293" w14:textId="77777777" w:rsidTr="00DE4D7B">
        <w:trPr>
          <w:jc w:val="center"/>
        </w:trPr>
        <w:tc>
          <w:tcPr>
            <w:tcW w:w="452" w:type="pct"/>
            <w:tcBorders>
              <w:top w:val="single" w:sz="4" w:space="0" w:color="auto"/>
              <w:left w:val="single" w:sz="4" w:space="0" w:color="auto"/>
              <w:bottom w:val="single" w:sz="4" w:space="0" w:color="auto"/>
              <w:right w:val="single" w:sz="4" w:space="0" w:color="auto"/>
            </w:tcBorders>
            <w:vAlign w:val="center"/>
            <w:hideMark/>
          </w:tcPr>
          <w:p w14:paraId="679EB8BE" w14:textId="77777777" w:rsidR="00DE4D7B" w:rsidRPr="00DE4D7B" w:rsidRDefault="00DE4D7B" w:rsidP="00DE4D7B">
            <w:pPr>
              <w:spacing w:after="0" w:line="240" w:lineRule="auto"/>
              <w:jc w:val="center"/>
              <w:rPr>
                <w:rFonts w:ascii="Times New Roman" w:eastAsia="Times New Roman" w:hAnsi="Times New Roman" w:cs="Times New Roman"/>
                <w:sz w:val="24"/>
                <w:szCs w:val="24"/>
                <w:lang w:eastAsia="ru-RU"/>
              </w:rPr>
            </w:pPr>
            <w:r w:rsidRPr="00DE4D7B">
              <w:rPr>
                <w:rFonts w:ascii="Times New Roman" w:eastAsia="Times New Roman" w:hAnsi="Times New Roman" w:cs="Times New Roman"/>
                <w:color w:val="000000"/>
                <w:sz w:val="20"/>
                <w:szCs w:val="20"/>
                <w:lang w:eastAsia="ru-RU"/>
              </w:rPr>
              <w:t>1</w:t>
            </w:r>
          </w:p>
        </w:tc>
        <w:tc>
          <w:tcPr>
            <w:tcW w:w="3486" w:type="pct"/>
            <w:tcBorders>
              <w:top w:val="single" w:sz="4" w:space="0" w:color="auto"/>
              <w:left w:val="single" w:sz="4" w:space="0" w:color="auto"/>
              <w:bottom w:val="single" w:sz="4" w:space="0" w:color="auto"/>
              <w:right w:val="single" w:sz="4" w:space="0" w:color="auto"/>
            </w:tcBorders>
            <w:vAlign w:val="center"/>
            <w:hideMark/>
          </w:tcPr>
          <w:p w14:paraId="4F223BDF" w14:textId="3A4BF926" w:rsidR="00DE4D7B" w:rsidRPr="00DE4D7B" w:rsidRDefault="00DE4D7B" w:rsidP="00DE4D7B">
            <w:pPr>
              <w:spacing w:after="0" w:line="240" w:lineRule="auto"/>
              <w:rPr>
                <w:rFonts w:ascii="Times New Roman" w:eastAsia="Times New Roman" w:hAnsi="Times New Roman" w:cs="Times New Roman"/>
                <w:sz w:val="24"/>
                <w:szCs w:val="24"/>
                <w:lang w:eastAsia="ru-RU"/>
              </w:rPr>
            </w:pPr>
            <w:r w:rsidRPr="00DE4D7B">
              <w:rPr>
                <w:rFonts w:ascii="Times New Roman" w:eastAsia="Times New Roman" w:hAnsi="Times New Roman" w:cs="Times New Roman"/>
                <w:color w:val="000000"/>
                <w:sz w:val="20"/>
                <w:szCs w:val="20"/>
                <w:lang w:eastAsia="ru-RU"/>
              </w:rPr>
              <w:t>Резкое похолодание в течение 1-2 суток на 10 градусов и более,</w:t>
            </w:r>
            <w:r w:rsidRPr="00DE4D7B">
              <w:rPr>
                <w:rFonts w:ascii="Times New Roman" w:eastAsia="Times New Roman" w:hAnsi="Times New Roman" w:cs="Times New Roman"/>
                <w:color w:val="000000"/>
                <w:sz w:val="20"/>
                <w:szCs w:val="20"/>
                <w:lang w:eastAsia="ru-RU"/>
              </w:rPr>
              <w:br/>
              <w:t>сопровождающееся одним или несколькими неблагоприятными явлениями</w:t>
            </w:r>
            <w:r>
              <w:rPr>
                <w:rFonts w:ascii="Times New Roman" w:eastAsia="Times New Roman" w:hAnsi="Times New Roman" w:cs="Times New Roman"/>
                <w:color w:val="000000"/>
                <w:sz w:val="20"/>
                <w:szCs w:val="20"/>
                <w:lang w:eastAsia="ru-RU"/>
              </w:rPr>
              <w:t xml:space="preserve"> </w:t>
            </w:r>
            <w:r w:rsidRPr="00DE4D7B">
              <w:rPr>
                <w:rFonts w:ascii="Times New Roman" w:eastAsia="Times New Roman" w:hAnsi="Times New Roman" w:cs="Times New Roman"/>
                <w:color w:val="000000"/>
                <w:sz w:val="20"/>
                <w:szCs w:val="20"/>
                <w:lang w:eastAsia="ru-RU"/>
              </w:rPr>
              <w:t>(сильным ветром, снегопадами, гололедом)</w:t>
            </w:r>
          </w:p>
        </w:tc>
        <w:tc>
          <w:tcPr>
            <w:tcW w:w="1059" w:type="pct"/>
            <w:tcBorders>
              <w:top w:val="single" w:sz="4" w:space="0" w:color="auto"/>
              <w:left w:val="single" w:sz="4" w:space="0" w:color="auto"/>
              <w:bottom w:val="single" w:sz="4" w:space="0" w:color="auto"/>
              <w:right w:val="single" w:sz="4" w:space="0" w:color="auto"/>
            </w:tcBorders>
            <w:vAlign w:val="center"/>
            <w:hideMark/>
          </w:tcPr>
          <w:p w14:paraId="6F5FB499" w14:textId="77777777" w:rsidR="00DE4D7B" w:rsidRPr="00DE4D7B" w:rsidRDefault="00DE4D7B" w:rsidP="00DE4D7B">
            <w:pPr>
              <w:spacing w:after="0" w:line="240" w:lineRule="auto"/>
              <w:jc w:val="center"/>
              <w:rPr>
                <w:rFonts w:ascii="Times New Roman" w:eastAsia="Times New Roman" w:hAnsi="Times New Roman" w:cs="Times New Roman"/>
                <w:sz w:val="24"/>
                <w:szCs w:val="24"/>
                <w:lang w:eastAsia="ru-RU"/>
              </w:rPr>
            </w:pPr>
            <w:r w:rsidRPr="00DE4D7B">
              <w:rPr>
                <w:rFonts w:ascii="Times New Roman" w:eastAsia="Times New Roman" w:hAnsi="Times New Roman" w:cs="Times New Roman"/>
                <w:color w:val="000000"/>
                <w:sz w:val="20"/>
                <w:szCs w:val="20"/>
                <w:lang w:eastAsia="ru-RU"/>
              </w:rPr>
              <w:t>ежегодно</w:t>
            </w:r>
          </w:p>
        </w:tc>
      </w:tr>
      <w:tr w:rsidR="00DE4D7B" w:rsidRPr="00DE4D7B" w14:paraId="2D342AE4" w14:textId="77777777" w:rsidTr="00DE4D7B">
        <w:trPr>
          <w:jc w:val="center"/>
        </w:trPr>
        <w:tc>
          <w:tcPr>
            <w:tcW w:w="452" w:type="pct"/>
            <w:tcBorders>
              <w:top w:val="single" w:sz="4" w:space="0" w:color="auto"/>
              <w:left w:val="single" w:sz="4" w:space="0" w:color="auto"/>
              <w:bottom w:val="single" w:sz="4" w:space="0" w:color="auto"/>
              <w:right w:val="single" w:sz="4" w:space="0" w:color="auto"/>
            </w:tcBorders>
            <w:vAlign w:val="center"/>
            <w:hideMark/>
          </w:tcPr>
          <w:p w14:paraId="3026D7F2" w14:textId="33CCBF87" w:rsidR="00DE4D7B" w:rsidRPr="00DE4D7B" w:rsidRDefault="00DE4D7B" w:rsidP="00DE4D7B">
            <w:pPr>
              <w:spacing w:after="0" w:line="240" w:lineRule="auto"/>
              <w:jc w:val="center"/>
              <w:rPr>
                <w:rFonts w:ascii="Times New Roman" w:eastAsia="Times New Roman" w:hAnsi="Times New Roman" w:cs="Times New Roman"/>
                <w:sz w:val="24"/>
                <w:szCs w:val="24"/>
                <w:lang w:eastAsia="ru-RU"/>
              </w:rPr>
            </w:pPr>
            <w:r w:rsidRPr="00DE4D7B">
              <w:rPr>
                <w:rFonts w:ascii="Times New Roman" w:eastAsia="Times New Roman" w:hAnsi="Times New Roman" w:cs="Times New Roman"/>
                <w:color w:val="000000"/>
                <w:sz w:val="20"/>
                <w:szCs w:val="20"/>
                <w:lang w:eastAsia="ru-RU"/>
              </w:rPr>
              <w:t>2</w:t>
            </w:r>
          </w:p>
        </w:tc>
        <w:tc>
          <w:tcPr>
            <w:tcW w:w="3486" w:type="pct"/>
            <w:tcBorders>
              <w:top w:val="single" w:sz="4" w:space="0" w:color="auto"/>
              <w:left w:val="single" w:sz="4" w:space="0" w:color="auto"/>
              <w:bottom w:val="single" w:sz="4" w:space="0" w:color="auto"/>
              <w:right w:val="single" w:sz="4" w:space="0" w:color="auto"/>
            </w:tcBorders>
            <w:vAlign w:val="center"/>
            <w:hideMark/>
          </w:tcPr>
          <w:p w14:paraId="5D3730E2" w14:textId="77777777" w:rsidR="00DE4D7B" w:rsidRPr="00DE4D7B" w:rsidRDefault="00DE4D7B" w:rsidP="00DE4D7B">
            <w:pPr>
              <w:spacing w:after="0" w:line="240" w:lineRule="auto"/>
              <w:rPr>
                <w:rFonts w:ascii="Times New Roman" w:eastAsia="Times New Roman" w:hAnsi="Times New Roman" w:cs="Times New Roman"/>
                <w:sz w:val="24"/>
                <w:szCs w:val="24"/>
                <w:lang w:eastAsia="ru-RU"/>
              </w:rPr>
            </w:pPr>
            <w:r w:rsidRPr="00DE4D7B">
              <w:rPr>
                <w:rFonts w:ascii="Times New Roman" w:eastAsia="Times New Roman" w:hAnsi="Times New Roman" w:cs="Times New Roman"/>
                <w:color w:val="000000"/>
                <w:sz w:val="20"/>
                <w:szCs w:val="20"/>
                <w:lang w:eastAsia="ru-RU"/>
              </w:rPr>
              <w:t>Резкое потепление в течение 1-2 суток на 10 градусов и более,</w:t>
            </w:r>
            <w:r w:rsidRPr="00DE4D7B">
              <w:rPr>
                <w:rFonts w:ascii="Times New Roman" w:eastAsia="Times New Roman" w:hAnsi="Times New Roman" w:cs="Times New Roman"/>
                <w:color w:val="000000"/>
                <w:sz w:val="20"/>
                <w:szCs w:val="20"/>
                <w:lang w:eastAsia="ru-RU"/>
              </w:rPr>
              <w:br/>
              <w:t>сопровождающееся одним или несколькими неблагоприятными явлениями</w:t>
            </w:r>
          </w:p>
        </w:tc>
        <w:tc>
          <w:tcPr>
            <w:tcW w:w="1059" w:type="pct"/>
            <w:tcBorders>
              <w:top w:val="single" w:sz="4" w:space="0" w:color="auto"/>
              <w:left w:val="single" w:sz="4" w:space="0" w:color="auto"/>
              <w:bottom w:val="single" w:sz="4" w:space="0" w:color="auto"/>
              <w:right w:val="single" w:sz="4" w:space="0" w:color="auto"/>
            </w:tcBorders>
            <w:vAlign w:val="center"/>
            <w:hideMark/>
          </w:tcPr>
          <w:p w14:paraId="295B435E" w14:textId="77777777" w:rsidR="00DE4D7B" w:rsidRPr="00DE4D7B" w:rsidRDefault="00DE4D7B" w:rsidP="00DE4D7B">
            <w:pPr>
              <w:spacing w:after="0" w:line="240" w:lineRule="auto"/>
              <w:jc w:val="center"/>
              <w:rPr>
                <w:rFonts w:ascii="Times New Roman" w:eastAsia="Times New Roman" w:hAnsi="Times New Roman" w:cs="Times New Roman"/>
                <w:sz w:val="24"/>
                <w:szCs w:val="24"/>
                <w:lang w:eastAsia="ru-RU"/>
              </w:rPr>
            </w:pPr>
            <w:r w:rsidRPr="00DE4D7B">
              <w:rPr>
                <w:rFonts w:ascii="Times New Roman" w:eastAsia="Times New Roman" w:hAnsi="Times New Roman" w:cs="Times New Roman"/>
                <w:color w:val="000000"/>
                <w:sz w:val="20"/>
                <w:szCs w:val="20"/>
                <w:lang w:eastAsia="ru-RU"/>
              </w:rPr>
              <w:t>1 раз в 5 лет</w:t>
            </w:r>
          </w:p>
        </w:tc>
      </w:tr>
      <w:tr w:rsidR="00DE4D7B" w:rsidRPr="00DE4D7B" w14:paraId="711692DF" w14:textId="77777777" w:rsidTr="00DE4D7B">
        <w:trPr>
          <w:jc w:val="center"/>
        </w:trPr>
        <w:tc>
          <w:tcPr>
            <w:tcW w:w="452" w:type="pct"/>
            <w:tcBorders>
              <w:top w:val="single" w:sz="4" w:space="0" w:color="auto"/>
              <w:left w:val="single" w:sz="4" w:space="0" w:color="auto"/>
              <w:bottom w:val="single" w:sz="4" w:space="0" w:color="auto"/>
              <w:right w:val="single" w:sz="4" w:space="0" w:color="auto"/>
            </w:tcBorders>
            <w:vAlign w:val="center"/>
            <w:hideMark/>
          </w:tcPr>
          <w:p w14:paraId="455E3A14" w14:textId="50DC7CC0" w:rsidR="00DE4D7B" w:rsidRPr="00DE4D7B" w:rsidRDefault="00DE4D7B" w:rsidP="00DE4D7B">
            <w:pPr>
              <w:spacing w:after="0" w:line="240" w:lineRule="auto"/>
              <w:jc w:val="center"/>
              <w:rPr>
                <w:rFonts w:ascii="Times New Roman" w:eastAsia="Times New Roman" w:hAnsi="Times New Roman" w:cs="Times New Roman"/>
                <w:sz w:val="24"/>
                <w:szCs w:val="24"/>
                <w:lang w:eastAsia="ru-RU"/>
              </w:rPr>
            </w:pPr>
            <w:r w:rsidRPr="00DE4D7B">
              <w:rPr>
                <w:rFonts w:ascii="Times New Roman" w:eastAsia="Times New Roman" w:hAnsi="Times New Roman" w:cs="Times New Roman"/>
                <w:color w:val="000000"/>
                <w:sz w:val="20"/>
                <w:szCs w:val="20"/>
                <w:lang w:eastAsia="ru-RU"/>
              </w:rPr>
              <w:t>3</w:t>
            </w:r>
          </w:p>
        </w:tc>
        <w:tc>
          <w:tcPr>
            <w:tcW w:w="3486" w:type="pct"/>
            <w:tcBorders>
              <w:top w:val="single" w:sz="4" w:space="0" w:color="auto"/>
              <w:left w:val="single" w:sz="4" w:space="0" w:color="auto"/>
              <w:bottom w:val="single" w:sz="4" w:space="0" w:color="auto"/>
              <w:right w:val="single" w:sz="4" w:space="0" w:color="auto"/>
            </w:tcBorders>
            <w:vAlign w:val="center"/>
            <w:hideMark/>
          </w:tcPr>
          <w:p w14:paraId="4AE6F585" w14:textId="77777777" w:rsidR="00DE4D7B" w:rsidRPr="00DE4D7B" w:rsidRDefault="00DE4D7B" w:rsidP="00DE4D7B">
            <w:pPr>
              <w:spacing w:after="0" w:line="240" w:lineRule="auto"/>
              <w:rPr>
                <w:rFonts w:ascii="Times New Roman" w:eastAsia="Times New Roman" w:hAnsi="Times New Roman" w:cs="Times New Roman"/>
                <w:sz w:val="24"/>
                <w:szCs w:val="24"/>
                <w:lang w:eastAsia="ru-RU"/>
              </w:rPr>
            </w:pPr>
            <w:r w:rsidRPr="00DE4D7B">
              <w:rPr>
                <w:rFonts w:ascii="Times New Roman" w:eastAsia="Times New Roman" w:hAnsi="Times New Roman" w:cs="Times New Roman"/>
                <w:color w:val="000000"/>
                <w:sz w:val="20"/>
                <w:szCs w:val="20"/>
                <w:lang w:eastAsia="ru-RU"/>
              </w:rPr>
              <w:t>Быстрая смена (за 1 сутки) устойчивой сухой погоды на дождливую или</w:t>
            </w:r>
            <w:r w:rsidRPr="00DE4D7B">
              <w:rPr>
                <w:rFonts w:ascii="Times New Roman" w:eastAsia="Times New Roman" w:hAnsi="Times New Roman" w:cs="Times New Roman"/>
                <w:color w:val="000000"/>
                <w:sz w:val="20"/>
                <w:szCs w:val="20"/>
                <w:lang w:eastAsia="ru-RU"/>
              </w:rPr>
              <w:br/>
              <w:t>наоборот в период массовой уборки урожая зерновых культур</w:t>
            </w:r>
          </w:p>
        </w:tc>
        <w:tc>
          <w:tcPr>
            <w:tcW w:w="1059" w:type="pct"/>
            <w:tcBorders>
              <w:top w:val="single" w:sz="4" w:space="0" w:color="auto"/>
              <w:left w:val="single" w:sz="4" w:space="0" w:color="auto"/>
              <w:bottom w:val="single" w:sz="4" w:space="0" w:color="auto"/>
              <w:right w:val="single" w:sz="4" w:space="0" w:color="auto"/>
            </w:tcBorders>
            <w:vAlign w:val="center"/>
            <w:hideMark/>
          </w:tcPr>
          <w:p w14:paraId="1965CA82" w14:textId="77777777" w:rsidR="00DE4D7B" w:rsidRPr="00DE4D7B" w:rsidRDefault="00DE4D7B" w:rsidP="00DE4D7B">
            <w:pPr>
              <w:spacing w:after="0" w:line="240" w:lineRule="auto"/>
              <w:jc w:val="center"/>
              <w:rPr>
                <w:rFonts w:ascii="Times New Roman" w:eastAsia="Times New Roman" w:hAnsi="Times New Roman" w:cs="Times New Roman"/>
                <w:sz w:val="24"/>
                <w:szCs w:val="24"/>
                <w:lang w:eastAsia="ru-RU"/>
              </w:rPr>
            </w:pPr>
            <w:r w:rsidRPr="00DE4D7B">
              <w:rPr>
                <w:rFonts w:ascii="Times New Roman" w:eastAsia="Times New Roman" w:hAnsi="Times New Roman" w:cs="Times New Roman"/>
                <w:color w:val="000000"/>
                <w:sz w:val="20"/>
                <w:szCs w:val="20"/>
                <w:lang w:eastAsia="ru-RU"/>
              </w:rPr>
              <w:t>ежегодно</w:t>
            </w:r>
          </w:p>
        </w:tc>
      </w:tr>
      <w:tr w:rsidR="00DE4D7B" w:rsidRPr="00DE4D7B" w14:paraId="06F7AD3F" w14:textId="77777777" w:rsidTr="00DE4D7B">
        <w:trPr>
          <w:jc w:val="center"/>
        </w:trPr>
        <w:tc>
          <w:tcPr>
            <w:tcW w:w="452" w:type="pct"/>
            <w:tcBorders>
              <w:top w:val="single" w:sz="4" w:space="0" w:color="auto"/>
              <w:left w:val="single" w:sz="4" w:space="0" w:color="auto"/>
              <w:bottom w:val="single" w:sz="4" w:space="0" w:color="auto"/>
              <w:right w:val="single" w:sz="4" w:space="0" w:color="auto"/>
            </w:tcBorders>
            <w:vAlign w:val="center"/>
            <w:hideMark/>
          </w:tcPr>
          <w:p w14:paraId="0A0D7751" w14:textId="77777777" w:rsidR="00DE4D7B" w:rsidRPr="00DE4D7B" w:rsidRDefault="00DE4D7B" w:rsidP="00DE4D7B">
            <w:pPr>
              <w:spacing w:after="0" w:line="240" w:lineRule="auto"/>
              <w:jc w:val="center"/>
              <w:rPr>
                <w:rFonts w:ascii="Times New Roman" w:eastAsia="Times New Roman" w:hAnsi="Times New Roman" w:cs="Times New Roman"/>
                <w:sz w:val="24"/>
                <w:szCs w:val="24"/>
                <w:lang w:eastAsia="ru-RU"/>
              </w:rPr>
            </w:pPr>
            <w:r w:rsidRPr="00DE4D7B">
              <w:rPr>
                <w:rFonts w:ascii="Times New Roman" w:eastAsia="Times New Roman" w:hAnsi="Times New Roman" w:cs="Times New Roman"/>
                <w:color w:val="000000"/>
                <w:sz w:val="20"/>
                <w:szCs w:val="20"/>
                <w:lang w:eastAsia="ru-RU"/>
              </w:rPr>
              <w:t>4</w:t>
            </w:r>
          </w:p>
        </w:tc>
        <w:tc>
          <w:tcPr>
            <w:tcW w:w="3486" w:type="pct"/>
            <w:tcBorders>
              <w:top w:val="single" w:sz="4" w:space="0" w:color="auto"/>
              <w:left w:val="single" w:sz="4" w:space="0" w:color="auto"/>
              <w:bottom w:val="single" w:sz="4" w:space="0" w:color="auto"/>
              <w:right w:val="single" w:sz="4" w:space="0" w:color="auto"/>
            </w:tcBorders>
            <w:vAlign w:val="center"/>
            <w:hideMark/>
          </w:tcPr>
          <w:p w14:paraId="41A70D1B" w14:textId="24B75C16" w:rsidR="00DE4D7B" w:rsidRPr="00DE4D7B" w:rsidRDefault="00DE4D7B" w:rsidP="00DE4D7B">
            <w:pPr>
              <w:spacing w:after="0" w:line="240" w:lineRule="auto"/>
              <w:rPr>
                <w:rFonts w:ascii="Times New Roman" w:eastAsia="Times New Roman" w:hAnsi="Times New Roman" w:cs="Times New Roman"/>
                <w:sz w:val="24"/>
                <w:szCs w:val="24"/>
                <w:lang w:eastAsia="ru-RU"/>
              </w:rPr>
            </w:pPr>
            <w:r w:rsidRPr="00DE4D7B">
              <w:rPr>
                <w:rFonts w:ascii="Times New Roman" w:eastAsia="Times New Roman" w:hAnsi="Times New Roman" w:cs="Times New Roman"/>
                <w:color w:val="000000"/>
                <w:sz w:val="20"/>
                <w:szCs w:val="20"/>
                <w:lang w:eastAsia="ru-RU"/>
              </w:rPr>
              <w:t>Быстрое (резкое) понижение температуры воздуха до отрицательных значений,</w:t>
            </w:r>
            <w:r>
              <w:rPr>
                <w:rFonts w:ascii="Times New Roman" w:eastAsia="Times New Roman" w:hAnsi="Times New Roman" w:cs="Times New Roman"/>
                <w:color w:val="000000"/>
                <w:sz w:val="20"/>
                <w:szCs w:val="20"/>
                <w:lang w:eastAsia="ru-RU"/>
              </w:rPr>
              <w:t xml:space="preserve"> </w:t>
            </w:r>
            <w:r w:rsidRPr="00DE4D7B">
              <w:rPr>
                <w:rFonts w:ascii="Times New Roman" w:eastAsia="Times New Roman" w:hAnsi="Times New Roman" w:cs="Times New Roman"/>
                <w:color w:val="000000"/>
                <w:sz w:val="20"/>
                <w:szCs w:val="20"/>
                <w:lang w:eastAsia="ru-RU"/>
              </w:rPr>
              <w:t>сопровождающееся одним или несколькими неблагоприятными явлениями</w:t>
            </w:r>
            <w:r>
              <w:rPr>
                <w:rFonts w:ascii="Times New Roman" w:eastAsia="Times New Roman" w:hAnsi="Times New Roman" w:cs="Times New Roman"/>
                <w:color w:val="000000"/>
                <w:sz w:val="20"/>
                <w:szCs w:val="20"/>
                <w:lang w:eastAsia="ru-RU"/>
              </w:rPr>
              <w:t xml:space="preserve"> </w:t>
            </w:r>
            <w:r w:rsidRPr="00DE4D7B">
              <w:rPr>
                <w:rFonts w:ascii="Times New Roman" w:eastAsia="Times New Roman" w:hAnsi="Times New Roman" w:cs="Times New Roman"/>
                <w:color w:val="000000"/>
                <w:sz w:val="20"/>
                <w:szCs w:val="20"/>
                <w:lang w:eastAsia="ru-RU"/>
              </w:rPr>
              <w:t>(туманом, гололедом, ветром, осадками в период с мая по сентябрь на горных</w:t>
            </w:r>
            <w:r>
              <w:rPr>
                <w:rFonts w:ascii="Times New Roman" w:eastAsia="Times New Roman" w:hAnsi="Times New Roman" w:cs="Times New Roman"/>
                <w:color w:val="000000"/>
                <w:sz w:val="20"/>
                <w:szCs w:val="20"/>
                <w:lang w:eastAsia="ru-RU"/>
              </w:rPr>
              <w:t xml:space="preserve"> </w:t>
            </w:r>
            <w:r w:rsidRPr="00DE4D7B">
              <w:rPr>
                <w:rFonts w:ascii="Times New Roman" w:eastAsia="Times New Roman" w:hAnsi="Times New Roman" w:cs="Times New Roman"/>
                <w:color w:val="000000"/>
                <w:sz w:val="20"/>
                <w:szCs w:val="20"/>
                <w:lang w:eastAsia="ru-RU"/>
              </w:rPr>
              <w:t>пастбищах и в районах горных турбаз)</w:t>
            </w:r>
          </w:p>
        </w:tc>
        <w:tc>
          <w:tcPr>
            <w:tcW w:w="1059" w:type="pct"/>
            <w:tcBorders>
              <w:top w:val="single" w:sz="4" w:space="0" w:color="auto"/>
              <w:left w:val="single" w:sz="4" w:space="0" w:color="auto"/>
              <w:bottom w:val="single" w:sz="4" w:space="0" w:color="auto"/>
              <w:right w:val="single" w:sz="4" w:space="0" w:color="auto"/>
            </w:tcBorders>
            <w:vAlign w:val="center"/>
            <w:hideMark/>
          </w:tcPr>
          <w:p w14:paraId="40AEA4DE" w14:textId="77777777" w:rsidR="00DE4D7B" w:rsidRPr="00DE4D7B" w:rsidRDefault="00DE4D7B" w:rsidP="00DE4D7B">
            <w:pPr>
              <w:spacing w:after="0" w:line="240" w:lineRule="auto"/>
              <w:jc w:val="center"/>
              <w:rPr>
                <w:rFonts w:ascii="Times New Roman" w:eastAsia="Times New Roman" w:hAnsi="Times New Roman" w:cs="Times New Roman"/>
                <w:sz w:val="24"/>
                <w:szCs w:val="24"/>
                <w:lang w:eastAsia="ru-RU"/>
              </w:rPr>
            </w:pPr>
            <w:r w:rsidRPr="00DE4D7B">
              <w:rPr>
                <w:rFonts w:ascii="Times New Roman" w:eastAsia="Times New Roman" w:hAnsi="Times New Roman" w:cs="Times New Roman"/>
                <w:color w:val="000000"/>
                <w:sz w:val="20"/>
                <w:szCs w:val="20"/>
                <w:lang w:eastAsia="ru-RU"/>
              </w:rPr>
              <w:t>ежегодно</w:t>
            </w:r>
          </w:p>
        </w:tc>
      </w:tr>
      <w:tr w:rsidR="00DE4D7B" w:rsidRPr="00DE4D7B" w14:paraId="6F826DEB" w14:textId="77777777" w:rsidTr="00DE4D7B">
        <w:trPr>
          <w:jc w:val="center"/>
        </w:trPr>
        <w:tc>
          <w:tcPr>
            <w:tcW w:w="4997" w:type="pct"/>
            <w:gridSpan w:val="3"/>
            <w:tcBorders>
              <w:top w:val="single" w:sz="4" w:space="0" w:color="auto"/>
              <w:left w:val="single" w:sz="4" w:space="0" w:color="auto"/>
              <w:bottom w:val="single" w:sz="4" w:space="0" w:color="auto"/>
            </w:tcBorders>
            <w:vAlign w:val="center"/>
            <w:hideMark/>
          </w:tcPr>
          <w:p w14:paraId="0E9E71DA" w14:textId="064C1893" w:rsidR="00DE4D7B" w:rsidRPr="00DE4D7B" w:rsidRDefault="00DE4D7B" w:rsidP="00DE4D7B">
            <w:pPr>
              <w:spacing w:after="0" w:line="240" w:lineRule="auto"/>
              <w:jc w:val="center"/>
              <w:rPr>
                <w:rFonts w:ascii="Times New Roman" w:eastAsia="Times New Roman" w:hAnsi="Times New Roman" w:cs="Times New Roman"/>
                <w:sz w:val="20"/>
                <w:szCs w:val="20"/>
                <w:lang w:eastAsia="ru-RU"/>
              </w:rPr>
            </w:pPr>
            <w:r w:rsidRPr="00DE4D7B">
              <w:rPr>
                <w:rFonts w:ascii="Times New Roman" w:eastAsia="Times New Roman" w:hAnsi="Times New Roman" w:cs="Times New Roman"/>
                <w:color w:val="000000"/>
                <w:sz w:val="20"/>
                <w:szCs w:val="20"/>
                <w:lang w:eastAsia="ru-RU"/>
              </w:rPr>
              <w:t>3. Неблагоприятные гидрометеорологические условия</w:t>
            </w:r>
          </w:p>
        </w:tc>
      </w:tr>
      <w:tr w:rsidR="00DE4D7B" w:rsidRPr="00DE4D7B" w14:paraId="557C870F" w14:textId="77777777" w:rsidTr="00DE4D7B">
        <w:trPr>
          <w:jc w:val="center"/>
        </w:trPr>
        <w:tc>
          <w:tcPr>
            <w:tcW w:w="452" w:type="pct"/>
            <w:tcBorders>
              <w:top w:val="single" w:sz="4" w:space="0" w:color="auto"/>
              <w:left w:val="single" w:sz="4" w:space="0" w:color="auto"/>
              <w:bottom w:val="single" w:sz="4" w:space="0" w:color="auto"/>
              <w:right w:val="single" w:sz="4" w:space="0" w:color="auto"/>
            </w:tcBorders>
            <w:vAlign w:val="center"/>
            <w:hideMark/>
          </w:tcPr>
          <w:p w14:paraId="79BFB346" w14:textId="35AAC25E" w:rsidR="00DE4D7B" w:rsidRPr="00DE4D7B" w:rsidRDefault="00DE4D7B" w:rsidP="00DE4D7B">
            <w:pPr>
              <w:spacing w:after="0" w:line="240" w:lineRule="auto"/>
              <w:jc w:val="center"/>
              <w:rPr>
                <w:rFonts w:ascii="Times New Roman" w:eastAsia="Times New Roman" w:hAnsi="Times New Roman" w:cs="Times New Roman"/>
                <w:sz w:val="24"/>
                <w:szCs w:val="24"/>
                <w:lang w:eastAsia="ru-RU"/>
              </w:rPr>
            </w:pPr>
            <w:r w:rsidRPr="00DE4D7B">
              <w:rPr>
                <w:rFonts w:ascii="Times New Roman" w:eastAsia="Times New Roman" w:hAnsi="Times New Roman" w:cs="Times New Roman"/>
                <w:color w:val="000000"/>
                <w:sz w:val="20"/>
                <w:szCs w:val="20"/>
                <w:lang w:eastAsia="ru-RU"/>
              </w:rPr>
              <w:t>1</w:t>
            </w:r>
          </w:p>
        </w:tc>
        <w:tc>
          <w:tcPr>
            <w:tcW w:w="3486" w:type="pct"/>
            <w:tcBorders>
              <w:top w:val="single" w:sz="4" w:space="0" w:color="auto"/>
              <w:left w:val="single" w:sz="4" w:space="0" w:color="auto"/>
              <w:bottom w:val="single" w:sz="4" w:space="0" w:color="auto"/>
              <w:right w:val="single" w:sz="4" w:space="0" w:color="auto"/>
            </w:tcBorders>
            <w:vAlign w:val="center"/>
            <w:hideMark/>
          </w:tcPr>
          <w:p w14:paraId="4A4D7BA4" w14:textId="2626D02E" w:rsidR="00DE4D7B" w:rsidRPr="00DE4D7B" w:rsidRDefault="00DE4D7B" w:rsidP="00DE4D7B">
            <w:pPr>
              <w:spacing w:after="0" w:line="240" w:lineRule="auto"/>
              <w:rPr>
                <w:rFonts w:ascii="Times New Roman" w:eastAsia="Times New Roman" w:hAnsi="Times New Roman" w:cs="Times New Roman"/>
                <w:sz w:val="24"/>
                <w:szCs w:val="24"/>
                <w:lang w:eastAsia="ru-RU"/>
              </w:rPr>
            </w:pPr>
            <w:r w:rsidRPr="00DE4D7B">
              <w:rPr>
                <w:rFonts w:ascii="Times New Roman" w:eastAsia="Times New Roman" w:hAnsi="Times New Roman" w:cs="Times New Roman"/>
                <w:color w:val="000000"/>
                <w:sz w:val="20"/>
                <w:szCs w:val="20"/>
                <w:lang w:eastAsia="ru-RU"/>
              </w:rPr>
              <w:t xml:space="preserve">Продолжительная засушливая погода (15дней и более в период формирования урожая сельскохозяйственных культур и осеннего сева озимых) </w:t>
            </w:r>
          </w:p>
        </w:tc>
        <w:tc>
          <w:tcPr>
            <w:tcW w:w="1059" w:type="pct"/>
            <w:tcBorders>
              <w:top w:val="single" w:sz="4" w:space="0" w:color="auto"/>
              <w:left w:val="single" w:sz="4" w:space="0" w:color="auto"/>
              <w:bottom w:val="single" w:sz="4" w:space="0" w:color="auto"/>
              <w:right w:val="single" w:sz="4" w:space="0" w:color="auto"/>
            </w:tcBorders>
            <w:vAlign w:val="center"/>
            <w:hideMark/>
          </w:tcPr>
          <w:p w14:paraId="198D1C1F" w14:textId="77777777" w:rsidR="00DE4D7B" w:rsidRPr="00DE4D7B" w:rsidRDefault="00DE4D7B" w:rsidP="00DE4D7B">
            <w:pPr>
              <w:spacing w:after="0" w:line="240" w:lineRule="auto"/>
              <w:jc w:val="center"/>
              <w:rPr>
                <w:rFonts w:ascii="Times New Roman" w:eastAsia="Times New Roman" w:hAnsi="Times New Roman" w:cs="Times New Roman"/>
                <w:sz w:val="24"/>
                <w:szCs w:val="24"/>
                <w:lang w:eastAsia="ru-RU"/>
              </w:rPr>
            </w:pPr>
            <w:r w:rsidRPr="00DE4D7B">
              <w:rPr>
                <w:rFonts w:ascii="Times New Roman" w:eastAsia="Times New Roman" w:hAnsi="Times New Roman" w:cs="Times New Roman"/>
                <w:color w:val="000000"/>
                <w:sz w:val="20"/>
                <w:szCs w:val="20"/>
                <w:lang w:eastAsia="ru-RU"/>
              </w:rPr>
              <w:t>1 раз в 2-3 года</w:t>
            </w:r>
          </w:p>
        </w:tc>
      </w:tr>
      <w:tr w:rsidR="00DE4D7B" w:rsidRPr="00DE4D7B" w14:paraId="6CF89E05" w14:textId="77777777" w:rsidTr="00DE4D7B">
        <w:tblPrEx>
          <w:jc w:val="left"/>
        </w:tblPrEx>
        <w:tc>
          <w:tcPr>
            <w:tcW w:w="452" w:type="pct"/>
            <w:tcBorders>
              <w:top w:val="single" w:sz="4" w:space="0" w:color="auto"/>
              <w:left w:val="single" w:sz="4" w:space="0" w:color="auto"/>
              <w:bottom w:val="single" w:sz="4" w:space="0" w:color="auto"/>
              <w:right w:val="single" w:sz="4" w:space="0" w:color="auto"/>
            </w:tcBorders>
            <w:vAlign w:val="center"/>
            <w:hideMark/>
          </w:tcPr>
          <w:p w14:paraId="772220E0" w14:textId="455744D7" w:rsidR="00DE4D7B" w:rsidRPr="00DE4D7B" w:rsidRDefault="00DE4D7B" w:rsidP="00DE4D7B">
            <w:pPr>
              <w:spacing w:after="0" w:line="240" w:lineRule="auto"/>
              <w:jc w:val="center"/>
              <w:rPr>
                <w:rFonts w:ascii="Times New Roman" w:eastAsia="Times New Roman" w:hAnsi="Times New Roman" w:cs="Times New Roman"/>
                <w:sz w:val="24"/>
                <w:szCs w:val="24"/>
                <w:lang w:eastAsia="ru-RU"/>
              </w:rPr>
            </w:pPr>
            <w:r w:rsidRPr="00DE4D7B">
              <w:rPr>
                <w:rFonts w:ascii="Times New Roman" w:eastAsia="Times New Roman" w:hAnsi="Times New Roman" w:cs="Times New Roman"/>
                <w:color w:val="000000"/>
                <w:sz w:val="20"/>
                <w:szCs w:val="20"/>
                <w:lang w:eastAsia="ru-RU"/>
              </w:rPr>
              <w:t>2</w:t>
            </w:r>
          </w:p>
        </w:tc>
        <w:tc>
          <w:tcPr>
            <w:tcW w:w="3487" w:type="pct"/>
            <w:tcBorders>
              <w:top w:val="single" w:sz="4" w:space="0" w:color="auto"/>
              <w:left w:val="single" w:sz="4" w:space="0" w:color="auto"/>
              <w:bottom w:val="single" w:sz="4" w:space="0" w:color="auto"/>
              <w:right w:val="single" w:sz="4" w:space="0" w:color="auto"/>
            </w:tcBorders>
            <w:vAlign w:val="center"/>
            <w:hideMark/>
          </w:tcPr>
          <w:p w14:paraId="73543193" w14:textId="44211CB6" w:rsidR="00DE4D7B" w:rsidRPr="00DE4D7B" w:rsidRDefault="00DE4D7B" w:rsidP="00DE4D7B">
            <w:pPr>
              <w:spacing w:after="0" w:line="240" w:lineRule="auto"/>
              <w:rPr>
                <w:rFonts w:ascii="Times New Roman" w:eastAsia="Times New Roman" w:hAnsi="Times New Roman" w:cs="Times New Roman"/>
                <w:sz w:val="24"/>
                <w:szCs w:val="24"/>
                <w:lang w:eastAsia="ru-RU"/>
              </w:rPr>
            </w:pPr>
            <w:r w:rsidRPr="00DE4D7B">
              <w:rPr>
                <w:rFonts w:ascii="Times New Roman" w:eastAsia="Times New Roman" w:hAnsi="Times New Roman" w:cs="Times New Roman"/>
                <w:color w:val="000000"/>
                <w:sz w:val="20"/>
                <w:szCs w:val="20"/>
                <w:lang w:eastAsia="ru-RU"/>
              </w:rPr>
              <w:t>Частые (затяжные) дожди (10 дней и более) в периоды уборки или весеннего сева сельскохозяйственных культур</w:t>
            </w:r>
          </w:p>
        </w:tc>
        <w:tc>
          <w:tcPr>
            <w:tcW w:w="1061" w:type="pct"/>
            <w:tcBorders>
              <w:top w:val="single" w:sz="4" w:space="0" w:color="auto"/>
              <w:left w:val="single" w:sz="4" w:space="0" w:color="auto"/>
              <w:bottom w:val="single" w:sz="4" w:space="0" w:color="auto"/>
              <w:right w:val="single" w:sz="4" w:space="0" w:color="auto"/>
            </w:tcBorders>
            <w:vAlign w:val="center"/>
            <w:hideMark/>
          </w:tcPr>
          <w:p w14:paraId="7FFECC82" w14:textId="77777777" w:rsidR="00DE4D7B" w:rsidRPr="00DE4D7B" w:rsidRDefault="00DE4D7B" w:rsidP="00DE4D7B">
            <w:pPr>
              <w:spacing w:after="0" w:line="240" w:lineRule="auto"/>
              <w:jc w:val="center"/>
              <w:rPr>
                <w:rFonts w:ascii="Times New Roman" w:eastAsia="Times New Roman" w:hAnsi="Times New Roman" w:cs="Times New Roman"/>
                <w:sz w:val="24"/>
                <w:szCs w:val="24"/>
                <w:lang w:eastAsia="ru-RU"/>
              </w:rPr>
            </w:pPr>
            <w:r w:rsidRPr="00DE4D7B">
              <w:rPr>
                <w:rFonts w:ascii="Times New Roman" w:eastAsia="Times New Roman" w:hAnsi="Times New Roman" w:cs="Times New Roman"/>
                <w:color w:val="000000"/>
                <w:sz w:val="20"/>
                <w:szCs w:val="20"/>
                <w:lang w:eastAsia="ru-RU"/>
              </w:rPr>
              <w:t>1 раз в 2-3 года</w:t>
            </w:r>
          </w:p>
        </w:tc>
      </w:tr>
      <w:tr w:rsidR="00DE4D7B" w:rsidRPr="00DE4D7B" w14:paraId="49D1F438" w14:textId="77777777" w:rsidTr="00DE4D7B">
        <w:tblPrEx>
          <w:jc w:val="left"/>
        </w:tblPrEx>
        <w:tc>
          <w:tcPr>
            <w:tcW w:w="452" w:type="pct"/>
            <w:tcBorders>
              <w:top w:val="single" w:sz="4" w:space="0" w:color="auto"/>
              <w:left w:val="single" w:sz="4" w:space="0" w:color="auto"/>
              <w:bottom w:val="single" w:sz="4" w:space="0" w:color="auto"/>
              <w:right w:val="single" w:sz="4" w:space="0" w:color="auto"/>
            </w:tcBorders>
            <w:vAlign w:val="center"/>
            <w:hideMark/>
          </w:tcPr>
          <w:p w14:paraId="18D31D54" w14:textId="3FF8B3F6" w:rsidR="00DE4D7B" w:rsidRPr="00DE4D7B" w:rsidRDefault="00DE4D7B" w:rsidP="00DE4D7B">
            <w:pPr>
              <w:spacing w:after="0" w:line="240" w:lineRule="auto"/>
              <w:jc w:val="center"/>
              <w:rPr>
                <w:rFonts w:ascii="Times New Roman" w:eastAsia="Times New Roman" w:hAnsi="Times New Roman" w:cs="Times New Roman"/>
                <w:sz w:val="24"/>
                <w:szCs w:val="24"/>
                <w:lang w:eastAsia="ru-RU"/>
              </w:rPr>
            </w:pPr>
            <w:r w:rsidRPr="00DE4D7B">
              <w:rPr>
                <w:rFonts w:ascii="Times New Roman" w:eastAsia="Times New Roman" w:hAnsi="Times New Roman" w:cs="Times New Roman"/>
                <w:color w:val="000000"/>
                <w:sz w:val="20"/>
                <w:szCs w:val="20"/>
                <w:lang w:eastAsia="ru-RU"/>
              </w:rPr>
              <w:t>3</w:t>
            </w:r>
          </w:p>
        </w:tc>
        <w:tc>
          <w:tcPr>
            <w:tcW w:w="3487" w:type="pct"/>
            <w:tcBorders>
              <w:top w:val="single" w:sz="4" w:space="0" w:color="auto"/>
              <w:left w:val="single" w:sz="4" w:space="0" w:color="auto"/>
              <w:bottom w:val="single" w:sz="4" w:space="0" w:color="auto"/>
              <w:right w:val="single" w:sz="4" w:space="0" w:color="auto"/>
            </w:tcBorders>
            <w:vAlign w:val="center"/>
            <w:hideMark/>
          </w:tcPr>
          <w:p w14:paraId="7618EE90" w14:textId="77777777" w:rsidR="00DE4D7B" w:rsidRPr="00DE4D7B" w:rsidRDefault="00DE4D7B" w:rsidP="00DE4D7B">
            <w:pPr>
              <w:spacing w:after="0" w:line="240" w:lineRule="auto"/>
              <w:rPr>
                <w:rFonts w:ascii="Times New Roman" w:eastAsia="Times New Roman" w:hAnsi="Times New Roman" w:cs="Times New Roman"/>
                <w:sz w:val="24"/>
                <w:szCs w:val="24"/>
                <w:lang w:eastAsia="ru-RU"/>
              </w:rPr>
            </w:pPr>
            <w:r w:rsidRPr="00DE4D7B">
              <w:rPr>
                <w:rFonts w:ascii="Times New Roman" w:eastAsia="Times New Roman" w:hAnsi="Times New Roman" w:cs="Times New Roman"/>
                <w:color w:val="000000"/>
                <w:sz w:val="20"/>
                <w:szCs w:val="20"/>
                <w:lang w:eastAsia="ru-RU"/>
              </w:rPr>
              <w:t xml:space="preserve">Частые значительные дожди в течение 5 дней и более в любое время года </w:t>
            </w:r>
          </w:p>
        </w:tc>
        <w:tc>
          <w:tcPr>
            <w:tcW w:w="1061" w:type="pct"/>
            <w:tcBorders>
              <w:top w:val="single" w:sz="4" w:space="0" w:color="auto"/>
              <w:left w:val="single" w:sz="4" w:space="0" w:color="auto"/>
              <w:bottom w:val="single" w:sz="4" w:space="0" w:color="auto"/>
              <w:right w:val="single" w:sz="4" w:space="0" w:color="auto"/>
            </w:tcBorders>
            <w:vAlign w:val="center"/>
            <w:hideMark/>
          </w:tcPr>
          <w:p w14:paraId="3584FC5B" w14:textId="77777777" w:rsidR="00DE4D7B" w:rsidRPr="00DE4D7B" w:rsidRDefault="00DE4D7B" w:rsidP="00DE4D7B">
            <w:pPr>
              <w:spacing w:after="0" w:line="240" w:lineRule="auto"/>
              <w:jc w:val="center"/>
              <w:rPr>
                <w:rFonts w:ascii="Times New Roman" w:eastAsia="Times New Roman" w:hAnsi="Times New Roman" w:cs="Times New Roman"/>
                <w:sz w:val="24"/>
                <w:szCs w:val="24"/>
                <w:lang w:eastAsia="ru-RU"/>
              </w:rPr>
            </w:pPr>
            <w:r w:rsidRPr="00DE4D7B">
              <w:rPr>
                <w:rFonts w:ascii="Times New Roman" w:eastAsia="Times New Roman" w:hAnsi="Times New Roman" w:cs="Times New Roman"/>
                <w:color w:val="000000"/>
                <w:sz w:val="20"/>
                <w:szCs w:val="20"/>
                <w:lang w:eastAsia="ru-RU"/>
              </w:rPr>
              <w:t>ежегодно</w:t>
            </w:r>
          </w:p>
        </w:tc>
      </w:tr>
    </w:tbl>
    <w:p w14:paraId="19B91D57" w14:textId="77777777" w:rsidR="00DE4D7B" w:rsidRPr="00DE4D7B" w:rsidRDefault="00DE4D7B" w:rsidP="00DE4D7B">
      <w:pPr>
        <w:spacing w:after="0" w:line="300" w:lineRule="auto"/>
        <w:ind w:firstLine="567"/>
        <w:contextualSpacing/>
        <w:jc w:val="center"/>
        <w:rPr>
          <w:rFonts w:ascii="Times New Roman" w:hAnsi="Times New Roman" w:cs="Times New Roman"/>
          <w:sz w:val="24"/>
          <w:szCs w:val="24"/>
          <w:lang w:eastAsia="zh-CN"/>
        </w:rPr>
      </w:pPr>
    </w:p>
    <w:p w14:paraId="78A6FEE8" w14:textId="1560383F" w:rsidR="00220336" w:rsidRPr="00BF0340" w:rsidRDefault="00220336" w:rsidP="00220336">
      <w:pPr>
        <w:spacing w:after="0" w:line="300" w:lineRule="auto"/>
        <w:ind w:firstLine="567"/>
        <w:contextualSpacing/>
        <w:jc w:val="both"/>
        <w:rPr>
          <w:rFonts w:ascii="Times New Roman" w:hAnsi="Times New Roman" w:cs="Times New Roman"/>
          <w:sz w:val="24"/>
          <w:szCs w:val="24"/>
          <w:lang w:eastAsia="zh-CN"/>
        </w:rPr>
      </w:pPr>
      <w:r>
        <w:rPr>
          <w:rFonts w:ascii="Times New Roman" w:hAnsi="Times New Roman" w:cs="Times New Roman"/>
          <w:sz w:val="24"/>
          <w:szCs w:val="24"/>
          <w:lang w:eastAsia="zh-CN"/>
        </w:rPr>
        <w:t xml:space="preserve">Согласно </w:t>
      </w:r>
      <w:r w:rsidRPr="00BF0340">
        <w:rPr>
          <w:rFonts w:ascii="Times New Roman" w:hAnsi="Times New Roman" w:cs="Times New Roman"/>
          <w:sz w:val="24"/>
          <w:szCs w:val="24"/>
          <w:lang w:eastAsia="zh-CN"/>
        </w:rPr>
        <w:t>План</w:t>
      </w:r>
      <w:r>
        <w:rPr>
          <w:rFonts w:ascii="Times New Roman" w:hAnsi="Times New Roman" w:cs="Times New Roman"/>
          <w:sz w:val="24"/>
          <w:szCs w:val="24"/>
          <w:lang w:eastAsia="zh-CN"/>
        </w:rPr>
        <w:t>у</w:t>
      </w:r>
      <w:r w:rsidRPr="00BF0340">
        <w:rPr>
          <w:rFonts w:ascii="Times New Roman" w:hAnsi="Times New Roman" w:cs="Times New Roman"/>
          <w:sz w:val="24"/>
          <w:szCs w:val="24"/>
          <w:lang w:eastAsia="zh-CN"/>
        </w:rPr>
        <w:t xml:space="preserve"> привлечения сил и средств территориального пожарно-спасательного гарнизона Республики Северная Осетия-Алания для тушения пожаров и проведения </w:t>
      </w:r>
      <w:r w:rsidRPr="00BF0340">
        <w:rPr>
          <w:rFonts w:ascii="Times New Roman" w:hAnsi="Times New Roman" w:cs="Times New Roman"/>
          <w:sz w:val="24"/>
          <w:szCs w:val="24"/>
          <w:lang w:eastAsia="zh-CN"/>
        </w:rPr>
        <w:lastRenderedPageBreak/>
        <w:t>аварийно-спасательных работ на территории Республики Северная Осетия-Алания</w:t>
      </w:r>
      <w:r>
        <w:rPr>
          <w:rFonts w:ascii="Times New Roman" w:hAnsi="Times New Roman" w:cs="Times New Roman"/>
          <w:sz w:val="24"/>
          <w:szCs w:val="24"/>
          <w:lang w:eastAsia="zh-CN"/>
        </w:rPr>
        <w:t xml:space="preserve">, утвержденному </w:t>
      </w:r>
      <w:r w:rsidRPr="00BF0340">
        <w:rPr>
          <w:rFonts w:ascii="Times New Roman" w:hAnsi="Times New Roman" w:cs="Times New Roman"/>
          <w:sz w:val="24"/>
          <w:szCs w:val="24"/>
          <w:lang w:eastAsia="zh-CN"/>
        </w:rPr>
        <w:t>Распоряжени</w:t>
      </w:r>
      <w:r>
        <w:rPr>
          <w:rFonts w:ascii="Times New Roman" w:hAnsi="Times New Roman" w:cs="Times New Roman"/>
          <w:sz w:val="24"/>
          <w:szCs w:val="24"/>
          <w:lang w:eastAsia="zh-CN"/>
        </w:rPr>
        <w:t>ем</w:t>
      </w:r>
      <w:r w:rsidRPr="00BF0340">
        <w:rPr>
          <w:rFonts w:ascii="Times New Roman" w:hAnsi="Times New Roman" w:cs="Times New Roman"/>
          <w:sz w:val="24"/>
          <w:szCs w:val="24"/>
          <w:lang w:eastAsia="zh-CN"/>
        </w:rPr>
        <w:t xml:space="preserve"> Главы Республики Северная Осетия-Алания от 25.11.2021 </w:t>
      </w:r>
      <w:r>
        <w:rPr>
          <w:rFonts w:ascii="Times New Roman" w:hAnsi="Times New Roman" w:cs="Times New Roman"/>
          <w:sz w:val="24"/>
          <w:szCs w:val="24"/>
          <w:lang w:eastAsia="zh-CN"/>
        </w:rPr>
        <w:t>№</w:t>
      </w:r>
      <w:r w:rsidRPr="00BF0340">
        <w:rPr>
          <w:rFonts w:ascii="Times New Roman" w:hAnsi="Times New Roman" w:cs="Times New Roman"/>
          <w:sz w:val="24"/>
          <w:szCs w:val="24"/>
          <w:lang w:eastAsia="zh-CN"/>
        </w:rPr>
        <w:t xml:space="preserve"> 292-рг</w:t>
      </w:r>
      <w:r>
        <w:rPr>
          <w:rFonts w:ascii="Times New Roman" w:hAnsi="Times New Roman" w:cs="Times New Roman"/>
          <w:sz w:val="24"/>
          <w:szCs w:val="24"/>
          <w:lang w:eastAsia="zh-CN"/>
        </w:rPr>
        <w:t>, с</w:t>
      </w:r>
      <w:r w:rsidR="00D17991">
        <w:rPr>
          <w:rFonts w:ascii="Times New Roman" w:hAnsi="Times New Roman" w:cs="Times New Roman"/>
          <w:sz w:val="24"/>
          <w:szCs w:val="24"/>
          <w:lang w:eastAsia="zh-CN"/>
        </w:rPr>
        <w:t>т</w:t>
      </w:r>
      <w:r>
        <w:rPr>
          <w:rFonts w:ascii="Times New Roman" w:hAnsi="Times New Roman" w:cs="Times New Roman"/>
          <w:sz w:val="24"/>
          <w:szCs w:val="24"/>
          <w:lang w:eastAsia="zh-CN"/>
        </w:rPr>
        <w:t xml:space="preserve">. </w:t>
      </w:r>
      <w:r w:rsidR="00D17991">
        <w:rPr>
          <w:rFonts w:ascii="Times New Roman" w:hAnsi="Times New Roman" w:cs="Times New Roman"/>
          <w:sz w:val="24"/>
          <w:szCs w:val="24"/>
          <w:lang w:eastAsia="zh-CN"/>
        </w:rPr>
        <w:t>Архонская</w:t>
      </w:r>
      <w:r>
        <w:rPr>
          <w:rFonts w:ascii="Times New Roman" w:hAnsi="Times New Roman" w:cs="Times New Roman"/>
          <w:sz w:val="24"/>
          <w:szCs w:val="24"/>
          <w:lang w:eastAsia="zh-CN"/>
        </w:rPr>
        <w:t xml:space="preserve"> не входит в </w:t>
      </w:r>
      <w:r w:rsidRPr="00BF0340">
        <w:rPr>
          <w:rFonts w:ascii="Times New Roman" w:hAnsi="Times New Roman" w:cs="Times New Roman"/>
          <w:sz w:val="24"/>
          <w:szCs w:val="24"/>
          <w:lang w:eastAsia="zh-CN"/>
        </w:rPr>
        <w:t>перечень населенных пунктов, расположенных на территории Республики Северная Осетия-Алания, подверженных угрозе лесных пожаров</w:t>
      </w:r>
      <w:r>
        <w:rPr>
          <w:rFonts w:ascii="Times New Roman" w:hAnsi="Times New Roman" w:cs="Times New Roman"/>
          <w:sz w:val="24"/>
          <w:szCs w:val="24"/>
          <w:lang w:eastAsia="zh-CN"/>
        </w:rPr>
        <w:t>.</w:t>
      </w:r>
    </w:p>
    <w:p w14:paraId="21BAB940" w14:textId="61259012" w:rsidR="00DE4D7B" w:rsidRDefault="00DE4D7B" w:rsidP="00220336">
      <w:pPr>
        <w:spacing w:after="0" w:line="300" w:lineRule="auto"/>
        <w:ind w:firstLine="567"/>
        <w:contextualSpacing/>
        <w:jc w:val="both"/>
        <w:rPr>
          <w:rFonts w:ascii="Times New Roman" w:hAnsi="Times New Roman" w:cs="Times New Roman"/>
          <w:sz w:val="24"/>
          <w:szCs w:val="24"/>
          <w:lang w:eastAsia="zh-CN"/>
        </w:rPr>
      </w:pPr>
      <w:bookmarkStart w:id="17" w:name="_Hlk133355719"/>
      <w:r w:rsidRPr="00DE4D7B">
        <w:rPr>
          <w:rFonts w:ascii="Times New Roman" w:hAnsi="Times New Roman" w:cs="Times New Roman"/>
          <w:sz w:val="24"/>
          <w:szCs w:val="24"/>
          <w:lang w:eastAsia="zh-CN"/>
        </w:rPr>
        <w:t>Потенциальным источником чрезвычайных ситуаций биолого-социального характера</w:t>
      </w:r>
      <w:r>
        <w:rPr>
          <w:rFonts w:ascii="Times New Roman" w:hAnsi="Times New Roman" w:cs="Times New Roman"/>
          <w:sz w:val="24"/>
          <w:szCs w:val="24"/>
          <w:lang w:eastAsia="zh-CN"/>
        </w:rPr>
        <w:t xml:space="preserve"> </w:t>
      </w:r>
      <w:r w:rsidRPr="00DE4D7B">
        <w:rPr>
          <w:rFonts w:ascii="Times New Roman" w:hAnsi="Times New Roman" w:cs="Times New Roman"/>
          <w:sz w:val="24"/>
          <w:szCs w:val="24"/>
          <w:lang w:eastAsia="zh-CN"/>
        </w:rPr>
        <w:t>на территории сельского поселения могут являться кладбище, полигоны и склады ТКО. В</w:t>
      </w:r>
      <w:r>
        <w:rPr>
          <w:rFonts w:ascii="Times New Roman" w:hAnsi="Times New Roman" w:cs="Times New Roman"/>
          <w:sz w:val="24"/>
          <w:szCs w:val="24"/>
          <w:lang w:eastAsia="zh-CN"/>
        </w:rPr>
        <w:t xml:space="preserve"> </w:t>
      </w:r>
      <w:r w:rsidRPr="00DE4D7B">
        <w:rPr>
          <w:rFonts w:ascii="Times New Roman" w:hAnsi="Times New Roman" w:cs="Times New Roman"/>
          <w:sz w:val="24"/>
          <w:szCs w:val="24"/>
          <w:lang w:eastAsia="zh-CN"/>
        </w:rPr>
        <w:t>планируемом поселении располагается 1 кладбище. При дальнейшем градостроительном</w:t>
      </w:r>
      <w:r>
        <w:rPr>
          <w:rFonts w:ascii="Times New Roman" w:hAnsi="Times New Roman" w:cs="Times New Roman"/>
          <w:sz w:val="24"/>
          <w:szCs w:val="24"/>
          <w:lang w:eastAsia="zh-CN"/>
        </w:rPr>
        <w:t xml:space="preserve"> </w:t>
      </w:r>
      <w:r w:rsidRPr="00DE4D7B">
        <w:rPr>
          <w:rFonts w:ascii="Times New Roman" w:hAnsi="Times New Roman" w:cs="Times New Roman"/>
          <w:sz w:val="24"/>
          <w:szCs w:val="24"/>
          <w:lang w:eastAsia="zh-CN"/>
        </w:rPr>
        <w:t>освоении территории населенного пункта необходимо учитывать тот факт, что в санитарно</w:t>
      </w:r>
      <w:r>
        <w:rPr>
          <w:rFonts w:ascii="Times New Roman" w:hAnsi="Times New Roman" w:cs="Times New Roman"/>
          <w:sz w:val="24"/>
          <w:szCs w:val="24"/>
          <w:lang w:eastAsia="zh-CN"/>
        </w:rPr>
        <w:t>-</w:t>
      </w:r>
      <w:r w:rsidRPr="00DE4D7B">
        <w:rPr>
          <w:rFonts w:ascii="Times New Roman" w:hAnsi="Times New Roman" w:cs="Times New Roman"/>
          <w:sz w:val="24"/>
          <w:szCs w:val="24"/>
          <w:lang w:eastAsia="zh-CN"/>
        </w:rPr>
        <w:t>защитную зону кладбищ попадает несколько участков жилой застройки.</w:t>
      </w:r>
    </w:p>
    <w:bookmarkEnd w:id="17"/>
    <w:p w14:paraId="112A3333" w14:textId="13617F5B" w:rsidR="00220336" w:rsidRPr="00220336" w:rsidRDefault="00220336" w:rsidP="00220336">
      <w:pPr>
        <w:spacing w:after="0" w:line="300" w:lineRule="auto"/>
        <w:ind w:firstLine="567"/>
        <w:contextualSpacing/>
        <w:jc w:val="both"/>
        <w:rPr>
          <w:rFonts w:ascii="Times New Roman" w:hAnsi="Times New Roman" w:cs="Times New Roman"/>
          <w:sz w:val="24"/>
          <w:szCs w:val="24"/>
          <w:lang w:eastAsia="zh-CN"/>
        </w:rPr>
      </w:pPr>
      <w:r w:rsidRPr="00220336">
        <w:rPr>
          <w:rFonts w:ascii="Times New Roman" w:hAnsi="Times New Roman" w:cs="Times New Roman"/>
          <w:sz w:val="24"/>
          <w:szCs w:val="24"/>
          <w:lang w:eastAsia="zh-CN"/>
        </w:rPr>
        <w:t>Источниками чрезвычайных ситуаций техногенного характера являются аварии на потенциально опасных объектах и аварии на транспорте при перевозке опасных грузов</w:t>
      </w:r>
      <w:r>
        <w:rPr>
          <w:rFonts w:ascii="Times New Roman" w:hAnsi="Times New Roman" w:cs="Times New Roman"/>
          <w:sz w:val="24"/>
          <w:szCs w:val="24"/>
          <w:lang w:eastAsia="zh-CN"/>
        </w:rPr>
        <w:t xml:space="preserve">. На территории сельского поселения расположены </w:t>
      </w:r>
      <w:r w:rsidRPr="00220336">
        <w:rPr>
          <w:rFonts w:ascii="Times New Roman" w:hAnsi="Times New Roman" w:cs="Times New Roman"/>
          <w:sz w:val="24"/>
          <w:szCs w:val="24"/>
          <w:lang w:eastAsia="zh-CN"/>
        </w:rPr>
        <w:t>следующи</w:t>
      </w:r>
      <w:r>
        <w:rPr>
          <w:rFonts w:ascii="Times New Roman" w:hAnsi="Times New Roman" w:cs="Times New Roman"/>
          <w:sz w:val="24"/>
          <w:szCs w:val="24"/>
          <w:lang w:eastAsia="zh-CN"/>
        </w:rPr>
        <w:t>е</w:t>
      </w:r>
      <w:r w:rsidRPr="00220336">
        <w:rPr>
          <w:rFonts w:ascii="Times New Roman" w:hAnsi="Times New Roman" w:cs="Times New Roman"/>
          <w:sz w:val="24"/>
          <w:szCs w:val="24"/>
          <w:lang w:eastAsia="zh-CN"/>
        </w:rPr>
        <w:t xml:space="preserve"> потенциально опасны</w:t>
      </w:r>
      <w:r>
        <w:rPr>
          <w:rFonts w:ascii="Times New Roman" w:hAnsi="Times New Roman" w:cs="Times New Roman"/>
          <w:sz w:val="24"/>
          <w:szCs w:val="24"/>
          <w:lang w:eastAsia="zh-CN"/>
        </w:rPr>
        <w:t>е</w:t>
      </w:r>
      <w:r w:rsidRPr="00220336">
        <w:rPr>
          <w:rFonts w:ascii="Times New Roman" w:hAnsi="Times New Roman" w:cs="Times New Roman"/>
          <w:sz w:val="24"/>
          <w:szCs w:val="24"/>
          <w:lang w:eastAsia="zh-CN"/>
        </w:rPr>
        <w:t xml:space="preserve"> объект</w:t>
      </w:r>
      <w:r>
        <w:rPr>
          <w:rFonts w:ascii="Times New Roman" w:hAnsi="Times New Roman" w:cs="Times New Roman"/>
          <w:sz w:val="24"/>
          <w:szCs w:val="24"/>
          <w:lang w:eastAsia="zh-CN"/>
        </w:rPr>
        <w:t>ы</w:t>
      </w:r>
      <w:r w:rsidRPr="00220336">
        <w:rPr>
          <w:rFonts w:ascii="Times New Roman" w:hAnsi="Times New Roman" w:cs="Times New Roman"/>
          <w:sz w:val="24"/>
          <w:szCs w:val="24"/>
          <w:lang w:eastAsia="zh-CN"/>
        </w:rPr>
        <w:t xml:space="preserve"> и объект</w:t>
      </w:r>
      <w:r>
        <w:rPr>
          <w:rFonts w:ascii="Times New Roman" w:hAnsi="Times New Roman" w:cs="Times New Roman"/>
          <w:sz w:val="24"/>
          <w:szCs w:val="24"/>
          <w:lang w:eastAsia="zh-CN"/>
        </w:rPr>
        <w:t>ы</w:t>
      </w:r>
      <w:r w:rsidRPr="00220336">
        <w:rPr>
          <w:rFonts w:ascii="Times New Roman" w:hAnsi="Times New Roman" w:cs="Times New Roman"/>
          <w:sz w:val="24"/>
          <w:szCs w:val="24"/>
          <w:lang w:eastAsia="zh-CN"/>
        </w:rPr>
        <w:t xml:space="preserve"> транспорта</w:t>
      </w:r>
      <w:r>
        <w:rPr>
          <w:rFonts w:ascii="Times New Roman" w:hAnsi="Times New Roman" w:cs="Times New Roman"/>
          <w:sz w:val="24"/>
          <w:szCs w:val="24"/>
          <w:lang w:eastAsia="zh-CN"/>
        </w:rPr>
        <w:t>:</w:t>
      </w:r>
    </w:p>
    <w:p w14:paraId="0EA7BCC2" w14:textId="77777777" w:rsidR="0020621B" w:rsidRDefault="00217258" w:rsidP="00220336">
      <w:pPr>
        <w:spacing w:after="0" w:line="300" w:lineRule="auto"/>
        <w:ind w:firstLine="567"/>
        <w:contextualSpacing/>
        <w:jc w:val="both"/>
        <w:rPr>
          <w:rFonts w:ascii="Times New Roman" w:hAnsi="Times New Roman" w:cs="Times New Roman"/>
          <w:sz w:val="24"/>
          <w:szCs w:val="24"/>
          <w:lang w:eastAsia="zh-CN"/>
        </w:rPr>
      </w:pPr>
      <w:proofErr w:type="spellStart"/>
      <w:r w:rsidRPr="00217258">
        <w:rPr>
          <w:rFonts w:ascii="Times New Roman" w:hAnsi="Times New Roman" w:cs="Times New Roman"/>
          <w:sz w:val="24"/>
          <w:szCs w:val="24"/>
          <w:lang w:eastAsia="zh-CN"/>
        </w:rPr>
        <w:t>пожаровзрывоопасные</w:t>
      </w:r>
      <w:proofErr w:type="spellEnd"/>
      <w:r w:rsidRPr="00217258">
        <w:rPr>
          <w:rFonts w:ascii="Times New Roman" w:hAnsi="Times New Roman" w:cs="Times New Roman"/>
          <w:sz w:val="24"/>
          <w:szCs w:val="24"/>
          <w:lang w:eastAsia="zh-CN"/>
        </w:rPr>
        <w:t xml:space="preserve"> объекты</w:t>
      </w:r>
      <w:r w:rsidR="0020621B">
        <w:rPr>
          <w:rFonts w:ascii="Times New Roman" w:hAnsi="Times New Roman" w:cs="Times New Roman"/>
          <w:sz w:val="24"/>
          <w:szCs w:val="24"/>
          <w:lang w:eastAsia="zh-CN"/>
        </w:rPr>
        <w:t>:</w:t>
      </w:r>
    </w:p>
    <w:p w14:paraId="47BE9373" w14:textId="42AC1D62" w:rsidR="0020621B" w:rsidRDefault="0020621B" w:rsidP="00220336">
      <w:pPr>
        <w:spacing w:after="0" w:line="300" w:lineRule="auto"/>
        <w:ind w:firstLine="567"/>
        <w:contextualSpacing/>
        <w:jc w:val="both"/>
        <w:rPr>
          <w:rFonts w:ascii="Times New Roman" w:hAnsi="Times New Roman" w:cs="Times New Roman"/>
          <w:sz w:val="24"/>
          <w:szCs w:val="24"/>
          <w:lang w:eastAsia="zh-CN"/>
        </w:rPr>
      </w:pPr>
      <w:bookmarkStart w:id="18" w:name="_Hlk133355823"/>
      <w:r>
        <w:rPr>
          <w:rFonts w:ascii="Times New Roman" w:hAnsi="Times New Roman" w:cs="Times New Roman"/>
          <w:sz w:val="24"/>
          <w:szCs w:val="24"/>
          <w:lang w:eastAsia="zh-CN"/>
        </w:rPr>
        <w:t xml:space="preserve">АЗС – </w:t>
      </w:r>
      <w:r w:rsidRPr="0020621B">
        <w:rPr>
          <w:rFonts w:ascii="Times New Roman" w:hAnsi="Times New Roman" w:cs="Times New Roman"/>
          <w:sz w:val="24"/>
          <w:szCs w:val="24"/>
          <w:lang w:eastAsia="zh-CN"/>
        </w:rPr>
        <w:t>ЧС на АЗС имеют значение локальной (объектовой), т.к. разлив не выходит за</w:t>
      </w:r>
      <w:r>
        <w:rPr>
          <w:rFonts w:ascii="Times New Roman" w:hAnsi="Times New Roman" w:cs="Times New Roman"/>
          <w:sz w:val="24"/>
          <w:szCs w:val="24"/>
          <w:lang w:eastAsia="zh-CN"/>
        </w:rPr>
        <w:t xml:space="preserve"> </w:t>
      </w:r>
      <w:r w:rsidRPr="0020621B">
        <w:rPr>
          <w:rFonts w:ascii="Times New Roman" w:hAnsi="Times New Roman" w:cs="Times New Roman"/>
          <w:sz w:val="24"/>
          <w:szCs w:val="24"/>
          <w:lang w:eastAsia="zh-CN"/>
        </w:rPr>
        <w:t>пределы территории объекта и не представляет опасности населения, за исключением</w:t>
      </w:r>
      <w:r>
        <w:rPr>
          <w:rFonts w:ascii="Times New Roman" w:hAnsi="Times New Roman" w:cs="Times New Roman"/>
          <w:sz w:val="24"/>
          <w:szCs w:val="24"/>
          <w:lang w:eastAsia="zh-CN"/>
        </w:rPr>
        <w:t xml:space="preserve"> </w:t>
      </w:r>
      <w:r w:rsidRPr="0020621B">
        <w:rPr>
          <w:rFonts w:ascii="Times New Roman" w:hAnsi="Times New Roman" w:cs="Times New Roman"/>
          <w:sz w:val="24"/>
          <w:szCs w:val="24"/>
          <w:lang w:eastAsia="zh-CN"/>
        </w:rPr>
        <w:t>работающего персонала и клиентов АЗС. Исходя из наихудшего сценария развития аварии,</w:t>
      </w:r>
      <w:r>
        <w:rPr>
          <w:rFonts w:ascii="Times New Roman" w:hAnsi="Times New Roman" w:cs="Times New Roman"/>
          <w:sz w:val="24"/>
          <w:szCs w:val="24"/>
          <w:lang w:eastAsia="zh-CN"/>
        </w:rPr>
        <w:t xml:space="preserve"> </w:t>
      </w:r>
      <w:r w:rsidRPr="0020621B">
        <w:rPr>
          <w:rFonts w:ascii="Times New Roman" w:hAnsi="Times New Roman" w:cs="Times New Roman"/>
          <w:sz w:val="24"/>
          <w:szCs w:val="24"/>
          <w:lang w:eastAsia="zh-CN"/>
        </w:rPr>
        <w:t xml:space="preserve">связанной с возгоранием (взрывом) моторного топлива на АЗС </w:t>
      </w:r>
      <w:proofErr w:type="gramStart"/>
      <w:r w:rsidRPr="0020621B">
        <w:rPr>
          <w:rFonts w:ascii="Times New Roman" w:hAnsi="Times New Roman" w:cs="Times New Roman"/>
          <w:sz w:val="24"/>
          <w:szCs w:val="24"/>
          <w:lang w:eastAsia="zh-CN"/>
        </w:rPr>
        <w:t>в станице</w:t>
      </w:r>
      <w:proofErr w:type="gramEnd"/>
      <w:r w:rsidRPr="0020621B">
        <w:rPr>
          <w:rFonts w:ascii="Times New Roman" w:hAnsi="Times New Roman" w:cs="Times New Roman"/>
          <w:sz w:val="24"/>
          <w:szCs w:val="24"/>
          <w:lang w:eastAsia="zh-CN"/>
        </w:rPr>
        <w:t xml:space="preserve"> Архонская</w:t>
      </w:r>
      <w:r w:rsidR="00A43375">
        <w:rPr>
          <w:rFonts w:ascii="Times New Roman" w:hAnsi="Times New Roman" w:cs="Times New Roman"/>
          <w:sz w:val="24"/>
          <w:szCs w:val="24"/>
          <w:lang w:eastAsia="zh-CN"/>
        </w:rPr>
        <w:t>,</w:t>
      </w:r>
      <w:r w:rsidRPr="0020621B">
        <w:rPr>
          <w:rFonts w:ascii="Times New Roman" w:hAnsi="Times New Roman" w:cs="Times New Roman"/>
          <w:sz w:val="24"/>
          <w:szCs w:val="24"/>
          <w:lang w:eastAsia="zh-CN"/>
        </w:rPr>
        <w:t xml:space="preserve"> радиус</w:t>
      </w:r>
      <w:r>
        <w:rPr>
          <w:rFonts w:ascii="Times New Roman" w:hAnsi="Times New Roman" w:cs="Times New Roman"/>
          <w:sz w:val="24"/>
          <w:szCs w:val="24"/>
          <w:lang w:eastAsia="zh-CN"/>
        </w:rPr>
        <w:t xml:space="preserve"> </w:t>
      </w:r>
      <w:r w:rsidRPr="0020621B">
        <w:rPr>
          <w:rFonts w:ascii="Times New Roman" w:hAnsi="Times New Roman" w:cs="Times New Roman"/>
          <w:sz w:val="24"/>
          <w:szCs w:val="24"/>
          <w:lang w:eastAsia="zh-CN"/>
        </w:rPr>
        <w:t>зоны возможного поражения составит 45-50 метров. Радиус зоны тепловых нагрузок</w:t>
      </w:r>
      <w:r>
        <w:rPr>
          <w:rFonts w:ascii="Times New Roman" w:hAnsi="Times New Roman" w:cs="Times New Roman"/>
          <w:sz w:val="24"/>
          <w:szCs w:val="24"/>
          <w:lang w:eastAsia="zh-CN"/>
        </w:rPr>
        <w:t xml:space="preserve">, </w:t>
      </w:r>
      <w:r w:rsidRPr="0020621B">
        <w:rPr>
          <w:rFonts w:ascii="Times New Roman" w:hAnsi="Times New Roman" w:cs="Times New Roman"/>
          <w:sz w:val="24"/>
          <w:szCs w:val="24"/>
          <w:lang w:eastAsia="zh-CN"/>
        </w:rPr>
        <w:t>опасных для людей</w:t>
      </w:r>
      <w:r>
        <w:rPr>
          <w:rFonts w:ascii="Times New Roman" w:hAnsi="Times New Roman" w:cs="Times New Roman"/>
          <w:sz w:val="24"/>
          <w:szCs w:val="24"/>
          <w:lang w:eastAsia="zh-CN"/>
        </w:rPr>
        <w:t>,</w:t>
      </w:r>
      <w:r w:rsidRPr="0020621B">
        <w:rPr>
          <w:rFonts w:ascii="Times New Roman" w:hAnsi="Times New Roman" w:cs="Times New Roman"/>
          <w:sz w:val="24"/>
          <w:szCs w:val="24"/>
          <w:lang w:eastAsia="zh-CN"/>
        </w:rPr>
        <w:t xml:space="preserve"> составит 180-200 метров</w:t>
      </w:r>
      <w:r>
        <w:rPr>
          <w:rFonts w:ascii="Times New Roman" w:hAnsi="Times New Roman" w:cs="Times New Roman"/>
          <w:sz w:val="24"/>
          <w:szCs w:val="24"/>
          <w:lang w:eastAsia="zh-CN"/>
        </w:rPr>
        <w:t>.</w:t>
      </w:r>
    </w:p>
    <w:bookmarkEnd w:id="18"/>
    <w:p w14:paraId="77BA10C4" w14:textId="710FEA0A" w:rsidR="00217258" w:rsidRPr="00220336" w:rsidRDefault="00217258" w:rsidP="00220336">
      <w:pPr>
        <w:spacing w:after="0" w:line="300" w:lineRule="auto"/>
        <w:ind w:firstLine="567"/>
        <w:contextualSpacing/>
        <w:jc w:val="both"/>
        <w:rPr>
          <w:rFonts w:ascii="Times New Roman" w:hAnsi="Times New Roman" w:cs="Times New Roman"/>
          <w:sz w:val="24"/>
          <w:szCs w:val="24"/>
          <w:lang w:eastAsia="zh-CN"/>
        </w:rPr>
      </w:pPr>
      <w:r>
        <w:rPr>
          <w:rFonts w:ascii="Times New Roman" w:hAnsi="Times New Roman" w:cs="Times New Roman"/>
          <w:sz w:val="24"/>
          <w:szCs w:val="24"/>
          <w:lang w:eastAsia="zh-CN"/>
        </w:rPr>
        <w:t xml:space="preserve">газопровод </w:t>
      </w:r>
      <w:r w:rsidRPr="00F529B5">
        <w:rPr>
          <w:rFonts w:ascii="Times New Roman" w:hAnsi="Times New Roman" w:cs="Times New Roman"/>
          <w:sz w:val="24"/>
          <w:szCs w:val="24"/>
          <w:lang w:eastAsia="zh-CN"/>
        </w:rPr>
        <w:t xml:space="preserve">низкого </w:t>
      </w:r>
      <w:r>
        <w:rPr>
          <w:rFonts w:ascii="Times New Roman" w:hAnsi="Times New Roman" w:cs="Times New Roman"/>
          <w:sz w:val="24"/>
          <w:szCs w:val="24"/>
          <w:lang w:eastAsia="zh-CN"/>
        </w:rPr>
        <w:t>давления</w:t>
      </w:r>
      <w:r w:rsidR="00B94EC5">
        <w:rPr>
          <w:rFonts w:ascii="Times New Roman" w:hAnsi="Times New Roman" w:cs="Times New Roman"/>
          <w:sz w:val="24"/>
          <w:szCs w:val="24"/>
          <w:lang w:eastAsia="zh-CN"/>
        </w:rPr>
        <w:t xml:space="preserve"> </w:t>
      </w:r>
      <w:r w:rsidR="0020621B">
        <w:rPr>
          <w:rFonts w:ascii="Times New Roman" w:hAnsi="Times New Roman" w:cs="Times New Roman"/>
          <w:sz w:val="24"/>
          <w:szCs w:val="24"/>
          <w:lang w:eastAsia="zh-CN"/>
        </w:rPr>
        <w:t xml:space="preserve">– </w:t>
      </w:r>
      <w:r w:rsidR="00B94EC5" w:rsidRPr="00B94EC5">
        <w:rPr>
          <w:rFonts w:ascii="Times New Roman" w:hAnsi="Times New Roman" w:cs="Times New Roman"/>
          <w:sz w:val="24"/>
          <w:szCs w:val="24"/>
          <w:lang w:eastAsia="zh-CN"/>
        </w:rPr>
        <w:t>наиболее потенциально опасными участками газопровод</w:t>
      </w:r>
      <w:r w:rsidR="00B94EC5">
        <w:rPr>
          <w:rFonts w:ascii="Times New Roman" w:hAnsi="Times New Roman" w:cs="Times New Roman"/>
          <w:sz w:val="24"/>
          <w:szCs w:val="24"/>
          <w:lang w:eastAsia="zh-CN"/>
        </w:rPr>
        <w:t>а</w:t>
      </w:r>
      <w:r w:rsidR="00B94EC5" w:rsidRPr="00B94EC5">
        <w:rPr>
          <w:rFonts w:ascii="Times New Roman" w:hAnsi="Times New Roman" w:cs="Times New Roman"/>
          <w:sz w:val="24"/>
          <w:szCs w:val="24"/>
          <w:lang w:eastAsia="zh-CN"/>
        </w:rPr>
        <w:t xml:space="preserve"> являются головные и промежуточные насосные перекачивающие станции с их технологическим оборудованием, переходы через реки, а также через автомобильные дороги</w:t>
      </w:r>
      <w:r>
        <w:rPr>
          <w:rFonts w:ascii="Times New Roman" w:hAnsi="Times New Roman" w:cs="Times New Roman"/>
          <w:sz w:val="24"/>
          <w:szCs w:val="24"/>
          <w:lang w:eastAsia="zh-CN"/>
        </w:rPr>
        <w:t>;</w:t>
      </w:r>
    </w:p>
    <w:p w14:paraId="118CC021" w14:textId="77777777" w:rsidR="0020621B" w:rsidRPr="00F529B5" w:rsidRDefault="00220336" w:rsidP="00217258">
      <w:pPr>
        <w:spacing w:after="0" w:line="300" w:lineRule="auto"/>
        <w:ind w:firstLine="567"/>
        <w:contextualSpacing/>
        <w:jc w:val="both"/>
        <w:rPr>
          <w:rFonts w:ascii="Times New Roman" w:hAnsi="Times New Roman" w:cs="Times New Roman"/>
          <w:sz w:val="24"/>
          <w:szCs w:val="24"/>
          <w:lang w:eastAsia="zh-CN"/>
        </w:rPr>
      </w:pPr>
      <w:r w:rsidRPr="00F529B5">
        <w:rPr>
          <w:rFonts w:ascii="Times New Roman" w:hAnsi="Times New Roman" w:cs="Times New Roman"/>
          <w:sz w:val="24"/>
          <w:szCs w:val="24"/>
          <w:lang w:eastAsia="zh-CN"/>
        </w:rPr>
        <w:t xml:space="preserve">опасные </w:t>
      </w:r>
      <w:r w:rsidR="00217258" w:rsidRPr="00F529B5">
        <w:rPr>
          <w:rFonts w:ascii="Times New Roman" w:hAnsi="Times New Roman" w:cs="Times New Roman"/>
          <w:sz w:val="24"/>
          <w:szCs w:val="24"/>
          <w:lang w:eastAsia="zh-CN"/>
        </w:rPr>
        <w:t>объекты транспорта</w:t>
      </w:r>
      <w:r w:rsidR="0020621B" w:rsidRPr="00F529B5">
        <w:rPr>
          <w:rFonts w:ascii="Times New Roman" w:hAnsi="Times New Roman" w:cs="Times New Roman"/>
          <w:sz w:val="24"/>
          <w:szCs w:val="24"/>
          <w:lang w:eastAsia="zh-CN"/>
        </w:rPr>
        <w:t>:</w:t>
      </w:r>
    </w:p>
    <w:p w14:paraId="036F19A8" w14:textId="0E897DCC" w:rsidR="00217258" w:rsidRPr="0020621B" w:rsidRDefault="0020621B" w:rsidP="00217258">
      <w:pPr>
        <w:spacing w:after="0" w:line="300" w:lineRule="auto"/>
        <w:ind w:firstLine="567"/>
        <w:contextualSpacing/>
        <w:jc w:val="both"/>
        <w:rPr>
          <w:rFonts w:ascii="Times New Roman" w:hAnsi="Times New Roman" w:cs="Times New Roman"/>
          <w:sz w:val="24"/>
          <w:szCs w:val="24"/>
          <w:lang w:eastAsia="zh-CN"/>
        </w:rPr>
      </w:pPr>
      <w:r w:rsidRPr="00F529B5">
        <w:rPr>
          <w:rFonts w:ascii="Times New Roman" w:hAnsi="Times New Roman" w:cs="Times New Roman"/>
          <w:sz w:val="24"/>
          <w:szCs w:val="24"/>
          <w:lang w:eastAsia="zh-CN"/>
        </w:rPr>
        <w:t>автомобильные дороги местного значения</w:t>
      </w:r>
      <w:r w:rsidRPr="0020621B">
        <w:rPr>
          <w:rFonts w:ascii="Times New Roman" w:hAnsi="Times New Roman" w:cs="Times New Roman"/>
          <w:sz w:val="24"/>
          <w:szCs w:val="24"/>
          <w:lang w:eastAsia="zh-CN"/>
        </w:rPr>
        <w:t xml:space="preserve">, </w:t>
      </w:r>
      <w:r w:rsidR="00217258" w:rsidRPr="0020621B">
        <w:rPr>
          <w:rFonts w:ascii="Times New Roman" w:hAnsi="Times New Roman" w:cs="Times New Roman"/>
          <w:sz w:val="24"/>
          <w:szCs w:val="24"/>
          <w:lang w:eastAsia="zh-CN"/>
        </w:rPr>
        <w:t>автомобильная дорога регионального значения</w:t>
      </w:r>
      <w:r w:rsidRPr="0020621B">
        <w:rPr>
          <w:rFonts w:ascii="Times New Roman" w:hAnsi="Times New Roman" w:cs="Times New Roman"/>
          <w:sz w:val="24"/>
          <w:szCs w:val="24"/>
          <w:lang w:eastAsia="zh-CN"/>
        </w:rPr>
        <w:t xml:space="preserve"> – </w:t>
      </w:r>
      <w:bookmarkStart w:id="19" w:name="_Hlk133356517"/>
      <w:r w:rsidRPr="0020621B">
        <w:rPr>
          <w:rFonts w:ascii="Times New Roman" w:hAnsi="Times New Roman" w:cs="Times New Roman"/>
          <w:sz w:val="24"/>
          <w:szCs w:val="24"/>
          <w:lang w:eastAsia="zh-CN"/>
        </w:rPr>
        <w:t>из всех источников опасности на автомобильном транспорте наибольшую угрозу для</w:t>
      </w:r>
      <w:r>
        <w:rPr>
          <w:rFonts w:ascii="Times New Roman" w:hAnsi="Times New Roman" w:cs="Times New Roman"/>
          <w:sz w:val="24"/>
          <w:szCs w:val="24"/>
          <w:lang w:eastAsia="zh-CN"/>
        </w:rPr>
        <w:t xml:space="preserve"> </w:t>
      </w:r>
      <w:r w:rsidRPr="0020621B">
        <w:rPr>
          <w:rFonts w:ascii="Times New Roman" w:hAnsi="Times New Roman" w:cs="Times New Roman"/>
          <w:sz w:val="24"/>
          <w:szCs w:val="24"/>
          <w:lang w:eastAsia="zh-CN"/>
        </w:rPr>
        <w:t>населения представляют дорожно-транспортные происшествия (ДТП)</w:t>
      </w:r>
      <w:r>
        <w:rPr>
          <w:rFonts w:ascii="Times New Roman" w:hAnsi="Times New Roman" w:cs="Times New Roman"/>
          <w:sz w:val="24"/>
          <w:szCs w:val="24"/>
          <w:lang w:eastAsia="zh-CN"/>
        </w:rPr>
        <w:t xml:space="preserve">; </w:t>
      </w:r>
      <w:r w:rsidRPr="0020621B">
        <w:rPr>
          <w:rFonts w:ascii="Times New Roman" w:hAnsi="Times New Roman" w:cs="Times New Roman"/>
          <w:sz w:val="24"/>
          <w:szCs w:val="24"/>
          <w:lang w:eastAsia="zh-CN"/>
        </w:rPr>
        <w:t>основными видами ДТП в Республике Северная Осетия-Алания являются: наезд на</w:t>
      </w:r>
      <w:r>
        <w:rPr>
          <w:rFonts w:ascii="Times New Roman" w:hAnsi="Times New Roman" w:cs="Times New Roman"/>
          <w:sz w:val="24"/>
          <w:szCs w:val="24"/>
          <w:lang w:eastAsia="zh-CN"/>
        </w:rPr>
        <w:t xml:space="preserve"> </w:t>
      </w:r>
      <w:r w:rsidRPr="0020621B">
        <w:rPr>
          <w:rFonts w:ascii="Times New Roman" w:hAnsi="Times New Roman" w:cs="Times New Roman"/>
          <w:sz w:val="24"/>
          <w:szCs w:val="24"/>
          <w:lang w:eastAsia="zh-CN"/>
        </w:rPr>
        <w:t>пешехода, столкновение транспортных средств, а также наезд на препятствие либо стоящее</w:t>
      </w:r>
      <w:r>
        <w:rPr>
          <w:rFonts w:ascii="Times New Roman" w:hAnsi="Times New Roman" w:cs="Times New Roman"/>
          <w:sz w:val="24"/>
          <w:szCs w:val="24"/>
          <w:lang w:eastAsia="zh-CN"/>
        </w:rPr>
        <w:t xml:space="preserve"> </w:t>
      </w:r>
      <w:r w:rsidRPr="0020621B">
        <w:rPr>
          <w:rFonts w:ascii="Times New Roman" w:hAnsi="Times New Roman" w:cs="Times New Roman"/>
          <w:sz w:val="24"/>
          <w:szCs w:val="24"/>
          <w:lang w:eastAsia="zh-CN"/>
        </w:rPr>
        <w:t>транспортное средство, опрокидывание транспортного средства.</w:t>
      </w:r>
      <w:bookmarkEnd w:id="19"/>
    </w:p>
    <w:p w14:paraId="49E50F0B" w14:textId="737EE413" w:rsidR="001C2717" w:rsidRPr="00F818AE" w:rsidRDefault="001C2717" w:rsidP="00F818AE">
      <w:pPr>
        <w:spacing w:after="0" w:line="300" w:lineRule="auto"/>
        <w:ind w:firstLine="567"/>
        <w:contextualSpacing/>
        <w:jc w:val="both"/>
        <w:rPr>
          <w:rFonts w:ascii="Times New Roman" w:hAnsi="Times New Roman" w:cs="Times New Roman"/>
          <w:sz w:val="24"/>
          <w:szCs w:val="24"/>
          <w:lang w:eastAsia="zh-CN"/>
        </w:rPr>
      </w:pPr>
    </w:p>
    <w:p w14:paraId="66009DE4" w14:textId="40B630BC" w:rsidR="001C2717" w:rsidRPr="0020621B" w:rsidRDefault="001C2717" w:rsidP="0020621B">
      <w:pPr>
        <w:spacing w:after="0" w:line="300" w:lineRule="auto"/>
        <w:ind w:firstLine="567"/>
        <w:contextualSpacing/>
        <w:jc w:val="both"/>
        <w:rPr>
          <w:rFonts w:ascii="Times New Roman" w:hAnsi="Times New Roman" w:cs="Times New Roman"/>
          <w:sz w:val="24"/>
          <w:szCs w:val="24"/>
          <w:lang w:eastAsia="zh-CN"/>
        </w:rPr>
      </w:pPr>
      <w:bookmarkStart w:id="20" w:name="_Hlk133356614"/>
    </w:p>
    <w:p w14:paraId="23F2482D" w14:textId="77777777" w:rsidR="004712FC" w:rsidRDefault="004712FC" w:rsidP="004712FC">
      <w:pPr>
        <w:pStyle w:val="1"/>
        <w:spacing w:after="200" w:line="276" w:lineRule="auto"/>
        <w:ind w:firstLine="0"/>
        <w:rPr>
          <w:caps/>
          <w:sz w:val="26"/>
          <w:szCs w:val="26"/>
        </w:rPr>
      </w:pPr>
    </w:p>
    <w:p w14:paraId="26B52AAF" w14:textId="77777777" w:rsidR="004712FC" w:rsidRDefault="004712FC">
      <w:pPr>
        <w:rPr>
          <w:rFonts w:ascii="Times New Roman" w:eastAsia="Times New Roman" w:hAnsi="Times New Roman" w:cs="Times New Roman"/>
          <w:b/>
          <w:bCs/>
          <w:caps/>
          <w:sz w:val="26"/>
          <w:szCs w:val="26"/>
          <w:lang w:eastAsia="zh-CN"/>
        </w:rPr>
      </w:pPr>
      <w:r>
        <w:rPr>
          <w:caps/>
          <w:sz w:val="26"/>
          <w:szCs w:val="26"/>
        </w:rPr>
        <w:br w:type="page"/>
      </w:r>
    </w:p>
    <w:p w14:paraId="081C8088" w14:textId="20C7A943" w:rsidR="001C2717" w:rsidRPr="001D29EB" w:rsidRDefault="001C2717" w:rsidP="004712FC">
      <w:pPr>
        <w:pStyle w:val="1"/>
        <w:spacing w:after="200" w:line="276" w:lineRule="auto"/>
        <w:ind w:firstLine="0"/>
        <w:rPr>
          <w:caps/>
          <w:sz w:val="26"/>
          <w:szCs w:val="26"/>
        </w:rPr>
      </w:pPr>
      <w:r w:rsidRPr="001D29EB">
        <w:rPr>
          <w:caps/>
          <w:sz w:val="26"/>
          <w:szCs w:val="26"/>
        </w:rPr>
        <w:lastRenderedPageBreak/>
        <w:t>раздел 7.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w:t>
      </w:r>
      <w:r w:rsidR="004712FC">
        <w:rPr>
          <w:caps/>
          <w:sz w:val="26"/>
          <w:szCs w:val="26"/>
        </w:rPr>
        <w:t xml:space="preserve"> </w:t>
      </w:r>
      <w:r w:rsidRPr="001D29EB">
        <w:rPr>
          <w:caps/>
          <w:sz w:val="26"/>
          <w:szCs w:val="26"/>
        </w:rPr>
        <w:t>отнести эти земельные участки, и целей их планируемого использования</w:t>
      </w:r>
    </w:p>
    <w:p w14:paraId="6F71EDAC" w14:textId="6206E547" w:rsidR="004712FC" w:rsidRDefault="004712FC" w:rsidP="004712FC">
      <w:pPr>
        <w:spacing w:after="0" w:line="300" w:lineRule="auto"/>
        <w:ind w:firstLine="567"/>
        <w:contextualSpacing/>
        <w:jc w:val="center"/>
        <w:rPr>
          <w:rFonts w:ascii="Times New Roman" w:hAnsi="Times New Roman" w:cs="Times New Roman"/>
          <w:sz w:val="24"/>
          <w:szCs w:val="24"/>
          <w:lang w:eastAsia="zh-CN"/>
        </w:rPr>
      </w:pPr>
      <w:r w:rsidRPr="004712FC">
        <w:rPr>
          <w:rFonts w:ascii="Times New Roman" w:hAnsi="Times New Roman" w:cs="Times New Roman"/>
          <w:sz w:val="24"/>
          <w:szCs w:val="24"/>
          <w:lang w:eastAsia="zh-CN"/>
        </w:rPr>
        <w:t>Перечень земельных участков, которые исключаются из границ населенного пункта – станица Архонская, с указанием категорий земель, к которым планируется отнести эти земельные участки, и целей их планируемого использования</w:t>
      </w:r>
    </w:p>
    <w:tbl>
      <w:tblPr>
        <w:tblW w:w="49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3"/>
        <w:gridCol w:w="3968"/>
        <w:gridCol w:w="3149"/>
      </w:tblGrid>
      <w:tr w:rsidR="0099619F" w:rsidRPr="00BD2110" w14:paraId="26CCA97B" w14:textId="77777777" w:rsidTr="0099619F">
        <w:trPr>
          <w:trHeight w:val="300"/>
          <w:jc w:val="center"/>
        </w:trPr>
        <w:tc>
          <w:tcPr>
            <w:tcW w:w="1149" w:type="pct"/>
            <w:shd w:val="clear" w:color="auto" w:fill="auto"/>
            <w:noWrap/>
            <w:vAlign w:val="center"/>
            <w:hideMark/>
          </w:tcPr>
          <w:p w14:paraId="151BFA89" w14:textId="64180035" w:rsidR="0099619F" w:rsidRPr="00BD2110" w:rsidRDefault="0099619F" w:rsidP="00BD211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Кадастровый номер</w:t>
            </w:r>
          </w:p>
        </w:tc>
        <w:tc>
          <w:tcPr>
            <w:tcW w:w="2147" w:type="pct"/>
            <w:shd w:val="clear" w:color="auto" w:fill="auto"/>
            <w:noWrap/>
            <w:vAlign w:val="center"/>
            <w:hideMark/>
          </w:tcPr>
          <w:p w14:paraId="2853DA74" w14:textId="7F50F73B" w:rsidR="0099619F" w:rsidRPr="00BD2110" w:rsidRDefault="0099619F" w:rsidP="0099619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Планируемая </w:t>
            </w:r>
            <w:r w:rsidRPr="00BD2110">
              <w:rPr>
                <w:rFonts w:ascii="Times New Roman" w:eastAsia="Times New Roman" w:hAnsi="Times New Roman" w:cs="Times New Roman"/>
                <w:color w:val="000000"/>
                <w:lang w:eastAsia="ru-RU"/>
              </w:rPr>
              <w:t>категория земель</w:t>
            </w:r>
          </w:p>
        </w:tc>
        <w:tc>
          <w:tcPr>
            <w:tcW w:w="1704" w:type="pct"/>
            <w:shd w:val="clear" w:color="auto" w:fill="auto"/>
            <w:noWrap/>
            <w:vAlign w:val="center"/>
            <w:hideMark/>
          </w:tcPr>
          <w:p w14:paraId="33F05A80" w14:textId="4FC7BC1A" w:rsidR="0099619F" w:rsidRPr="00BD2110" w:rsidRDefault="0099619F" w:rsidP="0099619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Разрешенное использование</w:t>
            </w:r>
          </w:p>
        </w:tc>
      </w:tr>
      <w:tr w:rsidR="0099619F" w:rsidRPr="00BD2110" w14:paraId="3DFD8D99" w14:textId="77777777" w:rsidTr="0099619F">
        <w:trPr>
          <w:trHeight w:val="300"/>
          <w:jc w:val="center"/>
        </w:trPr>
        <w:tc>
          <w:tcPr>
            <w:tcW w:w="1149" w:type="pct"/>
            <w:shd w:val="clear" w:color="auto" w:fill="auto"/>
            <w:noWrap/>
            <w:vAlign w:val="center"/>
            <w:hideMark/>
          </w:tcPr>
          <w:p w14:paraId="148EAA61" w14:textId="77777777" w:rsidR="0099619F" w:rsidRPr="00BD2110" w:rsidRDefault="0099619F" w:rsidP="00BD2110">
            <w:pPr>
              <w:spacing w:after="0" w:line="240" w:lineRule="auto"/>
              <w:jc w:val="center"/>
              <w:rPr>
                <w:rFonts w:ascii="Times New Roman" w:eastAsia="Times New Roman" w:hAnsi="Times New Roman" w:cs="Times New Roman"/>
                <w:color w:val="000000"/>
                <w:lang w:eastAsia="ru-RU"/>
              </w:rPr>
            </w:pPr>
            <w:r w:rsidRPr="00BD2110">
              <w:rPr>
                <w:rFonts w:ascii="Times New Roman" w:eastAsia="Times New Roman" w:hAnsi="Times New Roman" w:cs="Times New Roman"/>
                <w:color w:val="000000"/>
                <w:lang w:eastAsia="ru-RU"/>
              </w:rPr>
              <w:t>15:08:0010102:34</w:t>
            </w:r>
          </w:p>
        </w:tc>
        <w:tc>
          <w:tcPr>
            <w:tcW w:w="2147" w:type="pct"/>
            <w:shd w:val="clear" w:color="auto" w:fill="auto"/>
            <w:noWrap/>
            <w:vAlign w:val="center"/>
            <w:hideMark/>
          </w:tcPr>
          <w:p w14:paraId="4D6359AD" w14:textId="77777777" w:rsidR="0099619F" w:rsidRPr="00BD2110" w:rsidRDefault="0099619F" w:rsidP="0099619F">
            <w:pPr>
              <w:spacing w:after="0" w:line="240" w:lineRule="auto"/>
              <w:jc w:val="center"/>
              <w:rPr>
                <w:rFonts w:ascii="Times New Roman" w:eastAsia="Times New Roman" w:hAnsi="Times New Roman" w:cs="Times New Roman"/>
                <w:color w:val="000000"/>
                <w:lang w:eastAsia="ru-RU"/>
              </w:rPr>
            </w:pPr>
            <w:r w:rsidRPr="00BD2110">
              <w:rPr>
                <w:rFonts w:ascii="Times New Roman" w:eastAsia="Times New Roman" w:hAnsi="Times New Roman" w:cs="Times New Roman"/>
                <w:color w:val="000000"/>
                <w:lang w:eastAsia="ru-RU"/>
              </w:rPr>
              <w:t>Земли сельскохозяйственного назначения</w:t>
            </w:r>
          </w:p>
        </w:tc>
        <w:tc>
          <w:tcPr>
            <w:tcW w:w="1704" w:type="pct"/>
            <w:shd w:val="clear" w:color="auto" w:fill="auto"/>
            <w:noWrap/>
            <w:vAlign w:val="center"/>
            <w:hideMark/>
          </w:tcPr>
          <w:p w14:paraId="777426B3" w14:textId="77777777" w:rsidR="0099619F" w:rsidRPr="00BD2110" w:rsidRDefault="0099619F" w:rsidP="0099619F">
            <w:pPr>
              <w:spacing w:after="0" w:line="240" w:lineRule="auto"/>
              <w:jc w:val="center"/>
              <w:rPr>
                <w:rFonts w:ascii="Times New Roman" w:eastAsia="Times New Roman" w:hAnsi="Times New Roman" w:cs="Times New Roman"/>
                <w:color w:val="000000"/>
                <w:lang w:eastAsia="ru-RU"/>
              </w:rPr>
            </w:pPr>
            <w:r w:rsidRPr="00BD2110">
              <w:rPr>
                <w:rFonts w:ascii="Times New Roman" w:eastAsia="Times New Roman" w:hAnsi="Times New Roman" w:cs="Times New Roman"/>
                <w:color w:val="000000"/>
                <w:lang w:eastAsia="ru-RU"/>
              </w:rPr>
              <w:t>Складские площадки</w:t>
            </w:r>
          </w:p>
        </w:tc>
      </w:tr>
      <w:tr w:rsidR="0099619F" w:rsidRPr="00BD2110" w14:paraId="02A3EA83" w14:textId="77777777" w:rsidTr="0099619F">
        <w:trPr>
          <w:trHeight w:val="300"/>
          <w:jc w:val="center"/>
        </w:trPr>
        <w:tc>
          <w:tcPr>
            <w:tcW w:w="1149" w:type="pct"/>
            <w:shd w:val="clear" w:color="auto" w:fill="auto"/>
            <w:noWrap/>
            <w:vAlign w:val="center"/>
            <w:hideMark/>
          </w:tcPr>
          <w:p w14:paraId="432E0810" w14:textId="77777777" w:rsidR="0099619F" w:rsidRPr="00BD2110" w:rsidRDefault="0099619F" w:rsidP="00BD2110">
            <w:pPr>
              <w:spacing w:after="0" w:line="240" w:lineRule="auto"/>
              <w:jc w:val="center"/>
              <w:rPr>
                <w:rFonts w:ascii="Times New Roman" w:eastAsia="Times New Roman" w:hAnsi="Times New Roman" w:cs="Times New Roman"/>
                <w:color w:val="000000"/>
                <w:lang w:eastAsia="ru-RU"/>
              </w:rPr>
            </w:pPr>
            <w:r w:rsidRPr="00BD2110">
              <w:rPr>
                <w:rFonts w:ascii="Times New Roman" w:eastAsia="Times New Roman" w:hAnsi="Times New Roman" w:cs="Times New Roman"/>
                <w:color w:val="000000"/>
                <w:lang w:eastAsia="ru-RU"/>
              </w:rPr>
              <w:t>15:08:0090167:100</w:t>
            </w:r>
          </w:p>
        </w:tc>
        <w:tc>
          <w:tcPr>
            <w:tcW w:w="2147" w:type="pct"/>
            <w:shd w:val="clear" w:color="auto" w:fill="auto"/>
            <w:noWrap/>
            <w:vAlign w:val="center"/>
            <w:hideMark/>
          </w:tcPr>
          <w:p w14:paraId="67E4CE84" w14:textId="77777777" w:rsidR="0099619F" w:rsidRPr="00BD2110" w:rsidRDefault="0099619F" w:rsidP="0099619F">
            <w:pPr>
              <w:spacing w:after="0" w:line="240" w:lineRule="auto"/>
              <w:jc w:val="center"/>
              <w:rPr>
                <w:rFonts w:ascii="Times New Roman" w:eastAsia="Times New Roman" w:hAnsi="Times New Roman" w:cs="Times New Roman"/>
                <w:color w:val="000000"/>
                <w:lang w:eastAsia="ru-RU"/>
              </w:rPr>
            </w:pPr>
            <w:r w:rsidRPr="00BD2110">
              <w:rPr>
                <w:rFonts w:ascii="Times New Roman" w:eastAsia="Times New Roman" w:hAnsi="Times New Roman" w:cs="Times New Roman"/>
                <w:color w:val="000000"/>
                <w:lang w:eastAsia="ru-RU"/>
              </w:rPr>
              <w:t>Земли сельскохозяйственного назначения</w:t>
            </w:r>
          </w:p>
        </w:tc>
        <w:tc>
          <w:tcPr>
            <w:tcW w:w="1704" w:type="pct"/>
            <w:shd w:val="clear" w:color="auto" w:fill="auto"/>
            <w:noWrap/>
            <w:vAlign w:val="center"/>
            <w:hideMark/>
          </w:tcPr>
          <w:p w14:paraId="4FD39264" w14:textId="77777777" w:rsidR="0099619F" w:rsidRPr="00BD2110" w:rsidRDefault="0099619F" w:rsidP="0099619F">
            <w:pPr>
              <w:spacing w:after="0" w:line="240" w:lineRule="auto"/>
              <w:jc w:val="center"/>
              <w:rPr>
                <w:rFonts w:ascii="Times New Roman" w:eastAsia="Times New Roman" w:hAnsi="Times New Roman" w:cs="Times New Roman"/>
                <w:color w:val="000000"/>
                <w:lang w:eastAsia="ru-RU"/>
              </w:rPr>
            </w:pPr>
            <w:r w:rsidRPr="00BD2110">
              <w:rPr>
                <w:rFonts w:ascii="Times New Roman" w:eastAsia="Times New Roman" w:hAnsi="Times New Roman" w:cs="Times New Roman"/>
                <w:color w:val="000000"/>
                <w:lang w:eastAsia="ru-RU"/>
              </w:rPr>
              <w:t>Под объекты отдыха и туризма</w:t>
            </w:r>
          </w:p>
        </w:tc>
      </w:tr>
      <w:tr w:rsidR="0099619F" w:rsidRPr="0099619F" w14:paraId="1512F583" w14:textId="77777777" w:rsidTr="00083B88">
        <w:trPr>
          <w:trHeight w:val="300"/>
          <w:jc w:val="center"/>
        </w:trPr>
        <w:tc>
          <w:tcPr>
            <w:tcW w:w="11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A1300D" w14:textId="77777777" w:rsidR="0099619F" w:rsidRPr="0099619F" w:rsidRDefault="0099619F" w:rsidP="0099619F">
            <w:pPr>
              <w:spacing w:after="0" w:line="240" w:lineRule="auto"/>
              <w:jc w:val="center"/>
              <w:rPr>
                <w:rFonts w:ascii="Times New Roman" w:eastAsia="Times New Roman" w:hAnsi="Times New Roman" w:cs="Times New Roman"/>
                <w:color w:val="000000"/>
                <w:lang w:eastAsia="ru-RU"/>
              </w:rPr>
            </w:pPr>
            <w:r w:rsidRPr="0099619F">
              <w:rPr>
                <w:rFonts w:ascii="Times New Roman" w:eastAsia="Times New Roman" w:hAnsi="Times New Roman" w:cs="Times New Roman"/>
                <w:color w:val="000000"/>
                <w:lang w:eastAsia="ru-RU"/>
              </w:rPr>
              <w:t>15:08:0010302:157</w:t>
            </w:r>
          </w:p>
        </w:tc>
        <w:tc>
          <w:tcPr>
            <w:tcW w:w="21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BD500B" w14:textId="67BDCA76" w:rsidR="0099619F" w:rsidRPr="0099619F" w:rsidRDefault="0099619F" w:rsidP="0099619F">
            <w:pPr>
              <w:spacing w:after="0" w:line="240" w:lineRule="auto"/>
              <w:jc w:val="center"/>
              <w:rPr>
                <w:rFonts w:ascii="Times New Roman" w:eastAsia="Times New Roman" w:hAnsi="Times New Roman" w:cs="Times New Roman"/>
                <w:color w:val="000000"/>
                <w:lang w:eastAsia="ru-RU"/>
              </w:rPr>
            </w:pPr>
          </w:p>
        </w:tc>
        <w:tc>
          <w:tcPr>
            <w:tcW w:w="17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B4905C" w14:textId="77777777" w:rsidR="0099619F" w:rsidRPr="0099619F" w:rsidRDefault="0099619F" w:rsidP="0099619F">
            <w:pPr>
              <w:spacing w:after="0" w:line="240" w:lineRule="auto"/>
              <w:jc w:val="center"/>
              <w:rPr>
                <w:rFonts w:ascii="Times New Roman" w:eastAsia="Times New Roman" w:hAnsi="Times New Roman" w:cs="Times New Roman"/>
                <w:color w:val="000000"/>
                <w:lang w:eastAsia="ru-RU"/>
              </w:rPr>
            </w:pPr>
            <w:r w:rsidRPr="0099619F">
              <w:rPr>
                <w:rFonts w:ascii="Times New Roman" w:eastAsia="Times New Roman" w:hAnsi="Times New Roman" w:cs="Times New Roman"/>
                <w:color w:val="000000"/>
                <w:lang w:eastAsia="ru-RU"/>
              </w:rPr>
              <w:t>Для ведения животноводства</w:t>
            </w:r>
          </w:p>
        </w:tc>
      </w:tr>
      <w:tr w:rsidR="0099619F" w:rsidRPr="0099619F" w14:paraId="0D661A78" w14:textId="77777777" w:rsidTr="00083B88">
        <w:trPr>
          <w:trHeight w:val="300"/>
          <w:jc w:val="center"/>
        </w:trPr>
        <w:tc>
          <w:tcPr>
            <w:tcW w:w="11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615F23" w14:textId="77777777" w:rsidR="0099619F" w:rsidRPr="0099619F" w:rsidRDefault="0099619F" w:rsidP="0099619F">
            <w:pPr>
              <w:spacing w:after="0" w:line="240" w:lineRule="auto"/>
              <w:jc w:val="center"/>
              <w:rPr>
                <w:rFonts w:ascii="Times New Roman" w:eastAsia="Times New Roman" w:hAnsi="Times New Roman" w:cs="Times New Roman"/>
                <w:color w:val="000000"/>
                <w:lang w:eastAsia="ru-RU"/>
              </w:rPr>
            </w:pPr>
            <w:r w:rsidRPr="0099619F">
              <w:rPr>
                <w:rFonts w:ascii="Times New Roman" w:eastAsia="Times New Roman" w:hAnsi="Times New Roman" w:cs="Times New Roman"/>
                <w:color w:val="000000"/>
                <w:lang w:eastAsia="ru-RU"/>
              </w:rPr>
              <w:t>15:08:0010302:158</w:t>
            </w:r>
          </w:p>
        </w:tc>
        <w:tc>
          <w:tcPr>
            <w:tcW w:w="21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8B6C34" w14:textId="770D0EF8" w:rsidR="0099619F" w:rsidRPr="0099619F" w:rsidRDefault="0099619F" w:rsidP="0099619F">
            <w:pPr>
              <w:spacing w:after="0" w:line="240" w:lineRule="auto"/>
              <w:jc w:val="center"/>
              <w:rPr>
                <w:rFonts w:ascii="Times New Roman" w:eastAsia="Times New Roman" w:hAnsi="Times New Roman" w:cs="Times New Roman"/>
                <w:color w:val="000000"/>
                <w:lang w:eastAsia="ru-RU"/>
              </w:rPr>
            </w:pPr>
          </w:p>
        </w:tc>
        <w:tc>
          <w:tcPr>
            <w:tcW w:w="17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C2B9FF" w14:textId="05D84197" w:rsidR="0099619F" w:rsidRPr="0099619F" w:rsidRDefault="0099619F" w:rsidP="0099619F">
            <w:pPr>
              <w:spacing w:after="0" w:line="240" w:lineRule="auto"/>
              <w:jc w:val="center"/>
              <w:rPr>
                <w:rFonts w:ascii="Times New Roman" w:eastAsia="Times New Roman" w:hAnsi="Times New Roman" w:cs="Times New Roman"/>
                <w:color w:val="000000"/>
                <w:lang w:eastAsia="ru-RU"/>
              </w:rPr>
            </w:pPr>
            <w:r w:rsidRPr="0099619F">
              <w:rPr>
                <w:rFonts w:ascii="Times New Roman" w:eastAsia="Times New Roman" w:hAnsi="Times New Roman" w:cs="Times New Roman"/>
                <w:color w:val="000000"/>
                <w:lang w:eastAsia="ru-RU"/>
              </w:rPr>
              <w:t>Для полигона твердых бытовых и промышленных отходов (свалка)</w:t>
            </w:r>
          </w:p>
        </w:tc>
      </w:tr>
      <w:tr w:rsidR="0099619F" w:rsidRPr="0099619F" w14:paraId="3664377F" w14:textId="77777777" w:rsidTr="00083B88">
        <w:trPr>
          <w:trHeight w:val="300"/>
          <w:jc w:val="center"/>
        </w:trPr>
        <w:tc>
          <w:tcPr>
            <w:tcW w:w="11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12353A" w14:textId="77777777" w:rsidR="0099619F" w:rsidRPr="0099619F" w:rsidRDefault="0099619F" w:rsidP="0099619F">
            <w:pPr>
              <w:spacing w:after="0" w:line="240" w:lineRule="auto"/>
              <w:jc w:val="center"/>
              <w:rPr>
                <w:rFonts w:ascii="Times New Roman" w:eastAsia="Times New Roman" w:hAnsi="Times New Roman" w:cs="Times New Roman"/>
                <w:color w:val="000000"/>
                <w:lang w:eastAsia="ru-RU"/>
              </w:rPr>
            </w:pPr>
            <w:r w:rsidRPr="0099619F">
              <w:rPr>
                <w:rFonts w:ascii="Times New Roman" w:eastAsia="Times New Roman" w:hAnsi="Times New Roman" w:cs="Times New Roman"/>
                <w:color w:val="000000"/>
                <w:lang w:eastAsia="ru-RU"/>
              </w:rPr>
              <w:t>15:08:0010303:16</w:t>
            </w:r>
          </w:p>
        </w:tc>
        <w:tc>
          <w:tcPr>
            <w:tcW w:w="21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90BE6C" w14:textId="10DF79E1" w:rsidR="0099619F" w:rsidRPr="0099619F" w:rsidRDefault="0099619F" w:rsidP="0099619F">
            <w:pPr>
              <w:spacing w:after="0" w:line="240" w:lineRule="auto"/>
              <w:jc w:val="center"/>
              <w:rPr>
                <w:rFonts w:ascii="Times New Roman" w:eastAsia="Times New Roman" w:hAnsi="Times New Roman" w:cs="Times New Roman"/>
                <w:color w:val="000000"/>
                <w:lang w:eastAsia="ru-RU"/>
              </w:rPr>
            </w:pPr>
          </w:p>
        </w:tc>
        <w:tc>
          <w:tcPr>
            <w:tcW w:w="17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E61299" w14:textId="77777777" w:rsidR="0099619F" w:rsidRPr="0099619F" w:rsidRDefault="0099619F" w:rsidP="0099619F">
            <w:pPr>
              <w:spacing w:after="0" w:line="240" w:lineRule="auto"/>
              <w:jc w:val="center"/>
              <w:rPr>
                <w:rFonts w:ascii="Times New Roman" w:eastAsia="Times New Roman" w:hAnsi="Times New Roman" w:cs="Times New Roman"/>
                <w:color w:val="000000"/>
                <w:lang w:eastAsia="ru-RU"/>
              </w:rPr>
            </w:pPr>
            <w:r w:rsidRPr="0099619F">
              <w:rPr>
                <w:rFonts w:ascii="Times New Roman" w:eastAsia="Times New Roman" w:hAnsi="Times New Roman" w:cs="Times New Roman"/>
                <w:color w:val="000000"/>
                <w:lang w:eastAsia="ru-RU"/>
              </w:rPr>
              <w:t>Под существующие строения РГП</w:t>
            </w:r>
          </w:p>
        </w:tc>
      </w:tr>
      <w:tr w:rsidR="0099619F" w:rsidRPr="0099619F" w14:paraId="731A2658" w14:textId="77777777" w:rsidTr="00083B88">
        <w:trPr>
          <w:trHeight w:val="300"/>
          <w:jc w:val="center"/>
        </w:trPr>
        <w:tc>
          <w:tcPr>
            <w:tcW w:w="11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B1DAA7" w14:textId="77777777" w:rsidR="0099619F" w:rsidRPr="0099619F" w:rsidRDefault="0099619F" w:rsidP="0099619F">
            <w:pPr>
              <w:spacing w:after="0" w:line="240" w:lineRule="auto"/>
              <w:jc w:val="center"/>
              <w:rPr>
                <w:rFonts w:ascii="Times New Roman" w:eastAsia="Times New Roman" w:hAnsi="Times New Roman" w:cs="Times New Roman"/>
                <w:color w:val="000000"/>
                <w:lang w:eastAsia="ru-RU"/>
              </w:rPr>
            </w:pPr>
            <w:r w:rsidRPr="0099619F">
              <w:rPr>
                <w:rFonts w:ascii="Times New Roman" w:eastAsia="Times New Roman" w:hAnsi="Times New Roman" w:cs="Times New Roman"/>
                <w:color w:val="000000"/>
                <w:lang w:eastAsia="ru-RU"/>
              </w:rPr>
              <w:t>15:08:0010303:17</w:t>
            </w:r>
          </w:p>
        </w:tc>
        <w:tc>
          <w:tcPr>
            <w:tcW w:w="21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1E1880" w14:textId="68537544" w:rsidR="0099619F" w:rsidRPr="0099619F" w:rsidRDefault="0099619F" w:rsidP="0099619F">
            <w:pPr>
              <w:spacing w:after="0" w:line="240" w:lineRule="auto"/>
              <w:jc w:val="center"/>
              <w:rPr>
                <w:rFonts w:ascii="Times New Roman" w:eastAsia="Times New Roman" w:hAnsi="Times New Roman" w:cs="Times New Roman"/>
                <w:color w:val="000000"/>
                <w:lang w:eastAsia="ru-RU"/>
              </w:rPr>
            </w:pPr>
          </w:p>
        </w:tc>
        <w:tc>
          <w:tcPr>
            <w:tcW w:w="17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9ECC8D" w14:textId="77777777" w:rsidR="0099619F" w:rsidRPr="0099619F" w:rsidRDefault="0099619F" w:rsidP="0099619F">
            <w:pPr>
              <w:spacing w:after="0" w:line="240" w:lineRule="auto"/>
              <w:jc w:val="center"/>
              <w:rPr>
                <w:rFonts w:ascii="Times New Roman" w:eastAsia="Times New Roman" w:hAnsi="Times New Roman" w:cs="Times New Roman"/>
                <w:color w:val="000000"/>
                <w:lang w:eastAsia="ru-RU"/>
              </w:rPr>
            </w:pPr>
            <w:r w:rsidRPr="0099619F">
              <w:rPr>
                <w:rFonts w:ascii="Times New Roman" w:eastAsia="Times New Roman" w:hAnsi="Times New Roman" w:cs="Times New Roman"/>
                <w:color w:val="000000"/>
                <w:lang w:eastAsia="ru-RU"/>
              </w:rPr>
              <w:t>Для эксплуатации водозаборной скважины</w:t>
            </w:r>
          </w:p>
        </w:tc>
      </w:tr>
      <w:tr w:rsidR="0099619F" w:rsidRPr="0099619F" w14:paraId="3BA6EC21" w14:textId="77777777" w:rsidTr="00083B88">
        <w:trPr>
          <w:trHeight w:val="300"/>
          <w:jc w:val="center"/>
        </w:trPr>
        <w:tc>
          <w:tcPr>
            <w:tcW w:w="11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3DF82D" w14:textId="77777777" w:rsidR="0099619F" w:rsidRPr="0099619F" w:rsidRDefault="0099619F" w:rsidP="0099619F">
            <w:pPr>
              <w:spacing w:after="0" w:line="240" w:lineRule="auto"/>
              <w:jc w:val="center"/>
              <w:rPr>
                <w:rFonts w:ascii="Times New Roman" w:eastAsia="Times New Roman" w:hAnsi="Times New Roman" w:cs="Times New Roman"/>
                <w:color w:val="000000"/>
                <w:lang w:eastAsia="ru-RU"/>
              </w:rPr>
            </w:pPr>
            <w:r w:rsidRPr="0099619F">
              <w:rPr>
                <w:rFonts w:ascii="Times New Roman" w:eastAsia="Times New Roman" w:hAnsi="Times New Roman" w:cs="Times New Roman"/>
                <w:color w:val="000000"/>
                <w:lang w:eastAsia="ru-RU"/>
              </w:rPr>
              <w:t>15:08:0010303:2</w:t>
            </w:r>
          </w:p>
        </w:tc>
        <w:tc>
          <w:tcPr>
            <w:tcW w:w="21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66BA13" w14:textId="64C6AB4F" w:rsidR="0099619F" w:rsidRPr="0099619F" w:rsidRDefault="0099619F" w:rsidP="0099619F">
            <w:pPr>
              <w:spacing w:after="0" w:line="240" w:lineRule="auto"/>
              <w:jc w:val="center"/>
              <w:rPr>
                <w:rFonts w:ascii="Times New Roman" w:eastAsia="Times New Roman" w:hAnsi="Times New Roman" w:cs="Times New Roman"/>
                <w:color w:val="000000"/>
                <w:lang w:eastAsia="ru-RU"/>
              </w:rPr>
            </w:pPr>
          </w:p>
        </w:tc>
        <w:tc>
          <w:tcPr>
            <w:tcW w:w="17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FD620A" w14:textId="77777777" w:rsidR="0099619F" w:rsidRPr="0099619F" w:rsidRDefault="0099619F" w:rsidP="0099619F">
            <w:pPr>
              <w:spacing w:after="0" w:line="240" w:lineRule="auto"/>
              <w:jc w:val="center"/>
              <w:rPr>
                <w:rFonts w:ascii="Times New Roman" w:eastAsia="Times New Roman" w:hAnsi="Times New Roman" w:cs="Times New Roman"/>
                <w:color w:val="000000"/>
                <w:lang w:eastAsia="ru-RU"/>
              </w:rPr>
            </w:pPr>
            <w:r w:rsidRPr="0099619F">
              <w:rPr>
                <w:rFonts w:ascii="Times New Roman" w:eastAsia="Times New Roman" w:hAnsi="Times New Roman" w:cs="Times New Roman"/>
                <w:color w:val="000000"/>
                <w:lang w:eastAsia="ru-RU"/>
              </w:rPr>
              <w:t>Для производства и переработки сельскохозяйственной продукции</w:t>
            </w:r>
          </w:p>
        </w:tc>
      </w:tr>
      <w:tr w:rsidR="0099619F" w:rsidRPr="0099619F" w14:paraId="79A45151" w14:textId="77777777" w:rsidTr="00083B88">
        <w:trPr>
          <w:trHeight w:val="300"/>
          <w:jc w:val="center"/>
        </w:trPr>
        <w:tc>
          <w:tcPr>
            <w:tcW w:w="11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BD874E" w14:textId="77777777" w:rsidR="0099619F" w:rsidRPr="0099619F" w:rsidRDefault="0099619F" w:rsidP="0099619F">
            <w:pPr>
              <w:spacing w:after="0" w:line="240" w:lineRule="auto"/>
              <w:jc w:val="center"/>
              <w:rPr>
                <w:rFonts w:ascii="Times New Roman" w:eastAsia="Times New Roman" w:hAnsi="Times New Roman" w:cs="Times New Roman"/>
                <w:color w:val="000000"/>
                <w:lang w:eastAsia="ru-RU"/>
              </w:rPr>
            </w:pPr>
            <w:r w:rsidRPr="0099619F">
              <w:rPr>
                <w:rFonts w:ascii="Times New Roman" w:eastAsia="Times New Roman" w:hAnsi="Times New Roman" w:cs="Times New Roman"/>
                <w:color w:val="000000"/>
                <w:lang w:eastAsia="ru-RU"/>
              </w:rPr>
              <w:t>15:08:0010303:22</w:t>
            </w:r>
          </w:p>
        </w:tc>
        <w:tc>
          <w:tcPr>
            <w:tcW w:w="21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FC8298" w14:textId="34A6EE56" w:rsidR="0099619F" w:rsidRPr="0099619F" w:rsidRDefault="0099619F" w:rsidP="0099619F">
            <w:pPr>
              <w:spacing w:after="0" w:line="240" w:lineRule="auto"/>
              <w:jc w:val="center"/>
              <w:rPr>
                <w:rFonts w:ascii="Times New Roman" w:eastAsia="Times New Roman" w:hAnsi="Times New Roman" w:cs="Times New Roman"/>
                <w:color w:val="000000"/>
                <w:lang w:eastAsia="ru-RU"/>
              </w:rPr>
            </w:pPr>
          </w:p>
        </w:tc>
        <w:tc>
          <w:tcPr>
            <w:tcW w:w="17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2AD119" w14:textId="77777777" w:rsidR="0099619F" w:rsidRPr="0099619F" w:rsidRDefault="0099619F" w:rsidP="0099619F">
            <w:pPr>
              <w:spacing w:after="0" w:line="240" w:lineRule="auto"/>
              <w:jc w:val="center"/>
              <w:rPr>
                <w:rFonts w:ascii="Times New Roman" w:eastAsia="Times New Roman" w:hAnsi="Times New Roman" w:cs="Times New Roman"/>
                <w:color w:val="000000"/>
                <w:lang w:eastAsia="ru-RU"/>
              </w:rPr>
            </w:pPr>
            <w:r w:rsidRPr="0099619F">
              <w:rPr>
                <w:rFonts w:ascii="Times New Roman" w:eastAsia="Times New Roman" w:hAnsi="Times New Roman" w:cs="Times New Roman"/>
                <w:color w:val="000000"/>
                <w:lang w:eastAsia="ru-RU"/>
              </w:rPr>
              <w:t>Существующее нежилое здание</w:t>
            </w:r>
          </w:p>
        </w:tc>
      </w:tr>
      <w:tr w:rsidR="0099619F" w:rsidRPr="0099619F" w14:paraId="47F9037C" w14:textId="77777777" w:rsidTr="00083B88">
        <w:trPr>
          <w:trHeight w:val="300"/>
          <w:jc w:val="center"/>
        </w:trPr>
        <w:tc>
          <w:tcPr>
            <w:tcW w:w="11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D09B32" w14:textId="77777777" w:rsidR="0099619F" w:rsidRPr="0099619F" w:rsidRDefault="0099619F" w:rsidP="0099619F">
            <w:pPr>
              <w:spacing w:after="0" w:line="240" w:lineRule="auto"/>
              <w:jc w:val="center"/>
              <w:rPr>
                <w:rFonts w:ascii="Times New Roman" w:eastAsia="Times New Roman" w:hAnsi="Times New Roman" w:cs="Times New Roman"/>
                <w:color w:val="000000"/>
                <w:lang w:eastAsia="ru-RU"/>
              </w:rPr>
            </w:pPr>
            <w:r w:rsidRPr="0099619F">
              <w:rPr>
                <w:rFonts w:ascii="Times New Roman" w:eastAsia="Times New Roman" w:hAnsi="Times New Roman" w:cs="Times New Roman"/>
                <w:color w:val="000000"/>
                <w:lang w:eastAsia="ru-RU"/>
              </w:rPr>
              <w:t>15:08:0010303:24</w:t>
            </w:r>
          </w:p>
        </w:tc>
        <w:tc>
          <w:tcPr>
            <w:tcW w:w="21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DE8FEC" w14:textId="03121DA8" w:rsidR="0099619F" w:rsidRPr="0099619F" w:rsidRDefault="0099619F" w:rsidP="0099619F">
            <w:pPr>
              <w:spacing w:after="0" w:line="240" w:lineRule="auto"/>
              <w:jc w:val="center"/>
              <w:rPr>
                <w:rFonts w:ascii="Times New Roman" w:eastAsia="Times New Roman" w:hAnsi="Times New Roman" w:cs="Times New Roman"/>
                <w:color w:val="000000"/>
                <w:lang w:eastAsia="ru-RU"/>
              </w:rPr>
            </w:pPr>
          </w:p>
        </w:tc>
        <w:tc>
          <w:tcPr>
            <w:tcW w:w="17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444ADF" w14:textId="77777777" w:rsidR="0099619F" w:rsidRPr="0099619F" w:rsidRDefault="0099619F" w:rsidP="0099619F">
            <w:pPr>
              <w:spacing w:after="0" w:line="240" w:lineRule="auto"/>
              <w:jc w:val="center"/>
              <w:rPr>
                <w:rFonts w:ascii="Times New Roman" w:eastAsia="Times New Roman" w:hAnsi="Times New Roman" w:cs="Times New Roman"/>
                <w:color w:val="000000"/>
                <w:lang w:eastAsia="ru-RU"/>
              </w:rPr>
            </w:pPr>
            <w:r w:rsidRPr="0099619F">
              <w:rPr>
                <w:rFonts w:ascii="Times New Roman" w:eastAsia="Times New Roman" w:hAnsi="Times New Roman" w:cs="Times New Roman"/>
                <w:color w:val="000000"/>
                <w:lang w:eastAsia="ru-RU"/>
              </w:rPr>
              <w:t>существующее нежилое здание (банк)</w:t>
            </w:r>
          </w:p>
        </w:tc>
      </w:tr>
      <w:tr w:rsidR="0099619F" w:rsidRPr="0099619F" w14:paraId="2111A683" w14:textId="77777777" w:rsidTr="00083B88">
        <w:trPr>
          <w:trHeight w:val="300"/>
          <w:jc w:val="center"/>
        </w:trPr>
        <w:tc>
          <w:tcPr>
            <w:tcW w:w="11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0787E9" w14:textId="77777777" w:rsidR="0099619F" w:rsidRPr="0099619F" w:rsidRDefault="0099619F" w:rsidP="0099619F">
            <w:pPr>
              <w:spacing w:after="0" w:line="240" w:lineRule="auto"/>
              <w:jc w:val="center"/>
              <w:rPr>
                <w:rFonts w:ascii="Times New Roman" w:eastAsia="Times New Roman" w:hAnsi="Times New Roman" w:cs="Times New Roman"/>
                <w:color w:val="000000"/>
                <w:lang w:eastAsia="ru-RU"/>
              </w:rPr>
            </w:pPr>
            <w:r w:rsidRPr="0099619F">
              <w:rPr>
                <w:rFonts w:ascii="Times New Roman" w:eastAsia="Times New Roman" w:hAnsi="Times New Roman" w:cs="Times New Roman"/>
                <w:color w:val="000000"/>
                <w:lang w:eastAsia="ru-RU"/>
              </w:rPr>
              <w:t>15:08:0010303:26</w:t>
            </w:r>
          </w:p>
        </w:tc>
        <w:tc>
          <w:tcPr>
            <w:tcW w:w="21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F5C3A5" w14:textId="69086349" w:rsidR="0099619F" w:rsidRPr="0099619F" w:rsidRDefault="0099619F" w:rsidP="0099619F">
            <w:pPr>
              <w:spacing w:after="0" w:line="240" w:lineRule="auto"/>
              <w:jc w:val="center"/>
              <w:rPr>
                <w:rFonts w:ascii="Times New Roman" w:eastAsia="Times New Roman" w:hAnsi="Times New Roman" w:cs="Times New Roman"/>
                <w:color w:val="000000"/>
                <w:lang w:eastAsia="ru-RU"/>
              </w:rPr>
            </w:pPr>
          </w:p>
        </w:tc>
        <w:tc>
          <w:tcPr>
            <w:tcW w:w="17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5F6E28" w14:textId="77777777" w:rsidR="0099619F" w:rsidRPr="0099619F" w:rsidRDefault="0099619F" w:rsidP="0099619F">
            <w:pPr>
              <w:spacing w:after="0" w:line="240" w:lineRule="auto"/>
              <w:jc w:val="center"/>
              <w:rPr>
                <w:rFonts w:ascii="Times New Roman" w:eastAsia="Times New Roman" w:hAnsi="Times New Roman" w:cs="Times New Roman"/>
                <w:color w:val="000000"/>
                <w:lang w:eastAsia="ru-RU"/>
              </w:rPr>
            </w:pPr>
            <w:r w:rsidRPr="0099619F">
              <w:rPr>
                <w:rFonts w:ascii="Times New Roman" w:eastAsia="Times New Roman" w:hAnsi="Times New Roman" w:cs="Times New Roman"/>
                <w:color w:val="000000"/>
                <w:lang w:eastAsia="ru-RU"/>
              </w:rPr>
              <w:t>Под существующие нежилые здания (ремонт сельскохозяйственной техники и выращивания КРС)</w:t>
            </w:r>
          </w:p>
        </w:tc>
      </w:tr>
      <w:tr w:rsidR="0099619F" w:rsidRPr="0099619F" w14:paraId="670672F3" w14:textId="77777777" w:rsidTr="00083B88">
        <w:trPr>
          <w:trHeight w:val="300"/>
          <w:jc w:val="center"/>
        </w:trPr>
        <w:tc>
          <w:tcPr>
            <w:tcW w:w="11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2DA8FC" w14:textId="77777777" w:rsidR="0099619F" w:rsidRPr="0099619F" w:rsidRDefault="0099619F" w:rsidP="0099619F">
            <w:pPr>
              <w:spacing w:after="0" w:line="240" w:lineRule="auto"/>
              <w:jc w:val="center"/>
              <w:rPr>
                <w:rFonts w:ascii="Times New Roman" w:eastAsia="Times New Roman" w:hAnsi="Times New Roman" w:cs="Times New Roman"/>
                <w:color w:val="000000"/>
                <w:lang w:eastAsia="ru-RU"/>
              </w:rPr>
            </w:pPr>
            <w:r w:rsidRPr="0099619F">
              <w:rPr>
                <w:rFonts w:ascii="Times New Roman" w:eastAsia="Times New Roman" w:hAnsi="Times New Roman" w:cs="Times New Roman"/>
                <w:color w:val="000000"/>
                <w:lang w:eastAsia="ru-RU"/>
              </w:rPr>
              <w:t>15:08:0010303:27</w:t>
            </w:r>
          </w:p>
        </w:tc>
        <w:tc>
          <w:tcPr>
            <w:tcW w:w="21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B8AAA2" w14:textId="01D5DCA4" w:rsidR="0099619F" w:rsidRPr="0099619F" w:rsidRDefault="0099619F" w:rsidP="0099619F">
            <w:pPr>
              <w:spacing w:after="0" w:line="240" w:lineRule="auto"/>
              <w:jc w:val="center"/>
              <w:rPr>
                <w:rFonts w:ascii="Times New Roman" w:eastAsia="Times New Roman" w:hAnsi="Times New Roman" w:cs="Times New Roman"/>
                <w:color w:val="000000"/>
                <w:lang w:eastAsia="ru-RU"/>
              </w:rPr>
            </w:pPr>
          </w:p>
        </w:tc>
        <w:tc>
          <w:tcPr>
            <w:tcW w:w="17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76CF96" w14:textId="77777777" w:rsidR="0099619F" w:rsidRPr="0099619F" w:rsidRDefault="0099619F" w:rsidP="0099619F">
            <w:pPr>
              <w:spacing w:after="0" w:line="240" w:lineRule="auto"/>
              <w:jc w:val="center"/>
              <w:rPr>
                <w:rFonts w:ascii="Times New Roman" w:eastAsia="Times New Roman" w:hAnsi="Times New Roman" w:cs="Times New Roman"/>
                <w:color w:val="000000"/>
                <w:lang w:eastAsia="ru-RU"/>
              </w:rPr>
            </w:pPr>
            <w:r w:rsidRPr="0099619F">
              <w:rPr>
                <w:rFonts w:ascii="Times New Roman" w:eastAsia="Times New Roman" w:hAnsi="Times New Roman" w:cs="Times New Roman"/>
                <w:color w:val="000000"/>
                <w:lang w:eastAsia="ru-RU"/>
              </w:rPr>
              <w:t>Существующие нежилые здания (ремонт сельскохозяйственной техники и выращивания КРС)</w:t>
            </w:r>
          </w:p>
        </w:tc>
      </w:tr>
      <w:tr w:rsidR="0099619F" w:rsidRPr="0099619F" w14:paraId="5F5A0999" w14:textId="77777777" w:rsidTr="00083B88">
        <w:trPr>
          <w:trHeight w:val="300"/>
          <w:jc w:val="center"/>
        </w:trPr>
        <w:tc>
          <w:tcPr>
            <w:tcW w:w="11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74BCB9" w14:textId="77777777" w:rsidR="0099619F" w:rsidRPr="0099619F" w:rsidRDefault="0099619F" w:rsidP="0099619F">
            <w:pPr>
              <w:spacing w:after="0" w:line="240" w:lineRule="auto"/>
              <w:jc w:val="center"/>
              <w:rPr>
                <w:rFonts w:ascii="Times New Roman" w:eastAsia="Times New Roman" w:hAnsi="Times New Roman" w:cs="Times New Roman"/>
                <w:color w:val="000000"/>
                <w:lang w:eastAsia="ru-RU"/>
              </w:rPr>
            </w:pPr>
            <w:r w:rsidRPr="0099619F">
              <w:rPr>
                <w:rFonts w:ascii="Times New Roman" w:eastAsia="Times New Roman" w:hAnsi="Times New Roman" w:cs="Times New Roman"/>
                <w:color w:val="000000"/>
                <w:lang w:eastAsia="ru-RU"/>
              </w:rPr>
              <w:t>15:08:0010303:4</w:t>
            </w:r>
          </w:p>
        </w:tc>
        <w:tc>
          <w:tcPr>
            <w:tcW w:w="21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790D5B" w14:textId="047E2007" w:rsidR="0099619F" w:rsidRPr="0099619F" w:rsidRDefault="0099619F" w:rsidP="0099619F">
            <w:pPr>
              <w:spacing w:after="0" w:line="240" w:lineRule="auto"/>
              <w:jc w:val="center"/>
              <w:rPr>
                <w:rFonts w:ascii="Times New Roman" w:eastAsia="Times New Roman" w:hAnsi="Times New Roman" w:cs="Times New Roman"/>
                <w:color w:val="000000"/>
                <w:lang w:eastAsia="ru-RU"/>
              </w:rPr>
            </w:pPr>
          </w:p>
        </w:tc>
        <w:tc>
          <w:tcPr>
            <w:tcW w:w="17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02112E" w14:textId="77777777" w:rsidR="0099619F" w:rsidRPr="0099619F" w:rsidRDefault="0099619F" w:rsidP="0099619F">
            <w:pPr>
              <w:spacing w:after="0" w:line="240" w:lineRule="auto"/>
              <w:jc w:val="center"/>
              <w:rPr>
                <w:rFonts w:ascii="Times New Roman" w:eastAsia="Times New Roman" w:hAnsi="Times New Roman" w:cs="Times New Roman"/>
                <w:color w:val="000000"/>
                <w:lang w:eastAsia="ru-RU"/>
              </w:rPr>
            </w:pPr>
            <w:r w:rsidRPr="0099619F">
              <w:rPr>
                <w:rFonts w:ascii="Times New Roman" w:eastAsia="Times New Roman" w:hAnsi="Times New Roman" w:cs="Times New Roman"/>
                <w:color w:val="000000"/>
                <w:lang w:eastAsia="ru-RU"/>
              </w:rPr>
              <w:t>Для эксплуатации нежилого здания</w:t>
            </w:r>
          </w:p>
        </w:tc>
      </w:tr>
      <w:tr w:rsidR="0099619F" w:rsidRPr="0099619F" w14:paraId="7065313A" w14:textId="77777777" w:rsidTr="00083B88">
        <w:trPr>
          <w:trHeight w:val="300"/>
          <w:jc w:val="center"/>
        </w:trPr>
        <w:tc>
          <w:tcPr>
            <w:tcW w:w="11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2F151E" w14:textId="77777777" w:rsidR="0099619F" w:rsidRPr="0099619F" w:rsidRDefault="0099619F" w:rsidP="0099619F">
            <w:pPr>
              <w:spacing w:after="0" w:line="240" w:lineRule="auto"/>
              <w:jc w:val="center"/>
              <w:rPr>
                <w:rFonts w:ascii="Times New Roman" w:eastAsia="Times New Roman" w:hAnsi="Times New Roman" w:cs="Times New Roman"/>
                <w:color w:val="000000"/>
                <w:lang w:eastAsia="ru-RU"/>
              </w:rPr>
            </w:pPr>
            <w:r w:rsidRPr="0099619F">
              <w:rPr>
                <w:rFonts w:ascii="Times New Roman" w:eastAsia="Times New Roman" w:hAnsi="Times New Roman" w:cs="Times New Roman"/>
                <w:color w:val="000000"/>
                <w:lang w:eastAsia="ru-RU"/>
              </w:rPr>
              <w:t>15:08:0010303:40</w:t>
            </w:r>
          </w:p>
        </w:tc>
        <w:tc>
          <w:tcPr>
            <w:tcW w:w="21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49CDE7" w14:textId="759F529B" w:rsidR="0099619F" w:rsidRPr="0099619F" w:rsidRDefault="0099619F" w:rsidP="0099619F">
            <w:pPr>
              <w:spacing w:after="0" w:line="240" w:lineRule="auto"/>
              <w:jc w:val="center"/>
              <w:rPr>
                <w:rFonts w:ascii="Times New Roman" w:eastAsia="Times New Roman" w:hAnsi="Times New Roman" w:cs="Times New Roman"/>
                <w:color w:val="000000"/>
                <w:lang w:eastAsia="ru-RU"/>
              </w:rPr>
            </w:pPr>
          </w:p>
        </w:tc>
        <w:tc>
          <w:tcPr>
            <w:tcW w:w="17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6D04FE" w14:textId="77777777" w:rsidR="0099619F" w:rsidRPr="0099619F" w:rsidRDefault="0099619F" w:rsidP="0099619F">
            <w:pPr>
              <w:spacing w:after="0" w:line="240" w:lineRule="auto"/>
              <w:jc w:val="center"/>
              <w:rPr>
                <w:rFonts w:ascii="Times New Roman" w:eastAsia="Times New Roman" w:hAnsi="Times New Roman" w:cs="Times New Roman"/>
                <w:color w:val="000000"/>
                <w:lang w:eastAsia="ru-RU"/>
              </w:rPr>
            </w:pPr>
            <w:r w:rsidRPr="0099619F">
              <w:rPr>
                <w:rFonts w:ascii="Times New Roman" w:eastAsia="Times New Roman" w:hAnsi="Times New Roman" w:cs="Times New Roman"/>
                <w:color w:val="000000"/>
                <w:lang w:eastAsia="ru-RU"/>
              </w:rPr>
              <w:t>Для эксплуатации существующего административного здания</w:t>
            </w:r>
          </w:p>
        </w:tc>
      </w:tr>
      <w:tr w:rsidR="0099619F" w:rsidRPr="0099619F" w14:paraId="22052B1C" w14:textId="77777777" w:rsidTr="00083B88">
        <w:trPr>
          <w:trHeight w:val="300"/>
          <w:jc w:val="center"/>
        </w:trPr>
        <w:tc>
          <w:tcPr>
            <w:tcW w:w="11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1E7DAC" w14:textId="77777777" w:rsidR="0099619F" w:rsidRPr="0099619F" w:rsidRDefault="0099619F" w:rsidP="0099619F">
            <w:pPr>
              <w:spacing w:after="0" w:line="240" w:lineRule="auto"/>
              <w:jc w:val="center"/>
              <w:rPr>
                <w:rFonts w:ascii="Times New Roman" w:eastAsia="Times New Roman" w:hAnsi="Times New Roman" w:cs="Times New Roman"/>
                <w:color w:val="000000"/>
                <w:lang w:eastAsia="ru-RU"/>
              </w:rPr>
            </w:pPr>
            <w:r w:rsidRPr="0099619F">
              <w:rPr>
                <w:rFonts w:ascii="Times New Roman" w:eastAsia="Times New Roman" w:hAnsi="Times New Roman" w:cs="Times New Roman"/>
                <w:color w:val="000000"/>
                <w:lang w:eastAsia="ru-RU"/>
              </w:rPr>
              <w:t>15:08:0010303:43</w:t>
            </w:r>
          </w:p>
        </w:tc>
        <w:tc>
          <w:tcPr>
            <w:tcW w:w="21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C81636" w14:textId="7C30FFA1" w:rsidR="0099619F" w:rsidRPr="0099619F" w:rsidRDefault="0099619F" w:rsidP="0099619F">
            <w:pPr>
              <w:spacing w:after="0" w:line="240" w:lineRule="auto"/>
              <w:jc w:val="center"/>
              <w:rPr>
                <w:rFonts w:ascii="Times New Roman" w:eastAsia="Times New Roman" w:hAnsi="Times New Roman" w:cs="Times New Roman"/>
                <w:color w:val="000000"/>
                <w:lang w:eastAsia="ru-RU"/>
              </w:rPr>
            </w:pPr>
          </w:p>
        </w:tc>
        <w:tc>
          <w:tcPr>
            <w:tcW w:w="17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8F0A7" w14:textId="77777777" w:rsidR="0099619F" w:rsidRPr="0099619F" w:rsidRDefault="0099619F" w:rsidP="0099619F">
            <w:pPr>
              <w:spacing w:after="0" w:line="240" w:lineRule="auto"/>
              <w:jc w:val="center"/>
              <w:rPr>
                <w:rFonts w:ascii="Times New Roman" w:eastAsia="Times New Roman" w:hAnsi="Times New Roman" w:cs="Times New Roman"/>
                <w:color w:val="000000"/>
                <w:lang w:eastAsia="ru-RU"/>
              </w:rPr>
            </w:pPr>
            <w:r w:rsidRPr="0099619F">
              <w:rPr>
                <w:rFonts w:ascii="Times New Roman" w:eastAsia="Times New Roman" w:hAnsi="Times New Roman" w:cs="Times New Roman"/>
                <w:color w:val="000000"/>
                <w:lang w:eastAsia="ru-RU"/>
              </w:rPr>
              <w:t>Для эксплуатации существующих зданий и строений завода</w:t>
            </w:r>
          </w:p>
        </w:tc>
      </w:tr>
      <w:tr w:rsidR="004D545E" w:rsidRPr="0099619F" w14:paraId="28FE5F3B" w14:textId="77777777" w:rsidTr="00083B88">
        <w:trPr>
          <w:trHeight w:val="300"/>
          <w:jc w:val="center"/>
        </w:trPr>
        <w:tc>
          <w:tcPr>
            <w:tcW w:w="11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538F23" w14:textId="77777777" w:rsidR="004D545E" w:rsidRPr="0099619F" w:rsidRDefault="004D545E" w:rsidP="004D545E">
            <w:pPr>
              <w:spacing w:after="0" w:line="240" w:lineRule="auto"/>
              <w:jc w:val="center"/>
              <w:rPr>
                <w:rFonts w:ascii="Times New Roman" w:eastAsia="Times New Roman" w:hAnsi="Times New Roman" w:cs="Times New Roman"/>
                <w:color w:val="000000"/>
                <w:lang w:eastAsia="ru-RU"/>
              </w:rPr>
            </w:pPr>
            <w:r w:rsidRPr="0099619F">
              <w:rPr>
                <w:rFonts w:ascii="Times New Roman" w:eastAsia="Times New Roman" w:hAnsi="Times New Roman" w:cs="Times New Roman"/>
                <w:color w:val="000000"/>
                <w:lang w:eastAsia="ru-RU"/>
              </w:rPr>
              <w:t>15:08:0010303:50</w:t>
            </w:r>
          </w:p>
        </w:tc>
        <w:tc>
          <w:tcPr>
            <w:tcW w:w="21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A713E0" w14:textId="7ECBB3CD" w:rsidR="004D545E" w:rsidRPr="0099619F" w:rsidRDefault="004D545E" w:rsidP="004D545E">
            <w:pPr>
              <w:spacing w:after="0" w:line="240" w:lineRule="auto"/>
              <w:jc w:val="center"/>
              <w:rPr>
                <w:rFonts w:ascii="Times New Roman" w:eastAsia="Times New Roman" w:hAnsi="Times New Roman" w:cs="Times New Roman"/>
                <w:color w:val="000000"/>
                <w:lang w:eastAsia="ru-RU"/>
              </w:rPr>
            </w:pPr>
          </w:p>
        </w:tc>
        <w:tc>
          <w:tcPr>
            <w:tcW w:w="17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B229E8" w14:textId="77777777" w:rsidR="004D545E" w:rsidRPr="0099619F" w:rsidRDefault="004D545E" w:rsidP="004D545E">
            <w:pPr>
              <w:spacing w:after="0" w:line="240" w:lineRule="auto"/>
              <w:jc w:val="center"/>
              <w:rPr>
                <w:rFonts w:ascii="Times New Roman" w:eastAsia="Times New Roman" w:hAnsi="Times New Roman" w:cs="Times New Roman"/>
                <w:color w:val="000000"/>
                <w:lang w:eastAsia="ru-RU"/>
              </w:rPr>
            </w:pPr>
            <w:r w:rsidRPr="0099619F">
              <w:rPr>
                <w:rFonts w:ascii="Times New Roman" w:eastAsia="Times New Roman" w:hAnsi="Times New Roman" w:cs="Times New Roman"/>
                <w:color w:val="000000"/>
                <w:lang w:eastAsia="ru-RU"/>
              </w:rPr>
              <w:t>Под строительство кафе и производственных помещений</w:t>
            </w:r>
          </w:p>
        </w:tc>
      </w:tr>
    </w:tbl>
    <w:p w14:paraId="3D96BE71" w14:textId="77777777" w:rsidR="004712FC" w:rsidRPr="004712FC" w:rsidRDefault="004712FC" w:rsidP="004712FC">
      <w:pPr>
        <w:spacing w:after="0" w:line="300" w:lineRule="auto"/>
        <w:ind w:firstLine="567"/>
        <w:contextualSpacing/>
        <w:jc w:val="center"/>
        <w:rPr>
          <w:rFonts w:ascii="Times New Roman" w:hAnsi="Times New Roman" w:cs="Times New Roman"/>
          <w:sz w:val="24"/>
          <w:szCs w:val="24"/>
          <w:lang w:eastAsia="zh-CN"/>
        </w:rPr>
      </w:pPr>
    </w:p>
    <w:p w14:paraId="323071A8" w14:textId="45291A25" w:rsidR="00083B88" w:rsidRDefault="00083B88" w:rsidP="00083B88">
      <w:pPr>
        <w:spacing w:line="300" w:lineRule="auto"/>
        <w:ind w:firstLine="567"/>
        <w:contextualSpacing/>
        <w:jc w:val="both"/>
        <w:rPr>
          <w:rFonts w:ascii="Times New Roman" w:hAnsi="Times New Roman" w:cs="Times New Roman"/>
          <w:sz w:val="24"/>
          <w:szCs w:val="24"/>
          <w:lang w:eastAsia="zh-CN"/>
        </w:rPr>
      </w:pPr>
      <w:r>
        <w:rPr>
          <w:rFonts w:ascii="Times New Roman" w:hAnsi="Times New Roman" w:cs="Times New Roman"/>
          <w:sz w:val="24"/>
          <w:szCs w:val="24"/>
          <w:lang w:eastAsia="zh-CN"/>
        </w:rPr>
        <w:t xml:space="preserve">Кроме того, в границы населенного пункта входит часть земельного участка с кадастровым номером </w:t>
      </w:r>
      <w:r w:rsidRPr="00083B88">
        <w:rPr>
          <w:rFonts w:ascii="Times New Roman" w:hAnsi="Times New Roman" w:cs="Times New Roman"/>
          <w:sz w:val="24"/>
          <w:szCs w:val="24"/>
          <w:lang w:eastAsia="zh-CN"/>
        </w:rPr>
        <w:t>15:08:0010101:424</w:t>
      </w:r>
      <w:r>
        <w:rPr>
          <w:rFonts w:ascii="Times New Roman" w:hAnsi="Times New Roman" w:cs="Times New Roman"/>
          <w:sz w:val="24"/>
          <w:szCs w:val="24"/>
          <w:lang w:eastAsia="zh-CN"/>
        </w:rPr>
        <w:t>.</w:t>
      </w:r>
    </w:p>
    <w:p w14:paraId="4527D444" w14:textId="1E4FD0D5" w:rsidR="00083B88" w:rsidRDefault="00083B88" w:rsidP="00083B88">
      <w:pPr>
        <w:spacing w:line="300" w:lineRule="auto"/>
        <w:ind w:firstLine="567"/>
        <w:contextualSpacing/>
        <w:jc w:val="both"/>
        <w:rPr>
          <w:rFonts w:ascii="Times New Roman" w:hAnsi="Times New Roman" w:cs="Times New Roman"/>
          <w:sz w:val="24"/>
          <w:szCs w:val="24"/>
          <w:lang w:eastAsia="zh-CN"/>
        </w:rPr>
      </w:pPr>
      <w:r>
        <w:rPr>
          <w:rFonts w:ascii="Times New Roman" w:hAnsi="Times New Roman" w:cs="Times New Roman"/>
          <w:sz w:val="24"/>
          <w:szCs w:val="24"/>
          <w:lang w:eastAsia="zh-CN"/>
        </w:rPr>
        <w:lastRenderedPageBreak/>
        <w:t>Включение указанн</w:t>
      </w:r>
      <w:r w:rsidR="006500C8">
        <w:rPr>
          <w:rFonts w:ascii="Times New Roman" w:hAnsi="Times New Roman" w:cs="Times New Roman"/>
          <w:sz w:val="24"/>
          <w:szCs w:val="24"/>
          <w:lang w:eastAsia="zh-CN"/>
        </w:rPr>
        <w:t>ой</w:t>
      </w:r>
      <w:r>
        <w:rPr>
          <w:rFonts w:ascii="Times New Roman" w:hAnsi="Times New Roman" w:cs="Times New Roman"/>
          <w:sz w:val="24"/>
          <w:szCs w:val="24"/>
          <w:lang w:eastAsia="zh-CN"/>
        </w:rPr>
        <w:t xml:space="preserve"> част</w:t>
      </w:r>
      <w:r w:rsidR="006500C8">
        <w:rPr>
          <w:rFonts w:ascii="Times New Roman" w:hAnsi="Times New Roman" w:cs="Times New Roman"/>
          <w:sz w:val="24"/>
          <w:szCs w:val="24"/>
          <w:lang w:eastAsia="zh-CN"/>
        </w:rPr>
        <w:t>и</w:t>
      </w:r>
      <w:r>
        <w:rPr>
          <w:rFonts w:ascii="Times New Roman" w:hAnsi="Times New Roman" w:cs="Times New Roman"/>
          <w:sz w:val="24"/>
          <w:szCs w:val="24"/>
          <w:lang w:eastAsia="zh-CN"/>
        </w:rPr>
        <w:t xml:space="preserve"> земельн</w:t>
      </w:r>
      <w:r w:rsidR="006500C8">
        <w:rPr>
          <w:rFonts w:ascii="Times New Roman" w:hAnsi="Times New Roman" w:cs="Times New Roman"/>
          <w:sz w:val="24"/>
          <w:szCs w:val="24"/>
          <w:lang w:eastAsia="zh-CN"/>
        </w:rPr>
        <w:t>ого</w:t>
      </w:r>
      <w:r>
        <w:rPr>
          <w:rFonts w:ascii="Times New Roman" w:hAnsi="Times New Roman" w:cs="Times New Roman"/>
          <w:sz w:val="24"/>
          <w:szCs w:val="24"/>
          <w:lang w:eastAsia="zh-CN"/>
        </w:rPr>
        <w:t xml:space="preserve"> участк</w:t>
      </w:r>
      <w:r w:rsidR="006500C8">
        <w:rPr>
          <w:rFonts w:ascii="Times New Roman" w:hAnsi="Times New Roman" w:cs="Times New Roman"/>
          <w:sz w:val="24"/>
          <w:szCs w:val="24"/>
          <w:lang w:eastAsia="zh-CN"/>
        </w:rPr>
        <w:t>а</w:t>
      </w:r>
      <w:r>
        <w:rPr>
          <w:rFonts w:ascii="Times New Roman" w:hAnsi="Times New Roman" w:cs="Times New Roman"/>
          <w:sz w:val="24"/>
          <w:szCs w:val="24"/>
          <w:lang w:eastAsia="zh-CN"/>
        </w:rPr>
        <w:t xml:space="preserve"> в границы населенного пункта необходимо произвести после осуществления раздела указанн</w:t>
      </w:r>
      <w:r w:rsidR="006500C8">
        <w:rPr>
          <w:rFonts w:ascii="Times New Roman" w:hAnsi="Times New Roman" w:cs="Times New Roman"/>
          <w:sz w:val="24"/>
          <w:szCs w:val="24"/>
          <w:lang w:eastAsia="zh-CN"/>
        </w:rPr>
        <w:t>ого</w:t>
      </w:r>
      <w:r>
        <w:rPr>
          <w:rFonts w:ascii="Times New Roman" w:hAnsi="Times New Roman" w:cs="Times New Roman"/>
          <w:sz w:val="24"/>
          <w:szCs w:val="24"/>
          <w:lang w:eastAsia="zh-CN"/>
        </w:rPr>
        <w:t xml:space="preserve"> земельн</w:t>
      </w:r>
      <w:r w:rsidR="006500C8">
        <w:rPr>
          <w:rFonts w:ascii="Times New Roman" w:hAnsi="Times New Roman" w:cs="Times New Roman"/>
          <w:sz w:val="24"/>
          <w:szCs w:val="24"/>
          <w:lang w:eastAsia="zh-CN"/>
        </w:rPr>
        <w:t>ого</w:t>
      </w:r>
      <w:r>
        <w:rPr>
          <w:rFonts w:ascii="Times New Roman" w:hAnsi="Times New Roman" w:cs="Times New Roman"/>
          <w:sz w:val="24"/>
          <w:szCs w:val="24"/>
          <w:lang w:eastAsia="zh-CN"/>
        </w:rPr>
        <w:t xml:space="preserve"> участк</w:t>
      </w:r>
      <w:r w:rsidR="006500C8">
        <w:rPr>
          <w:rFonts w:ascii="Times New Roman" w:hAnsi="Times New Roman" w:cs="Times New Roman"/>
          <w:sz w:val="24"/>
          <w:szCs w:val="24"/>
          <w:lang w:eastAsia="zh-CN"/>
        </w:rPr>
        <w:t>а</w:t>
      </w:r>
      <w:r>
        <w:rPr>
          <w:rFonts w:ascii="Times New Roman" w:hAnsi="Times New Roman" w:cs="Times New Roman"/>
          <w:sz w:val="24"/>
          <w:szCs w:val="24"/>
          <w:lang w:eastAsia="zh-CN"/>
        </w:rPr>
        <w:t xml:space="preserve"> по установленным генеральным планом границам населенного пункта.</w:t>
      </w:r>
    </w:p>
    <w:p w14:paraId="27CA2927" w14:textId="1199907E" w:rsidR="001C2717" w:rsidRDefault="001C2717" w:rsidP="001C2717">
      <w:pPr>
        <w:rPr>
          <w:lang w:eastAsia="zh-CN"/>
        </w:rPr>
      </w:pPr>
    </w:p>
    <w:p w14:paraId="4B48E4A6" w14:textId="46789AF5" w:rsidR="001C2717" w:rsidRDefault="001C2717" w:rsidP="001C2717">
      <w:pPr>
        <w:rPr>
          <w:lang w:eastAsia="zh-CN"/>
        </w:rPr>
      </w:pPr>
    </w:p>
    <w:p w14:paraId="0D321404" w14:textId="030B6B38" w:rsidR="001C2717" w:rsidRPr="001C2717" w:rsidRDefault="001C2717" w:rsidP="00662E72">
      <w:pPr>
        <w:pStyle w:val="1"/>
        <w:spacing w:line="276" w:lineRule="auto"/>
        <w:ind w:firstLine="0"/>
        <w:rPr>
          <w:caps/>
          <w:sz w:val="26"/>
          <w:szCs w:val="26"/>
        </w:rPr>
      </w:pPr>
      <w:r>
        <w:rPr>
          <w:caps/>
          <w:sz w:val="26"/>
          <w:szCs w:val="26"/>
        </w:rPr>
        <w:t xml:space="preserve">раздел 8. </w:t>
      </w:r>
      <w:r w:rsidRPr="001C2717">
        <w:rPr>
          <w:caps/>
          <w:sz w:val="26"/>
          <w:szCs w:val="26"/>
        </w:rPr>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14:paraId="2767EFB3" w14:textId="77777777" w:rsidR="001C2717" w:rsidRDefault="001C2717" w:rsidP="001C2717">
      <w:pPr>
        <w:spacing w:after="0" w:line="300" w:lineRule="auto"/>
        <w:ind w:firstLine="567"/>
        <w:contextualSpacing/>
        <w:jc w:val="both"/>
        <w:rPr>
          <w:rFonts w:ascii="Times New Roman" w:hAnsi="Times New Roman" w:cs="Times New Roman"/>
          <w:sz w:val="24"/>
          <w:szCs w:val="24"/>
          <w:lang w:eastAsia="zh-CN"/>
        </w:rPr>
      </w:pPr>
    </w:p>
    <w:p w14:paraId="64AF319C" w14:textId="4F129D5E" w:rsidR="001C2717" w:rsidRPr="00EB5D07" w:rsidRDefault="00EB5D07" w:rsidP="00EB5D07">
      <w:pPr>
        <w:spacing w:after="0" w:line="300" w:lineRule="auto"/>
        <w:ind w:firstLine="567"/>
        <w:contextualSpacing/>
        <w:jc w:val="both"/>
        <w:rPr>
          <w:rFonts w:ascii="Times New Roman" w:hAnsi="Times New Roman" w:cs="Times New Roman"/>
          <w:sz w:val="24"/>
          <w:szCs w:val="24"/>
          <w:lang w:eastAsia="zh-CN"/>
        </w:rPr>
      </w:pPr>
      <w:r w:rsidRPr="00EB5D07">
        <w:rPr>
          <w:rFonts w:ascii="Times New Roman" w:hAnsi="Times New Roman" w:cs="Times New Roman"/>
          <w:sz w:val="24"/>
          <w:szCs w:val="24"/>
          <w:lang w:eastAsia="zh-CN"/>
        </w:rPr>
        <w:t xml:space="preserve">В границах </w:t>
      </w:r>
      <w:r w:rsidR="00A43375">
        <w:rPr>
          <w:rFonts w:ascii="Times New Roman" w:hAnsi="Times New Roman" w:cs="Times New Roman"/>
          <w:sz w:val="24"/>
          <w:szCs w:val="24"/>
          <w:lang w:eastAsia="zh-CN"/>
        </w:rPr>
        <w:t>Архон</w:t>
      </w:r>
      <w:r w:rsidRPr="00EB5D07">
        <w:rPr>
          <w:rFonts w:ascii="Times New Roman" w:hAnsi="Times New Roman" w:cs="Times New Roman"/>
          <w:sz w:val="24"/>
          <w:szCs w:val="24"/>
          <w:lang w:eastAsia="zh-CN"/>
        </w:rPr>
        <w:t>ского сельского поселения отсутствуют населенные пун</w:t>
      </w:r>
      <w:r>
        <w:rPr>
          <w:rFonts w:ascii="Times New Roman" w:hAnsi="Times New Roman" w:cs="Times New Roman"/>
          <w:sz w:val="24"/>
          <w:szCs w:val="24"/>
          <w:lang w:eastAsia="zh-CN"/>
        </w:rPr>
        <w:t>к</w:t>
      </w:r>
      <w:r w:rsidRPr="00EB5D07">
        <w:rPr>
          <w:rFonts w:ascii="Times New Roman" w:hAnsi="Times New Roman" w:cs="Times New Roman"/>
          <w:sz w:val="24"/>
          <w:szCs w:val="24"/>
          <w:lang w:eastAsia="zh-CN"/>
        </w:rPr>
        <w:t>ты</w:t>
      </w:r>
      <w:r>
        <w:rPr>
          <w:rFonts w:ascii="Times New Roman" w:hAnsi="Times New Roman" w:cs="Times New Roman"/>
          <w:sz w:val="24"/>
          <w:szCs w:val="24"/>
          <w:lang w:eastAsia="zh-CN"/>
        </w:rPr>
        <w:t xml:space="preserve">, </w:t>
      </w:r>
      <w:r w:rsidRPr="00EB5D07">
        <w:rPr>
          <w:rFonts w:ascii="Times New Roman" w:hAnsi="Times New Roman" w:cs="Times New Roman"/>
          <w:sz w:val="24"/>
          <w:szCs w:val="24"/>
          <w:lang w:eastAsia="zh-CN"/>
        </w:rPr>
        <w:t>включенные в перечень ист</w:t>
      </w:r>
      <w:r>
        <w:rPr>
          <w:rFonts w:ascii="Times New Roman" w:hAnsi="Times New Roman" w:cs="Times New Roman"/>
          <w:sz w:val="24"/>
          <w:szCs w:val="24"/>
          <w:lang w:eastAsia="zh-CN"/>
        </w:rPr>
        <w:t>ор</w:t>
      </w:r>
      <w:r w:rsidRPr="00EB5D07">
        <w:rPr>
          <w:rFonts w:ascii="Times New Roman" w:hAnsi="Times New Roman" w:cs="Times New Roman"/>
          <w:sz w:val="24"/>
          <w:szCs w:val="24"/>
          <w:lang w:eastAsia="zh-CN"/>
        </w:rPr>
        <w:t>ических пос</w:t>
      </w:r>
      <w:r>
        <w:rPr>
          <w:rFonts w:ascii="Times New Roman" w:hAnsi="Times New Roman" w:cs="Times New Roman"/>
          <w:sz w:val="24"/>
          <w:szCs w:val="24"/>
          <w:lang w:eastAsia="zh-CN"/>
        </w:rPr>
        <w:t>е</w:t>
      </w:r>
      <w:r w:rsidRPr="00EB5D07">
        <w:rPr>
          <w:rFonts w:ascii="Times New Roman" w:hAnsi="Times New Roman" w:cs="Times New Roman"/>
          <w:sz w:val="24"/>
          <w:szCs w:val="24"/>
          <w:lang w:eastAsia="zh-CN"/>
        </w:rPr>
        <w:t>лений федерального значения или исторических поселений регионального значения.</w:t>
      </w:r>
      <w:bookmarkEnd w:id="20"/>
    </w:p>
    <w:sectPr w:rsidR="001C2717" w:rsidRPr="00EB5D0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ArialNarrow">
    <w:altName w:val="Arial"/>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4A2BE1"/>
    <w:multiLevelType w:val="hybridMultilevel"/>
    <w:tmpl w:val="1754463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 w15:restartNumberingAfterBreak="0">
    <w:nsid w:val="2C2E1603"/>
    <w:multiLevelType w:val="hybridMultilevel"/>
    <w:tmpl w:val="AA98F358"/>
    <w:lvl w:ilvl="0" w:tplc="FFFFFFFF">
      <w:start w:val="3"/>
      <w:numFmt w:val="decimal"/>
      <w:lvlText w:val="%1."/>
      <w:lvlJc w:val="left"/>
      <w:pPr>
        <w:tabs>
          <w:tab w:val="num" w:pos="0"/>
        </w:tabs>
        <w:ind w:left="0" w:firstLine="0"/>
      </w:pPr>
      <w:rPr>
        <w:rFonts w:hint="default"/>
      </w:rPr>
    </w:lvl>
    <w:lvl w:ilvl="1" w:tplc="04190003">
      <w:start w:val="1"/>
      <w:numFmt w:val="bullet"/>
      <w:lvlText w:val="-"/>
      <w:lvlJc w:val="left"/>
      <w:pPr>
        <w:tabs>
          <w:tab w:val="num" w:pos="1080"/>
        </w:tabs>
        <w:ind w:left="1080" w:firstLine="0"/>
      </w:pPr>
      <w:rPr>
        <w:rFonts w:hint="default"/>
      </w:r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 w15:restartNumberingAfterBreak="0">
    <w:nsid w:val="349D254A"/>
    <w:multiLevelType w:val="multilevel"/>
    <w:tmpl w:val="59F20AF2"/>
    <w:lvl w:ilvl="0">
      <w:start w:val="1"/>
      <w:numFmt w:val="decimal"/>
      <w:lvlText w:val="%1."/>
      <w:lvlJc w:val="left"/>
      <w:pPr>
        <w:ind w:left="1069" w:hanging="360"/>
      </w:pPr>
      <w:rPr>
        <w:b/>
      </w:rPr>
    </w:lvl>
    <w:lvl w:ilvl="1">
      <w:start w:val="1"/>
      <w:numFmt w:val="decimal"/>
      <w:isLgl/>
      <w:lvlText w:val="%1.%2."/>
      <w:lvlJc w:val="left"/>
      <w:pPr>
        <w:ind w:left="1429" w:hanging="720"/>
      </w:pPr>
      <w:rPr>
        <w:color w:val="auto"/>
      </w:rPr>
    </w:lvl>
    <w:lvl w:ilvl="2">
      <w:start w:val="1"/>
      <w:numFmt w:val="decimal"/>
      <w:isLgl/>
      <w:lvlText w:val="%1.%2.%3."/>
      <w:lvlJc w:val="left"/>
      <w:pPr>
        <w:ind w:left="1429" w:hanging="720"/>
      </w:pPr>
    </w:lvl>
    <w:lvl w:ilvl="3">
      <w:start w:val="1"/>
      <w:numFmt w:val="decimal"/>
      <w:isLgl/>
      <w:lvlText w:val="%1.%2.%3.%4."/>
      <w:lvlJc w:val="left"/>
      <w:pPr>
        <w:ind w:left="1789" w:hanging="1080"/>
      </w:pPr>
      <w:rPr>
        <w:i w:val="0"/>
      </w:r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3" w15:restartNumberingAfterBreak="0">
    <w:nsid w:val="65792866"/>
    <w:multiLevelType w:val="multilevel"/>
    <w:tmpl w:val="03BEF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ABA0927"/>
    <w:multiLevelType w:val="multilevel"/>
    <w:tmpl w:val="82904B0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7D161658"/>
    <w:multiLevelType w:val="hybridMultilevel"/>
    <w:tmpl w:val="AF5E162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31AA"/>
    <w:rsid w:val="000325F3"/>
    <w:rsid w:val="000724BD"/>
    <w:rsid w:val="00083B88"/>
    <w:rsid w:val="00084FB3"/>
    <w:rsid w:val="00085184"/>
    <w:rsid w:val="0009104B"/>
    <w:rsid w:val="00093210"/>
    <w:rsid w:val="000E1148"/>
    <w:rsid w:val="000E6587"/>
    <w:rsid w:val="001014B2"/>
    <w:rsid w:val="00123B3E"/>
    <w:rsid w:val="00131EF9"/>
    <w:rsid w:val="00140105"/>
    <w:rsid w:val="00140443"/>
    <w:rsid w:val="001C2717"/>
    <w:rsid w:val="001D29EB"/>
    <w:rsid w:val="002013C7"/>
    <w:rsid w:val="0020621B"/>
    <w:rsid w:val="00217258"/>
    <w:rsid w:val="00220336"/>
    <w:rsid w:val="00223471"/>
    <w:rsid w:val="002513E1"/>
    <w:rsid w:val="00253D50"/>
    <w:rsid w:val="002657B9"/>
    <w:rsid w:val="00282264"/>
    <w:rsid w:val="0028361A"/>
    <w:rsid w:val="002C199B"/>
    <w:rsid w:val="002D20D6"/>
    <w:rsid w:val="002F1295"/>
    <w:rsid w:val="00301EDA"/>
    <w:rsid w:val="0030306C"/>
    <w:rsid w:val="003274D4"/>
    <w:rsid w:val="00376308"/>
    <w:rsid w:val="003B0442"/>
    <w:rsid w:val="003D0611"/>
    <w:rsid w:val="003E72A9"/>
    <w:rsid w:val="00422BDB"/>
    <w:rsid w:val="004248A5"/>
    <w:rsid w:val="00434D8A"/>
    <w:rsid w:val="004477F0"/>
    <w:rsid w:val="00452C30"/>
    <w:rsid w:val="00462859"/>
    <w:rsid w:val="004642C3"/>
    <w:rsid w:val="004712FC"/>
    <w:rsid w:val="00471C40"/>
    <w:rsid w:val="004D545E"/>
    <w:rsid w:val="004F36F6"/>
    <w:rsid w:val="005007AF"/>
    <w:rsid w:val="00534283"/>
    <w:rsid w:val="00566F3E"/>
    <w:rsid w:val="005C2810"/>
    <w:rsid w:val="005F6559"/>
    <w:rsid w:val="0060330A"/>
    <w:rsid w:val="00632A10"/>
    <w:rsid w:val="006500C8"/>
    <w:rsid w:val="006553E5"/>
    <w:rsid w:val="00662E72"/>
    <w:rsid w:val="00665645"/>
    <w:rsid w:val="006A358C"/>
    <w:rsid w:val="006C7345"/>
    <w:rsid w:val="006D3213"/>
    <w:rsid w:val="00743D6E"/>
    <w:rsid w:val="007510A5"/>
    <w:rsid w:val="007A264A"/>
    <w:rsid w:val="007F7FFB"/>
    <w:rsid w:val="00800670"/>
    <w:rsid w:val="0082633F"/>
    <w:rsid w:val="0088775B"/>
    <w:rsid w:val="00891A40"/>
    <w:rsid w:val="0089220B"/>
    <w:rsid w:val="008A1A84"/>
    <w:rsid w:val="008B3FD1"/>
    <w:rsid w:val="008C7A0A"/>
    <w:rsid w:val="0099619F"/>
    <w:rsid w:val="009F3CAD"/>
    <w:rsid w:val="00A14921"/>
    <w:rsid w:val="00A43375"/>
    <w:rsid w:val="00A97455"/>
    <w:rsid w:val="00AA2F47"/>
    <w:rsid w:val="00AC2306"/>
    <w:rsid w:val="00AC4344"/>
    <w:rsid w:val="00AE7385"/>
    <w:rsid w:val="00AF7192"/>
    <w:rsid w:val="00B421DC"/>
    <w:rsid w:val="00B47277"/>
    <w:rsid w:val="00B547C0"/>
    <w:rsid w:val="00B71CF8"/>
    <w:rsid w:val="00B72C99"/>
    <w:rsid w:val="00B94EC5"/>
    <w:rsid w:val="00BA0595"/>
    <w:rsid w:val="00BA133A"/>
    <w:rsid w:val="00BB14A2"/>
    <w:rsid w:val="00BC79B1"/>
    <w:rsid w:val="00BD2110"/>
    <w:rsid w:val="00BD2A34"/>
    <w:rsid w:val="00BF0340"/>
    <w:rsid w:val="00C0497A"/>
    <w:rsid w:val="00C04F38"/>
    <w:rsid w:val="00C06682"/>
    <w:rsid w:val="00C40034"/>
    <w:rsid w:val="00C40294"/>
    <w:rsid w:val="00C56BF5"/>
    <w:rsid w:val="00C60FC2"/>
    <w:rsid w:val="00C8612B"/>
    <w:rsid w:val="00C870A2"/>
    <w:rsid w:val="00CA52B7"/>
    <w:rsid w:val="00CA7EFC"/>
    <w:rsid w:val="00CB0870"/>
    <w:rsid w:val="00CE17B2"/>
    <w:rsid w:val="00CF3453"/>
    <w:rsid w:val="00D17991"/>
    <w:rsid w:val="00D76B1A"/>
    <w:rsid w:val="00D80265"/>
    <w:rsid w:val="00DA6A82"/>
    <w:rsid w:val="00DB746F"/>
    <w:rsid w:val="00DC1911"/>
    <w:rsid w:val="00DE4D7B"/>
    <w:rsid w:val="00DE5E1C"/>
    <w:rsid w:val="00E15EF1"/>
    <w:rsid w:val="00E22785"/>
    <w:rsid w:val="00E40A0C"/>
    <w:rsid w:val="00E711A1"/>
    <w:rsid w:val="00E719DB"/>
    <w:rsid w:val="00E831AA"/>
    <w:rsid w:val="00EA6139"/>
    <w:rsid w:val="00EB5D07"/>
    <w:rsid w:val="00ED11F3"/>
    <w:rsid w:val="00EE0B78"/>
    <w:rsid w:val="00F018D3"/>
    <w:rsid w:val="00F26441"/>
    <w:rsid w:val="00F529B5"/>
    <w:rsid w:val="00F72147"/>
    <w:rsid w:val="00F818AE"/>
    <w:rsid w:val="00F834A0"/>
    <w:rsid w:val="00F869AC"/>
    <w:rsid w:val="00FB05F7"/>
    <w:rsid w:val="00FB73B0"/>
    <w:rsid w:val="00FD06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E2EDE"/>
  <w15:chartTrackingRefBased/>
  <w15:docId w15:val="{958DA8E1-0416-4F8B-BBF0-7815F54FF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qFormat/>
    <w:rsid w:val="00223471"/>
    <w:pPr>
      <w:keepNext/>
      <w:tabs>
        <w:tab w:val="num" w:pos="0"/>
      </w:tabs>
      <w:suppressAutoHyphens/>
      <w:spacing w:after="0" w:line="360" w:lineRule="auto"/>
      <w:ind w:firstLine="708"/>
      <w:jc w:val="center"/>
      <w:outlineLvl w:val="0"/>
    </w:pPr>
    <w:rPr>
      <w:rFonts w:ascii="Times New Roman" w:eastAsia="Times New Roman" w:hAnsi="Times New Roman" w:cs="Times New Roman"/>
      <w:b/>
      <w:bCs/>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Заголовок мой1,СписокСТПр,Абзац списка основной,List Paragraph2,ПАРАГРАФ,Нумерация,список 1,Абзац списка3,List Paragraph,Варианты ответов,СПИСКИ"/>
    <w:basedOn w:val="a"/>
    <w:link w:val="a4"/>
    <w:qFormat/>
    <w:rsid w:val="00140443"/>
    <w:pPr>
      <w:ind w:left="720"/>
      <w:contextualSpacing/>
    </w:pPr>
  </w:style>
  <w:style w:type="character" w:customStyle="1" w:styleId="10">
    <w:name w:val="Заголовок 1 Знак"/>
    <w:basedOn w:val="a0"/>
    <w:link w:val="1"/>
    <w:rsid w:val="00223471"/>
    <w:rPr>
      <w:rFonts w:ascii="Times New Roman" w:eastAsia="Times New Roman" w:hAnsi="Times New Roman" w:cs="Times New Roman"/>
      <w:b/>
      <w:bCs/>
      <w:sz w:val="24"/>
      <w:szCs w:val="24"/>
      <w:lang w:eastAsia="zh-CN"/>
    </w:rPr>
  </w:style>
  <w:style w:type="character" w:customStyle="1" w:styleId="a4">
    <w:name w:val="Абзац списка Знак"/>
    <w:aliases w:val="Заголовок мой1 Знак,СписокСТПр Знак,Абзац списка основной Знак,List Paragraph2 Знак,ПАРАГРАФ Знак,Нумерация Знак,список 1 Знак,Абзац списка3 Знак,List Paragraph Знак,Варианты ответов Знак,СПИСКИ Знак"/>
    <w:link w:val="a3"/>
    <w:qFormat/>
    <w:locked/>
    <w:rsid w:val="00223471"/>
  </w:style>
  <w:style w:type="paragraph" w:customStyle="1" w:styleId="ConsPlusCell">
    <w:name w:val="ConsPlusCell"/>
    <w:uiPriority w:val="99"/>
    <w:rsid w:val="00223471"/>
    <w:pPr>
      <w:autoSpaceDE w:val="0"/>
      <w:autoSpaceDN w:val="0"/>
      <w:adjustRightInd w:val="0"/>
      <w:spacing w:after="0" w:line="240" w:lineRule="auto"/>
    </w:pPr>
    <w:rPr>
      <w:rFonts w:ascii="Arial" w:eastAsia="Calibri" w:hAnsi="Arial" w:cs="Arial"/>
      <w:sz w:val="20"/>
      <w:szCs w:val="20"/>
      <w:lang w:eastAsia="ru-RU"/>
    </w:rPr>
  </w:style>
  <w:style w:type="character" w:customStyle="1" w:styleId="wmi-callto">
    <w:name w:val="wmi-callto"/>
    <w:basedOn w:val="a0"/>
    <w:rsid w:val="00223471"/>
  </w:style>
  <w:style w:type="character" w:customStyle="1" w:styleId="fontstyle21">
    <w:name w:val="fontstyle21"/>
    <w:rsid w:val="008C7A0A"/>
    <w:rPr>
      <w:rFonts w:ascii="TimesNewRomanPSMT" w:hAnsi="TimesNewRomanPSMT" w:hint="default"/>
      <w:b w:val="0"/>
      <w:bCs w:val="0"/>
      <w:i w:val="0"/>
      <w:iCs w:val="0"/>
      <w:color w:val="000000"/>
      <w:sz w:val="28"/>
      <w:szCs w:val="28"/>
    </w:rPr>
  </w:style>
  <w:style w:type="table" w:styleId="a5">
    <w:name w:val="Table Grid"/>
    <w:basedOn w:val="a1"/>
    <w:uiPriority w:val="39"/>
    <w:rsid w:val="005C28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iPriority w:val="99"/>
    <w:semiHidden/>
    <w:unhideWhenUsed/>
    <w:rsid w:val="00FB05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7">
    <w:name w:val="Новый абзац"/>
    <w:basedOn w:val="a"/>
    <w:rsid w:val="003B0442"/>
    <w:pPr>
      <w:spacing w:after="120" w:line="240" w:lineRule="auto"/>
      <w:ind w:firstLine="567"/>
      <w:jc w:val="both"/>
    </w:pPr>
    <w:rPr>
      <w:rFonts w:ascii="Arial" w:eastAsia="Times New Roman" w:hAnsi="Arial" w:cs="Times New Roman"/>
      <w:sz w:val="24"/>
      <w:szCs w:val="20"/>
      <w:lang w:eastAsia="ru-RU"/>
    </w:rPr>
  </w:style>
  <w:style w:type="character" w:customStyle="1" w:styleId="fontstyle01">
    <w:name w:val="fontstyle01"/>
    <w:basedOn w:val="a0"/>
    <w:rsid w:val="00ED11F3"/>
    <w:rPr>
      <w:rFonts w:ascii="ArialNarrow" w:hAnsi="ArialNarrow" w:hint="default"/>
      <w:b w:val="0"/>
      <w:bCs w:val="0"/>
      <w:i w:val="0"/>
      <w:iCs w:val="0"/>
      <w:color w:val="000000"/>
      <w:sz w:val="24"/>
      <w:szCs w:val="24"/>
    </w:rPr>
  </w:style>
  <w:style w:type="table" w:customStyle="1" w:styleId="11">
    <w:name w:val="Сетка таблицы1"/>
    <w:basedOn w:val="a1"/>
    <w:next w:val="a5"/>
    <w:uiPriority w:val="39"/>
    <w:rsid w:val="000E658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001566">
      <w:bodyDiv w:val="1"/>
      <w:marLeft w:val="0"/>
      <w:marRight w:val="0"/>
      <w:marTop w:val="0"/>
      <w:marBottom w:val="0"/>
      <w:divBdr>
        <w:top w:val="none" w:sz="0" w:space="0" w:color="auto"/>
        <w:left w:val="none" w:sz="0" w:space="0" w:color="auto"/>
        <w:bottom w:val="none" w:sz="0" w:space="0" w:color="auto"/>
        <w:right w:val="none" w:sz="0" w:space="0" w:color="auto"/>
      </w:divBdr>
    </w:div>
    <w:div w:id="100073954">
      <w:bodyDiv w:val="1"/>
      <w:marLeft w:val="0"/>
      <w:marRight w:val="0"/>
      <w:marTop w:val="0"/>
      <w:marBottom w:val="0"/>
      <w:divBdr>
        <w:top w:val="none" w:sz="0" w:space="0" w:color="auto"/>
        <w:left w:val="none" w:sz="0" w:space="0" w:color="auto"/>
        <w:bottom w:val="none" w:sz="0" w:space="0" w:color="auto"/>
        <w:right w:val="none" w:sz="0" w:space="0" w:color="auto"/>
      </w:divBdr>
    </w:div>
    <w:div w:id="121123553">
      <w:bodyDiv w:val="1"/>
      <w:marLeft w:val="0"/>
      <w:marRight w:val="0"/>
      <w:marTop w:val="0"/>
      <w:marBottom w:val="0"/>
      <w:divBdr>
        <w:top w:val="none" w:sz="0" w:space="0" w:color="auto"/>
        <w:left w:val="none" w:sz="0" w:space="0" w:color="auto"/>
        <w:bottom w:val="none" w:sz="0" w:space="0" w:color="auto"/>
        <w:right w:val="none" w:sz="0" w:space="0" w:color="auto"/>
      </w:divBdr>
    </w:div>
    <w:div w:id="311981103">
      <w:bodyDiv w:val="1"/>
      <w:marLeft w:val="0"/>
      <w:marRight w:val="0"/>
      <w:marTop w:val="0"/>
      <w:marBottom w:val="0"/>
      <w:divBdr>
        <w:top w:val="none" w:sz="0" w:space="0" w:color="auto"/>
        <w:left w:val="none" w:sz="0" w:space="0" w:color="auto"/>
        <w:bottom w:val="none" w:sz="0" w:space="0" w:color="auto"/>
        <w:right w:val="none" w:sz="0" w:space="0" w:color="auto"/>
      </w:divBdr>
    </w:div>
    <w:div w:id="326203341">
      <w:bodyDiv w:val="1"/>
      <w:marLeft w:val="0"/>
      <w:marRight w:val="0"/>
      <w:marTop w:val="0"/>
      <w:marBottom w:val="0"/>
      <w:divBdr>
        <w:top w:val="none" w:sz="0" w:space="0" w:color="auto"/>
        <w:left w:val="none" w:sz="0" w:space="0" w:color="auto"/>
        <w:bottom w:val="none" w:sz="0" w:space="0" w:color="auto"/>
        <w:right w:val="none" w:sz="0" w:space="0" w:color="auto"/>
      </w:divBdr>
    </w:div>
    <w:div w:id="530143384">
      <w:bodyDiv w:val="1"/>
      <w:marLeft w:val="0"/>
      <w:marRight w:val="0"/>
      <w:marTop w:val="0"/>
      <w:marBottom w:val="0"/>
      <w:divBdr>
        <w:top w:val="none" w:sz="0" w:space="0" w:color="auto"/>
        <w:left w:val="none" w:sz="0" w:space="0" w:color="auto"/>
        <w:bottom w:val="none" w:sz="0" w:space="0" w:color="auto"/>
        <w:right w:val="none" w:sz="0" w:space="0" w:color="auto"/>
      </w:divBdr>
    </w:div>
    <w:div w:id="566691584">
      <w:bodyDiv w:val="1"/>
      <w:marLeft w:val="0"/>
      <w:marRight w:val="0"/>
      <w:marTop w:val="0"/>
      <w:marBottom w:val="0"/>
      <w:divBdr>
        <w:top w:val="none" w:sz="0" w:space="0" w:color="auto"/>
        <w:left w:val="none" w:sz="0" w:space="0" w:color="auto"/>
        <w:bottom w:val="none" w:sz="0" w:space="0" w:color="auto"/>
        <w:right w:val="none" w:sz="0" w:space="0" w:color="auto"/>
      </w:divBdr>
    </w:div>
    <w:div w:id="600644726">
      <w:bodyDiv w:val="1"/>
      <w:marLeft w:val="0"/>
      <w:marRight w:val="0"/>
      <w:marTop w:val="0"/>
      <w:marBottom w:val="0"/>
      <w:divBdr>
        <w:top w:val="none" w:sz="0" w:space="0" w:color="auto"/>
        <w:left w:val="none" w:sz="0" w:space="0" w:color="auto"/>
        <w:bottom w:val="none" w:sz="0" w:space="0" w:color="auto"/>
        <w:right w:val="none" w:sz="0" w:space="0" w:color="auto"/>
      </w:divBdr>
    </w:div>
    <w:div w:id="751969638">
      <w:bodyDiv w:val="1"/>
      <w:marLeft w:val="0"/>
      <w:marRight w:val="0"/>
      <w:marTop w:val="0"/>
      <w:marBottom w:val="0"/>
      <w:divBdr>
        <w:top w:val="none" w:sz="0" w:space="0" w:color="auto"/>
        <w:left w:val="none" w:sz="0" w:space="0" w:color="auto"/>
        <w:bottom w:val="none" w:sz="0" w:space="0" w:color="auto"/>
        <w:right w:val="none" w:sz="0" w:space="0" w:color="auto"/>
      </w:divBdr>
    </w:div>
    <w:div w:id="801728115">
      <w:bodyDiv w:val="1"/>
      <w:marLeft w:val="0"/>
      <w:marRight w:val="0"/>
      <w:marTop w:val="0"/>
      <w:marBottom w:val="0"/>
      <w:divBdr>
        <w:top w:val="none" w:sz="0" w:space="0" w:color="auto"/>
        <w:left w:val="none" w:sz="0" w:space="0" w:color="auto"/>
        <w:bottom w:val="none" w:sz="0" w:space="0" w:color="auto"/>
        <w:right w:val="none" w:sz="0" w:space="0" w:color="auto"/>
      </w:divBdr>
    </w:div>
    <w:div w:id="1255238604">
      <w:bodyDiv w:val="1"/>
      <w:marLeft w:val="0"/>
      <w:marRight w:val="0"/>
      <w:marTop w:val="0"/>
      <w:marBottom w:val="0"/>
      <w:divBdr>
        <w:top w:val="none" w:sz="0" w:space="0" w:color="auto"/>
        <w:left w:val="none" w:sz="0" w:space="0" w:color="auto"/>
        <w:bottom w:val="none" w:sz="0" w:space="0" w:color="auto"/>
        <w:right w:val="none" w:sz="0" w:space="0" w:color="auto"/>
      </w:divBdr>
    </w:div>
    <w:div w:id="1361511854">
      <w:bodyDiv w:val="1"/>
      <w:marLeft w:val="0"/>
      <w:marRight w:val="0"/>
      <w:marTop w:val="0"/>
      <w:marBottom w:val="0"/>
      <w:divBdr>
        <w:top w:val="none" w:sz="0" w:space="0" w:color="auto"/>
        <w:left w:val="none" w:sz="0" w:space="0" w:color="auto"/>
        <w:bottom w:val="none" w:sz="0" w:space="0" w:color="auto"/>
        <w:right w:val="none" w:sz="0" w:space="0" w:color="auto"/>
      </w:divBdr>
    </w:div>
    <w:div w:id="1363434918">
      <w:bodyDiv w:val="1"/>
      <w:marLeft w:val="0"/>
      <w:marRight w:val="0"/>
      <w:marTop w:val="0"/>
      <w:marBottom w:val="0"/>
      <w:divBdr>
        <w:top w:val="none" w:sz="0" w:space="0" w:color="auto"/>
        <w:left w:val="none" w:sz="0" w:space="0" w:color="auto"/>
        <w:bottom w:val="none" w:sz="0" w:space="0" w:color="auto"/>
        <w:right w:val="none" w:sz="0" w:space="0" w:color="auto"/>
      </w:divBdr>
    </w:div>
    <w:div w:id="1431705478">
      <w:bodyDiv w:val="1"/>
      <w:marLeft w:val="0"/>
      <w:marRight w:val="0"/>
      <w:marTop w:val="0"/>
      <w:marBottom w:val="0"/>
      <w:divBdr>
        <w:top w:val="none" w:sz="0" w:space="0" w:color="auto"/>
        <w:left w:val="none" w:sz="0" w:space="0" w:color="auto"/>
        <w:bottom w:val="none" w:sz="0" w:space="0" w:color="auto"/>
        <w:right w:val="none" w:sz="0" w:space="0" w:color="auto"/>
      </w:divBdr>
    </w:div>
    <w:div w:id="1601909156">
      <w:bodyDiv w:val="1"/>
      <w:marLeft w:val="0"/>
      <w:marRight w:val="0"/>
      <w:marTop w:val="0"/>
      <w:marBottom w:val="0"/>
      <w:divBdr>
        <w:top w:val="none" w:sz="0" w:space="0" w:color="auto"/>
        <w:left w:val="none" w:sz="0" w:space="0" w:color="auto"/>
        <w:bottom w:val="none" w:sz="0" w:space="0" w:color="auto"/>
        <w:right w:val="none" w:sz="0" w:space="0" w:color="auto"/>
      </w:divBdr>
    </w:div>
    <w:div w:id="1631276416">
      <w:bodyDiv w:val="1"/>
      <w:marLeft w:val="0"/>
      <w:marRight w:val="0"/>
      <w:marTop w:val="0"/>
      <w:marBottom w:val="0"/>
      <w:divBdr>
        <w:top w:val="none" w:sz="0" w:space="0" w:color="auto"/>
        <w:left w:val="none" w:sz="0" w:space="0" w:color="auto"/>
        <w:bottom w:val="none" w:sz="0" w:space="0" w:color="auto"/>
        <w:right w:val="none" w:sz="0" w:space="0" w:color="auto"/>
      </w:divBdr>
    </w:div>
    <w:div w:id="1787233809">
      <w:bodyDiv w:val="1"/>
      <w:marLeft w:val="0"/>
      <w:marRight w:val="0"/>
      <w:marTop w:val="0"/>
      <w:marBottom w:val="0"/>
      <w:divBdr>
        <w:top w:val="none" w:sz="0" w:space="0" w:color="auto"/>
        <w:left w:val="none" w:sz="0" w:space="0" w:color="auto"/>
        <w:bottom w:val="none" w:sz="0" w:space="0" w:color="auto"/>
        <w:right w:val="none" w:sz="0" w:space="0" w:color="auto"/>
      </w:divBdr>
    </w:div>
    <w:div w:id="1789203680">
      <w:bodyDiv w:val="1"/>
      <w:marLeft w:val="0"/>
      <w:marRight w:val="0"/>
      <w:marTop w:val="0"/>
      <w:marBottom w:val="0"/>
      <w:divBdr>
        <w:top w:val="none" w:sz="0" w:space="0" w:color="auto"/>
        <w:left w:val="none" w:sz="0" w:space="0" w:color="auto"/>
        <w:bottom w:val="none" w:sz="0" w:space="0" w:color="auto"/>
        <w:right w:val="none" w:sz="0" w:space="0" w:color="auto"/>
      </w:divBdr>
    </w:div>
    <w:div w:id="1850094187">
      <w:bodyDiv w:val="1"/>
      <w:marLeft w:val="0"/>
      <w:marRight w:val="0"/>
      <w:marTop w:val="0"/>
      <w:marBottom w:val="0"/>
      <w:divBdr>
        <w:top w:val="none" w:sz="0" w:space="0" w:color="auto"/>
        <w:left w:val="none" w:sz="0" w:space="0" w:color="auto"/>
        <w:bottom w:val="none" w:sz="0" w:space="0" w:color="auto"/>
        <w:right w:val="none" w:sz="0" w:space="0" w:color="auto"/>
      </w:divBdr>
    </w:div>
    <w:div w:id="1850096464">
      <w:bodyDiv w:val="1"/>
      <w:marLeft w:val="0"/>
      <w:marRight w:val="0"/>
      <w:marTop w:val="0"/>
      <w:marBottom w:val="0"/>
      <w:divBdr>
        <w:top w:val="none" w:sz="0" w:space="0" w:color="auto"/>
        <w:left w:val="none" w:sz="0" w:space="0" w:color="auto"/>
        <w:bottom w:val="none" w:sz="0" w:space="0" w:color="auto"/>
        <w:right w:val="none" w:sz="0" w:space="0" w:color="auto"/>
      </w:divBdr>
    </w:div>
    <w:div w:id="1853183495">
      <w:bodyDiv w:val="1"/>
      <w:marLeft w:val="0"/>
      <w:marRight w:val="0"/>
      <w:marTop w:val="0"/>
      <w:marBottom w:val="0"/>
      <w:divBdr>
        <w:top w:val="none" w:sz="0" w:space="0" w:color="auto"/>
        <w:left w:val="none" w:sz="0" w:space="0" w:color="auto"/>
        <w:bottom w:val="none" w:sz="0" w:space="0" w:color="auto"/>
        <w:right w:val="none" w:sz="0" w:space="0" w:color="auto"/>
      </w:divBdr>
    </w:div>
    <w:div w:id="1857884070">
      <w:bodyDiv w:val="1"/>
      <w:marLeft w:val="0"/>
      <w:marRight w:val="0"/>
      <w:marTop w:val="0"/>
      <w:marBottom w:val="0"/>
      <w:divBdr>
        <w:top w:val="none" w:sz="0" w:space="0" w:color="auto"/>
        <w:left w:val="none" w:sz="0" w:space="0" w:color="auto"/>
        <w:bottom w:val="none" w:sz="0" w:space="0" w:color="auto"/>
        <w:right w:val="none" w:sz="0" w:space="0" w:color="auto"/>
      </w:divBdr>
    </w:div>
    <w:div w:id="1938901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9C4C07-C4FC-42FB-8014-9D5AD9E68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15</Pages>
  <Words>4108</Words>
  <Characters>23422</Characters>
  <Application>Microsoft Office Word</Application>
  <DocSecurity>0</DocSecurity>
  <Lines>195</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guglnugl4@gmail.com</dc:creator>
  <cp:keywords/>
  <dc:description/>
  <cp:lastModifiedBy>Lena</cp:lastModifiedBy>
  <cp:revision>3</cp:revision>
  <cp:lastPrinted>2023-09-11T10:09:00Z</cp:lastPrinted>
  <dcterms:created xsi:type="dcterms:W3CDTF">2023-09-11T09:58:00Z</dcterms:created>
  <dcterms:modified xsi:type="dcterms:W3CDTF">2023-09-11T10:10:00Z</dcterms:modified>
</cp:coreProperties>
</file>